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6D3A" w14:textId="77777777" w:rsidR="00911252" w:rsidRDefault="00911252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688E7DCE" wp14:editId="3D7D336F">
            <wp:extent cx="1921934" cy="693226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glish Logo Organization Horizontal RGB Blu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723" cy="69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623E9" w14:textId="77777777" w:rsidR="003373B6" w:rsidRDefault="003373B6">
      <w:pPr>
        <w:rPr>
          <w:rFonts w:ascii="Overpass" w:hAnsi="Overpass"/>
        </w:rPr>
      </w:pPr>
    </w:p>
    <w:p w14:paraId="732C7350" w14:textId="3C9A352C" w:rsidR="003373B6" w:rsidRPr="003373B6" w:rsidRDefault="004F454E">
      <w:pPr>
        <w:rPr>
          <w:rFonts w:ascii="Overpass" w:hAnsi="Overpass"/>
        </w:rPr>
      </w:pPr>
      <w:r>
        <w:rPr>
          <w:rFonts w:ascii="Overpass" w:hAnsi="Overpass"/>
          <w:b/>
          <w:color w:val="FFFFFF" w:themeColor="background1"/>
          <w:highlight w:val="blue"/>
        </w:rPr>
        <w:t>11</w:t>
      </w:r>
      <w:r w:rsidR="007A1FCB">
        <w:rPr>
          <w:rFonts w:ascii="Overpass" w:hAnsi="Overpass"/>
          <w:b/>
          <w:color w:val="FFFFFF" w:themeColor="background1"/>
          <w:highlight w:val="blue"/>
        </w:rPr>
        <w:t>4</w:t>
      </w:r>
      <w:r w:rsidRPr="004F454E">
        <w:rPr>
          <w:rFonts w:ascii="Overpass" w:hAnsi="Overpass"/>
          <w:b/>
          <w:color w:val="FFFFFF" w:themeColor="background1"/>
          <w:highlight w:val="blue"/>
          <w:vertAlign w:val="superscript"/>
        </w:rPr>
        <w:t>th</w:t>
      </w:r>
      <w:r>
        <w:rPr>
          <w:rFonts w:ascii="Overpass" w:hAnsi="Overpass"/>
          <w:b/>
          <w:color w:val="FFFFFF" w:themeColor="background1"/>
          <w:highlight w:val="blue"/>
        </w:rPr>
        <w:t xml:space="preserve"> </w:t>
      </w:r>
      <w:r w:rsidR="00911252" w:rsidRPr="003373B6">
        <w:rPr>
          <w:rFonts w:ascii="Overpass" w:hAnsi="Overpass"/>
          <w:b/>
          <w:color w:val="FFFFFF" w:themeColor="background1"/>
          <w:highlight w:val="blue"/>
        </w:rPr>
        <w:t>Session of the International Labour Conference</w:t>
      </w:r>
      <w:r w:rsidR="0029209A" w:rsidRPr="003373B6">
        <w:rPr>
          <w:rFonts w:ascii="Overpass" w:hAnsi="Overpass"/>
          <w:color w:val="FFFFFF" w:themeColor="background1"/>
        </w:rPr>
        <w:t xml:space="preserve"> </w:t>
      </w:r>
    </w:p>
    <w:p w14:paraId="0B50C3D2" w14:textId="77777777" w:rsidR="003373B6" w:rsidRDefault="00BE6B87" w:rsidP="00997407">
      <w:pPr>
        <w:rPr>
          <w:rFonts w:ascii="Overpass" w:hAnsi="Overpass" w:cs="Noto Sans"/>
          <w:b/>
          <w:color w:val="1E2DBE"/>
        </w:rPr>
      </w:pPr>
      <w:r w:rsidRPr="009101A4">
        <w:rPr>
          <w:rFonts w:ascii="Times New Roman" w:hAnsi="Times New Roman" w:cs="Times New Roman"/>
          <w:color w:val="8CE164"/>
          <w:sz w:val="36"/>
        </w:rPr>
        <w:t>►</w:t>
      </w:r>
      <w:r w:rsidR="0029209A" w:rsidRPr="003373B6">
        <w:rPr>
          <w:rFonts w:ascii="Overpass" w:hAnsi="Overpass" w:cs="Noto Sans"/>
          <w:b/>
          <w:color w:val="1E2DBE"/>
        </w:rPr>
        <w:t>Committee on the Application o</w:t>
      </w:r>
      <w:r w:rsidR="00C45570" w:rsidRPr="003373B6">
        <w:rPr>
          <w:rFonts w:ascii="Overpass" w:hAnsi="Overpass" w:cs="Noto Sans"/>
          <w:b/>
          <w:color w:val="1E2DBE"/>
        </w:rPr>
        <w:t>f Standards</w:t>
      </w:r>
    </w:p>
    <w:p w14:paraId="3474F73A" w14:textId="203FF55B" w:rsidR="00997407" w:rsidRPr="00997407" w:rsidRDefault="00997407" w:rsidP="009E4AD4">
      <w:pPr>
        <w:jc w:val="center"/>
        <w:rPr>
          <w:rStyle w:val="Hyperlink"/>
          <w:rFonts w:ascii="Noto Sans" w:hAnsi="Noto Sans" w:cs="Noto Sans"/>
          <w:bCs/>
          <w:color w:val="1E2DBE"/>
          <w:sz w:val="24"/>
          <w:szCs w:val="24"/>
          <w:u w:val="none"/>
          <w:lang w:val="en"/>
        </w:rPr>
      </w:pPr>
      <w:r w:rsidRPr="00997407">
        <w:rPr>
          <w:rStyle w:val="Hyperlink"/>
          <w:rFonts w:ascii="Noto Sans" w:hAnsi="Noto Sans" w:cs="Noto Sans"/>
          <w:bCs/>
          <w:color w:val="1E2DBE"/>
          <w:sz w:val="24"/>
          <w:szCs w:val="24"/>
          <w:u w:val="none"/>
          <w:lang w:val="en"/>
        </w:rPr>
        <w:t xml:space="preserve">Information on the application of ratified conventions supplied by governments on the </w:t>
      </w:r>
      <w:r w:rsidR="005F3F6B">
        <w:rPr>
          <w:rStyle w:val="Hyperlink"/>
          <w:rFonts w:ascii="Noto Sans" w:hAnsi="Noto Sans" w:cs="Noto Sans"/>
          <w:bCs/>
          <w:color w:val="1E2DBE"/>
          <w:sz w:val="24"/>
          <w:szCs w:val="24"/>
          <w:u w:val="none"/>
          <w:lang w:val="en"/>
        </w:rPr>
        <w:t xml:space="preserve">preliminary </w:t>
      </w:r>
      <w:r w:rsidRPr="00997407">
        <w:rPr>
          <w:rStyle w:val="Hyperlink"/>
          <w:rFonts w:ascii="Noto Sans" w:hAnsi="Noto Sans" w:cs="Noto Sans"/>
          <w:bCs/>
          <w:color w:val="1E2DBE"/>
          <w:sz w:val="24"/>
          <w:szCs w:val="24"/>
          <w:u w:val="none"/>
          <w:lang w:val="en"/>
        </w:rPr>
        <w:t>list of individual cases</w:t>
      </w:r>
    </w:p>
    <w:p w14:paraId="063D3ECC" w14:textId="1D78928F" w:rsidR="00997407" w:rsidRPr="009A27DC" w:rsidRDefault="00877A13" w:rsidP="00B475DB">
      <w:pPr>
        <w:spacing w:after="120" w:line="240" w:lineRule="auto"/>
        <w:jc w:val="both"/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</w:pPr>
      <w:r w:rsidRPr="009A27DC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>This information provided, on a purely voluntary basis, should concern only new developments not yet examined by the Committee of Experts. The information must be transmitted</w:t>
      </w:r>
      <w:r w:rsidR="00F14038" w:rsidRPr="009A27DC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 to </w:t>
      </w:r>
      <w:hyperlink r:id="rId7" w:history="1">
        <w:r w:rsidR="00E30AD8" w:rsidRPr="00E36FC0">
          <w:rPr>
            <w:rStyle w:val="Hyperlink"/>
            <w:rFonts w:ascii="Noto Sans" w:hAnsi="Noto Sans" w:cs="Noto Sans"/>
            <w:bCs/>
            <w:color w:val="1E2DBE"/>
            <w:sz w:val="20"/>
            <w:szCs w:val="20"/>
            <w:lang w:val="en-US"/>
          </w:rPr>
          <w:t>CAN@ilo.org</w:t>
        </w:r>
      </w:hyperlink>
      <w:r w:rsidRPr="009A27DC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 in at least one of the three working languages of the Office </w:t>
      </w:r>
      <w:r w:rsidR="005F3F6B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at the latest before Monday </w:t>
      </w:r>
      <w:r w:rsidR="00AA26F8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>18</w:t>
      </w:r>
      <w:r w:rsidR="005F3F6B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 May 202</w:t>
      </w:r>
      <w:r w:rsidR="007A1FCB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>6</w:t>
      </w:r>
      <w:r w:rsidR="005F3F6B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 </w:t>
      </w:r>
      <w:r w:rsidRPr="009A27DC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>and, to the extent possible, should not exceed 2000 words</w:t>
      </w:r>
      <w:r w:rsidR="005F3F6B">
        <w:rPr>
          <w:rStyle w:val="Hyperlink"/>
          <w:rFonts w:ascii="Noto Sans" w:hAnsi="Noto Sans" w:cs="Noto Sans"/>
          <w:bCs/>
          <w:color w:val="1E2DBE"/>
          <w:sz w:val="20"/>
          <w:szCs w:val="20"/>
          <w:u w:val="none"/>
          <w:lang w:val="en-US"/>
        </w:rPr>
        <w:t xml:space="preserve">.  </w:t>
      </w:r>
    </w:p>
    <w:p w14:paraId="769EB999" w14:textId="77777777" w:rsidR="003373B6" w:rsidRPr="003373B6" w:rsidRDefault="003373B6" w:rsidP="003373B6">
      <w:pPr>
        <w:rPr>
          <w:rStyle w:val="Hyperlink"/>
          <w:rFonts w:ascii="Noto Sans" w:hAnsi="Noto Sans" w:cs="Noto Sans"/>
          <w:bCs/>
          <w:color w:val="1E2DBE"/>
          <w:szCs w:val="24"/>
          <w:u w:val="none"/>
          <w:lang w:val="en"/>
        </w:rPr>
      </w:pPr>
      <w:r w:rsidRPr="003373B6">
        <w:rPr>
          <w:rStyle w:val="Hyperlink"/>
          <w:rFonts w:ascii="Noto Sans" w:hAnsi="Noto Sans" w:cs="Noto Sans"/>
          <w:bCs/>
          <w:color w:val="1E2DBE"/>
          <w:szCs w:val="24"/>
          <w:u w:val="none"/>
          <w:lang w:val="en"/>
        </w:rPr>
        <w:t>Country</w:t>
      </w:r>
      <w:r>
        <w:rPr>
          <w:rStyle w:val="Hyperlink"/>
          <w:rFonts w:ascii="Noto Sans" w:hAnsi="Noto Sans" w:cs="Noto Sans"/>
          <w:bCs/>
          <w:color w:val="1E2DBE"/>
          <w:szCs w:val="24"/>
          <w:u w:val="none"/>
          <w:lang w:val="en"/>
        </w:rPr>
        <w:t xml:space="preserve">   </w:t>
      </w:r>
      <w:sdt>
        <w:sdtPr>
          <w:rPr>
            <w:rStyle w:val="Hyperlink"/>
            <w:rFonts w:ascii="Noto Sans" w:hAnsi="Noto Sans" w:cs="Noto Sans"/>
            <w:bCs/>
            <w:color w:val="1E2DBE"/>
            <w:szCs w:val="24"/>
            <w:u w:val="none"/>
            <w:lang w:val="en"/>
          </w:rPr>
          <w:alias w:val="Please enter country"/>
          <w:tag w:val="Please enter country"/>
          <w:id w:val="-411315974"/>
          <w:placeholder>
            <w:docPart w:val="0541655BF4A94CCF8DB88E63AD7F3A6F"/>
          </w:placeholder>
          <w:showingPlcHdr/>
          <w:text/>
        </w:sdtPr>
        <w:sdtEndPr>
          <w:rPr>
            <w:rStyle w:val="Hyperlink"/>
          </w:rPr>
        </w:sdtEndPr>
        <w:sdtContent>
          <w:r w:rsidRPr="00983BB1">
            <w:rPr>
              <w:rStyle w:val="PlaceholderText"/>
            </w:rPr>
            <w:t>Click or tap here to enter text.</w:t>
          </w:r>
        </w:sdtContent>
      </w:sdt>
    </w:p>
    <w:p w14:paraId="42432A34" w14:textId="77777777" w:rsidR="003373B6" w:rsidRPr="00877A13" w:rsidRDefault="003373B6" w:rsidP="00877A13">
      <w:pPr>
        <w:rPr>
          <w:rFonts w:ascii="Noto Sans" w:hAnsi="Noto Sans" w:cs="Noto Sans"/>
          <w:bCs/>
          <w:color w:val="1E2DBE"/>
          <w:szCs w:val="24"/>
          <w:lang w:val="en"/>
        </w:rPr>
      </w:pPr>
      <w:r w:rsidRPr="003373B6">
        <w:rPr>
          <w:rStyle w:val="Hyperlink"/>
          <w:rFonts w:ascii="Noto Sans" w:hAnsi="Noto Sans" w:cs="Noto Sans"/>
          <w:bCs/>
          <w:color w:val="1E2DBE"/>
          <w:szCs w:val="24"/>
          <w:u w:val="none"/>
          <w:lang w:val="en"/>
        </w:rPr>
        <w:t>Convention</w:t>
      </w:r>
      <w:r>
        <w:rPr>
          <w:rStyle w:val="Hyperlink"/>
          <w:rFonts w:ascii="Noto Sans" w:hAnsi="Noto Sans" w:cs="Noto Sans"/>
          <w:bCs/>
          <w:color w:val="1E2DBE"/>
          <w:szCs w:val="24"/>
          <w:u w:val="none"/>
          <w:lang w:val="en"/>
        </w:rPr>
        <w:t xml:space="preserve">   </w:t>
      </w:r>
      <w:sdt>
        <w:sdtPr>
          <w:rPr>
            <w:rStyle w:val="Hyperlink"/>
            <w:rFonts w:ascii="Noto Sans" w:hAnsi="Noto Sans" w:cs="Noto Sans"/>
            <w:bCs/>
            <w:color w:val="1E2DBE"/>
            <w:szCs w:val="24"/>
            <w:u w:val="none"/>
            <w:lang w:val="en"/>
          </w:rPr>
          <w:alias w:val="Please enter Convention"/>
          <w:tag w:val="Please enter Convention"/>
          <w:id w:val="1738672941"/>
          <w:placeholder>
            <w:docPart w:val="CA2A1BFA8E124C27A3E88D5235F2DEF9"/>
          </w:placeholder>
          <w:showingPlcHdr/>
          <w:text/>
        </w:sdtPr>
        <w:sdtEndPr>
          <w:rPr>
            <w:rStyle w:val="Hyperlink"/>
          </w:rPr>
        </w:sdtEndPr>
        <w:sdtContent>
          <w:r w:rsidRPr="00983BB1">
            <w:rPr>
              <w:rStyle w:val="PlaceholderText"/>
            </w:rPr>
            <w:t>Click or tap here to enter text.</w:t>
          </w:r>
        </w:sdtContent>
      </w:sdt>
    </w:p>
    <w:tbl>
      <w:tblPr>
        <w:tblStyle w:val="TableGrid"/>
        <w:tblW w:w="0" w:type="auto"/>
        <w:tblBorders>
          <w:top w:val="single" w:sz="4" w:space="0" w:color="1E2DBE"/>
          <w:left w:val="single" w:sz="4" w:space="0" w:color="1E2DBE"/>
          <w:bottom w:val="single" w:sz="4" w:space="0" w:color="1E2DBE"/>
          <w:right w:val="single" w:sz="4" w:space="0" w:color="1E2DBE"/>
          <w:insideH w:val="single" w:sz="4" w:space="0" w:color="1E2DBE"/>
          <w:insideV w:val="single" w:sz="4" w:space="0" w:color="1E2DBE"/>
        </w:tblBorders>
        <w:tblLook w:val="04A0" w:firstRow="1" w:lastRow="0" w:firstColumn="1" w:lastColumn="0" w:noHBand="0" w:noVBand="1"/>
      </w:tblPr>
      <w:tblGrid>
        <w:gridCol w:w="8745"/>
      </w:tblGrid>
      <w:tr w:rsidR="00997407" w14:paraId="7370F49B" w14:textId="77777777" w:rsidTr="00B475DB">
        <w:trPr>
          <w:trHeight w:val="7791"/>
        </w:trPr>
        <w:sdt>
          <w:sdtPr>
            <w:rPr>
              <w:rFonts w:ascii="Noto Sans" w:hAnsi="Noto Sans" w:cs="Noto Sans"/>
              <w:sz w:val="18"/>
              <w:szCs w:val="18"/>
              <w:lang w:val="en"/>
            </w:rPr>
            <w:id w:val="1519205620"/>
            <w:placeholder>
              <w:docPart w:val="EF6ED118866D4551A5C50DC839764E67"/>
            </w:placeholder>
            <w:showingPlcHdr/>
            <w15:appearance w15:val="hidden"/>
            <w:text/>
          </w:sdtPr>
          <w:sdtEndPr/>
          <w:sdtContent>
            <w:tc>
              <w:tcPr>
                <w:tcW w:w="8745" w:type="dxa"/>
              </w:tcPr>
              <w:p w14:paraId="25B6DE0A" w14:textId="77777777" w:rsidR="00997407" w:rsidRDefault="00997407" w:rsidP="00877A13">
                <w:pPr>
                  <w:tabs>
                    <w:tab w:val="left" w:pos="2835"/>
                  </w:tabs>
                  <w:rPr>
                    <w:rFonts w:ascii="Noto Sans" w:hAnsi="Noto Sans" w:cs="Noto Sans"/>
                    <w:sz w:val="18"/>
                    <w:szCs w:val="18"/>
                    <w:lang w:val="en"/>
                  </w:rPr>
                </w:pPr>
                <w:r w:rsidRPr="00983BB1">
                  <w:rPr>
                    <w:rStyle w:val="PlaceholderText"/>
                  </w:rPr>
                  <w:t>Click or tap here to enter.</w:t>
                </w:r>
              </w:p>
            </w:tc>
          </w:sdtContent>
        </w:sdt>
      </w:tr>
    </w:tbl>
    <w:p w14:paraId="4F64C961" w14:textId="77777777" w:rsidR="00997407" w:rsidRPr="00997407" w:rsidRDefault="00997407" w:rsidP="00AE1A29">
      <w:pPr>
        <w:tabs>
          <w:tab w:val="left" w:pos="2835"/>
        </w:tabs>
        <w:rPr>
          <w:rFonts w:ascii="Noto Sans" w:hAnsi="Noto Sans" w:cs="Noto Sans"/>
          <w:sz w:val="18"/>
          <w:szCs w:val="18"/>
          <w:lang w:val="en"/>
        </w:rPr>
      </w:pPr>
    </w:p>
    <w:sectPr w:rsidR="00997407" w:rsidRPr="00997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2D00" w14:textId="77777777" w:rsidR="00D95886" w:rsidRDefault="00D95886" w:rsidP="009E4AD4">
      <w:pPr>
        <w:spacing w:after="0" w:line="240" w:lineRule="auto"/>
      </w:pPr>
      <w:r>
        <w:separator/>
      </w:r>
    </w:p>
  </w:endnote>
  <w:endnote w:type="continuationSeparator" w:id="0">
    <w:p w14:paraId="6F3301F2" w14:textId="77777777" w:rsidR="00D95886" w:rsidRDefault="00D95886" w:rsidP="009E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CC76" w14:textId="77777777" w:rsidR="00D95886" w:rsidRDefault="00D95886" w:rsidP="009E4AD4">
      <w:pPr>
        <w:spacing w:after="0" w:line="240" w:lineRule="auto"/>
      </w:pPr>
      <w:r>
        <w:separator/>
      </w:r>
    </w:p>
  </w:footnote>
  <w:footnote w:type="continuationSeparator" w:id="0">
    <w:p w14:paraId="23C98FD5" w14:textId="77777777" w:rsidR="00D95886" w:rsidRDefault="00D95886" w:rsidP="009E4A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09A"/>
    <w:rsid w:val="00013740"/>
    <w:rsid w:val="00036F16"/>
    <w:rsid w:val="000B4CE9"/>
    <w:rsid w:val="001673DD"/>
    <w:rsid w:val="001D097D"/>
    <w:rsid w:val="00221C61"/>
    <w:rsid w:val="0026465C"/>
    <w:rsid w:val="0029209A"/>
    <w:rsid w:val="003119A7"/>
    <w:rsid w:val="003373B6"/>
    <w:rsid w:val="00345C19"/>
    <w:rsid w:val="003D5C25"/>
    <w:rsid w:val="00412C23"/>
    <w:rsid w:val="00420715"/>
    <w:rsid w:val="004F454E"/>
    <w:rsid w:val="005F3F6B"/>
    <w:rsid w:val="00636543"/>
    <w:rsid w:val="00666A01"/>
    <w:rsid w:val="00783106"/>
    <w:rsid w:val="007A1FCB"/>
    <w:rsid w:val="007E54D5"/>
    <w:rsid w:val="007E759D"/>
    <w:rsid w:val="00852E6B"/>
    <w:rsid w:val="00877A13"/>
    <w:rsid w:val="008F4D1E"/>
    <w:rsid w:val="00910C46"/>
    <w:rsid w:val="00911252"/>
    <w:rsid w:val="00915C3A"/>
    <w:rsid w:val="00997407"/>
    <w:rsid w:val="009A27DC"/>
    <w:rsid w:val="009D0B2A"/>
    <w:rsid w:val="009E4AD4"/>
    <w:rsid w:val="00A26038"/>
    <w:rsid w:val="00A64927"/>
    <w:rsid w:val="00AA26F8"/>
    <w:rsid w:val="00AC1E2D"/>
    <w:rsid w:val="00AE1A29"/>
    <w:rsid w:val="00B475DB"/>
    <w:rsid w:val="00BE6B87"/>
    <w:rsid w:val="00C45570"/>
    <w:rsid w:val="00D324C9"/>
    <w:rsid w:val="00D95886"/>
    <w:rsid w:val="00DA28AB"/>
    <w:rsid w:val="00DC1886"/>
    <w:rsid w:val="00E208CC"/>
    <w:rsid w:val="00E30AD8"/>
    <w:rsid w:val="00E36FC0"/>
    <w:rsid w:val="00F14038"/>
    <w:rsid w:val="00FC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F40B3"/>
  <w15:chartTrackingRefBased/>
  <w15:docId w15:val="{9CD43550-17E4-4C5A-8E41-05E67C29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18F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37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373B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9740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AD4"/>
  </w:style>
  <w:style w:type="paragraph" w:styleId="Footer">
    <w:name w:val="footer"/>
    <w:basedOn w:val="Normal"/>
    <w:link w:val="FooterChar"/>
    <w:uiPriority w:val="99"/>
    <w:unhideWhenUsed/>
    <w:rsid w:val="009E4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AD4"/>
  </w:style>
  <w:style w:type="character" w:styleId="UnresolvedMention">
    <w:name w:val="Unresolved Mention"/>
    <w:basedOn w:val="DefaultParagraphFont"/>
    <w:uiPriority w:val="99"/>
    <w:semiHidden/>
    <w:unhideWhenUsed/>
    <w:rsid w:val="001673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3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N@il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41655BF4A94CCF8DB88E63AD7F3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B08EA-CC5F-4940-A193-C7AE852AC5FA}"/>
      </w:docPartPr>
      <w:docPartBody>
        <w:p w:rsidR="00C62B16" w:rsidRDefault="00E04B0C" w:rsidP="00E04B0C">
          <w:pPr>
            <w:pStyle w:val="0541655BF4A94CCF8DB88E63AD7F3A6F1"/>
          </w:pPr>
          <w:r w:rsidRPr="00983B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2A1BFA8E124C27A3E88D5235F2D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94743-801A-4B97-A8D6-459AE17008F8}"/>
      </w:docPartPr>
      <w:docPartBody>
        <w:p w:rsidR="00C62B16" w:rsidRDefault="00E04B0C" w:rsidP="00E04B0C">
          <w:pPr>
            <w:pStyle w:val="CA2A1BFA8E124C27A3E88D5235F2DEF91"/>
          </w:pPr>
          <w:r w:rsidRPr="00983B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ED118866D4551A5C50DC839764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9E3A6-23BD-4452-A90A-652C5E328733}"/>
      </w:docPartPr>
      <w:docPartBody>
        <w:p w:rsidR="005773A3" w:rsidRDefault="00E04B0C" w:rsidP="00E04B0C">
          <w:pPr>
            <w:pStyle w:val="EF6ED118866D4551A5C50DC839764E67"/>
          </w:pPr>
          <w:r w:rsidRPr="00983BB1">
            <w:rPr>
              <w:rStyle w:val="PlaceholderText"/>
            </w:rPr>
            <w:t>Click or tap here to enter.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091"/>
    <w:rsid w:val="00082091"/>
    <w:rsid w:val="000847B7"/>
    <w:rsid w:val="000F5B6B"/>
    <w:rsid w:val="004119DD"/>
    <w:rsid w:val="00420715"/>
    <w:rsid w:val="004C3343"/>
    <w:rsid w:val="005773A3"/>
    <w:rsid w:val="006769FA"/>
    <w:rsid w:val="006B7C22"/>
    <w:rsid w:val="007E759D"/>
    <w:rsid w:val="00852E6B"/>
    <w:rsid w:val="008F2461"/>
    <w:rsid w:val="00AC7017"/>
    <w:rsid w:val="00C62B16"/>
    <w:rsid w:val="00E0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4B0C"/>
    <w:rPr>
      <w:color w:val="808080"/>
    </w:rPr>
  </w:style>
  <w:style w:type="paragraph" w:customStyle="1" w:styleId="0541655BF4A94CCF8DB88E63AD7F3A6F1">
    <w:name w:val="0541655BF4A94CCF8DB88E63AD7F3A6F1"/>
    <w:rsid w:val="00E04B0C"/>
    <w:rPr>
      <w:rFonts w:eastAsiaTheme="minorHAnsi"/>
      <w:lang w:eastAsia="en-US"/>
    </w:rPr>
  </w:style>
  <w:style w:type="paragraph" w:customStyle="1" w:styleId="CA2A1BFA8E124C27A3E88D5235F2DEF91">
    <w:name w:val="CA2A1BFA8E124C27A3E88D5235F2DEF91"/>
    <w:rsid w:val="00E04B0C"/>
    <w:rPr>
      <w:rFonts w:eastAsiaTheme="minorHAnsi"/>
      <w:lang w:eastAsia="en-US"/>
    </w:rPr>
  </w:style>
  <w:style w:type="paragraph" w:customStyle="1" w:styleId="EF6ED118866D4551A5C50DC839764E67">
    <w:name w:val="EF6ED118866D4551A5C50DC839764E67"/>
    <w:rsid w:val="00E04B0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616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Rosinda</dc:creator>
  <cp:keywords/>
  <dc:description/>
  <cp:lastModifiedBy>Clutario, Therese</cp:lastModifiedBy>
  <cp:revision>6</cp:revision>
  <cp:lastPrinted>2021-04-07T15:24:00Z</cp:lastPrinted>
  <dcterms:created xsi:type="dcterms:W3CDTF">2025-04-04T08:47:00Z</dcterms:created>
  <dcterms:modified xsi:type="dcterms:W3CDTF">2026-03-27T10:37:00Z</dcterms:modified>
</cp:coreProperties>
</file>