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8" w:type="dxa"/>
        <w:tblBorders>
          <w:top w:val="single" w:sz="4" w:space="0" w:color="auto"/>
          <w:bottom w:val="single" w:sz="4" w:space="0" w:color="auto"/>
          <w:insideH w:val="single" w:sz="4" w:space="0" w:color="auto"/>
        </w:tblBorders>
        <w:tblCellMar>
          <w:top w:w="113" w:type="dxa"/>
          <w:left w:w="0" w:type="dxa"/>
          <w:bottom w:w="57" w:type="dxa"/>
          <w:right w:w="57" w:type="dxa"/>
        </w:tblCellMar>
        <w:tblLook w:val="0000" w:firstRow="0" w:lastRow="0" w:firstColumn="0" w:lastColumn="0" w:noHBand="0" w:noVBand="0"/>
      </w:tblPr>
      <w:tblGrid>
        <w:gridCol w:w="5954"/>
        <w:gridCol w:w="425"/>
        <w:gridCol w:w="2809"/>
      </w:tblGrid>
      <w:tr w:rsidR="00A21891" w:rsidRPr="000C5F6A" w14:paraId="61F628B2" w14:textId="77777777" w:rsidTr="001747F8">
        <w:trPr>
          <w:cantSplit/>
          <w:trHeight w:val="152"/>
        </w:trPr>
        <w:tc>
          <w:tcPr>
            <w:tcW w:w="5954" w:type="dxa"/>
            <w:tcBorders>
              <w:top w:val="nil"/>
              <w:bottom w:val="nil"/>
            </w:tcBorders>
            <w:tcMar>
              <w:left w:w="0" w:type="dxa"/>
              <w:right w:w="57" w:type="dxa"/>
            </w:tcMar>
            <w:vAlign w:val="bottom"/>
          </w:tcPr>
          <w:p w14:paraId="07E9ADA7" w14:textId="77777777" w:rsidR="00A21891" w:rsidRPr="000C5F6A" w:rsidRDefault="00A21891" w:rsidP="00307FD6">
            <w:pPr>
              <w:pStyle w:val="Spacing1"/>
              <w:spacing w:after="100" w:afterAutospacing="1"/>
              <w:rPr>
                <w:rFonts w:cs="Arial"/>
              </w:rPr>
            </w:pPr>
            <w:bookmarkStart w:id="0" w:name="WGOnoTitle_En" w:colFirst="0" w:colLast="0"/>
            <w:bookmarkStart w:id="1" w:name="DR_En"/>
            <w:r w:rsidRPr="000C5F6A">
              <w:rPr>
                <w:rFonts w:cs="Arial"/>
              </w:rPr>
              <w:t>INTERNATIONAL LABOUR ORGANIZATION</w:t>
            </w:r>
          </w:p>
        </w:tc>
        <w:tc>
          <w:tcPr>
            <w:tcW w:w="3234" w:type="dxa"/>
            <w:gridSpan w:val="2"/>
            <w:tcBorders>
              <w:top w:val="nil"/>
              <w:bottom w:val="nil"/>
            </w:tcBorders>
            <w:tcMar>
              <w:left w:w="57" w:type="dxa"/>
              <w:right w:w="57" w:type="dxa"/>
            </w:tcMar>
            <w:vAlign w:val="bottom"/>
          </w:tcPr>
          <w:p w14:paraId="2AB7A308" w14:textId="1C06D642" w:rsidR="00A21891" w:rsidRPr="000C5F6A" w:rsidRDefault="00A21891" w:rsidP="000E42E6">
            <w:pPr>
              <w:pStyle w:val="Acronym"/>
              <w:ind w:left="-57"/>
            </w:pPr>
          </w:p>
        </w:tc>
      </w:tr>
      <w:tr w:rsidR="00A21891" w:rsidRPr="000C5F6A" w14:paraId="29E2DE24" w14:textId="77777777" w:rsidTr="00307FD6">
        <w:trPr>
          <w:cantSplit/>
          <w:trHeight w:hRule="exact" w:val="1985"/>
        </w:trPr>
        <w:tc>
          <w:tcPr>
            <w:tcW w:w="6379" w:type="dxa"/>
            <w:gridSpan w:val="2"/>
            <w:tcBorders>
              <w:bottom w:val="nil"/>
            </w:tcBorders>
            <w:vAlign w:val="bottom"/>
          </w:tcPr>
          <w:p w14:paraId="1633C26D" w14:textId="77777777" w:rsidR="00A21891" w:rsidRPr="000C5F6A" w:rsidRDefault="00A21891" w:rsidP="00307FD6">
            <w:pPr>
              <w:pStyle w:val="Spacing1"/>
              <w:spacing w:after="100" w:afterAutospacing="1"/>
              <w:rPr>
                <w:rFonts w:cs="Arial"/>
              </w:rPr>
            </w:pPr>
            <w:bookmarkStart w:id="2" w:name="MeetingTitle_En"/>
            <w:bookmarkStart w:id="3" w:name="DocumentType"/>
            <w:bookmarkStart w:id="4" w:name="Draft"/>
            <w:bookmarkStart w:id="5" w:name="Draft_En" w:colFirst="0" w:colLast="0"/>
            <w:bookmarkEnd w:id="2"/>
            <w:bookmarkEnd w:id="0"/>
            <w:bookmarkEnd w:id="3"/>
            <w:bookmarkEnd w:id="4"/>
          </w:p>
        </w:tc>
        <w:tc>
          <w:tcPr>
            <w:tcW w:w="2809" w:type="dxa"/>
            <w:tcBorders>
              <w:bottom w:val="nil"/>
            </w:tcBorders>
            <w:tcMar>
              <w:left w:w="57" w:type="dxa"/>
              <w:right w:w="0" w:type="dxa"/>
            </w:tcMar>
            <w:vAlign w:val="bottom"/>
          </w:tcPr>
          <w:p w14:paraId="5AB6979A" w14:textId="77777777" w:rsidR="00A21891" w:rsidRPr="000C5F6A" w:rsidRDefault="00A21891" w:rsidP="00307FD6">
            <w:pPr>
              <w:pStyle w:val="Acronym"/>
            </w:pPr>
          </w:p>
        </w:tc>
      </w:tr>
    </w:tbl>
    <w:bookmarkEnd w:id="1"/>
    <w:bookmarkEnd w:id="5"/>
    <w:p w14:paraId="74B385A2" w14:textId="16328BAB" w:rsidR="00F7007B" w:rsidRPr="000C5F6A" w:rsidRDefault="00F7007B" w:rsidP="001747F8">
      <w:pPr>
        <w:pStyle w:val="H1"/>
      </w:pPr>
      <w:r w:rsidRPr="000C5F6A">
        <w:t xml:space="preserve">Template for submitting proposals for amendment to the Code of the Maritime </w:t>
      </w:r>
      <w:r w:rsidR="001747F8" w:rsidRPr="000C5F6A">
        <w:br/>
      </w:r>
      <w:r w:rsidRPr="000C5F6A">
        <w:t xml:space="preserve">Labour Convention, 2006, as amended </w:t>
      </w:r>
      <w:bookmarkStart w:id="6" w:name="_GoBack"/>
      <w:bookmarkEnd w:id="6"/>
      <w:r w:rsidR="001747F8" w:rsidRPr="000C5F6A">
        <w:br/>
      </w:r>
      <w:r w:rsidRPr="000C5F6A">
        <w:t>(MLC, 2006) in accordance with article XV</w:t>
      </w:r>
    </w:p>
    <w:p w14:paraId="261A7D88" w14:textId="0B5B61DD" w:rsidR="00F7007B" w:rsidRPr="000C5F6A" w:rsidRDefault="00F7007B" w:rsidP="008F6052">
      <w:pPr>
        <w:pStyle w:val="Para"/>
        <w:rPr>
          <w:i/>
        </w:rPr>
      </w:pPr>
      <w:r w:rsidRPr="000C5F6A">
        <w:rPr>
          <w:i/>
        </w:rPr>
        <w:t>This template, to be used on a voluntary basis, contains an indicative</w:t>
      </w:r>
      <w:r w:rsidR="008F6052" w:rsidRPr="000C5F6A">
        <w:rPr>
          <w:i/>
        </w:rPr>
        <w:t xml:space="preserve"> </w:t>
      </w:r>
      <w:r w:rsidRPr="000C5F6A">
        <w:rPr>
          <w:i/>
        </w:rPr>
        <w:t>list of information to facilitate consideration by the STC of a proposed amendment to the Code of the MLC, 2006</w:t>
      </w:r>
    </w:p>
    <w:p w14:paraId="1E0EB872" w14:textId="77777777" w:rsidR="00E83DA4" w:rsidRPr="000C5F6A" w:rsidRDefault="00E83DA4" w:rsidP="00E83DA4">
      <w:pPr>
        <w:pStyle w:val="Para"/>
        <w:spacing w:after="120"/>
        <w:rPr>
          <w:rFonts w:ascii="Arial" w:hAnsi="Arial" w:cs="Arial"/>
        </w:rPr>
      </w:pPr>
      <w:r w:rsidRPr="000C5F6A">
        <w:rPr>
          <w:rFonts w:ascii="Arial" w:hAnsi="Arial" w:cs="Arial"/>
        </w:rPr>
        <w:t>Reference (for ILO Office use only)</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E83DA4" w:rsidRPr="000C5F6A" w14:paraId="20DA93B5" w14:textId="77777777" w:rsidTr="00351507">
        <w:trPr>
          <w:trHeight w:hRule="exact" w:val="23"/>
        </w:trPr>
        <w:tc>
          <w:tcPr>
            <w:tcW w:w="8051" w:type="dxa"/>
            <w:tcBorders>
              <w:top w:val="single" w:sz="4" w:space="0" w:color="auto"/>
              <w:left w:val="single" w:sz="4" w:space="0" w:color="auto"/>
              <w:right w:val="single" w:sz="4" w:space="0" w:color="auto"/>
            </w:tcBorders>
          </w:tcPr>
          <w:p w14:paraId="35C6A5FC" w14:textId="77777777" w:rsidR="00E83DA4" w:rsidRPr="000C5F6A" w:rsidRDefault="00E83DA4" w:rsidP="00351507">
            <w:pPr>
              <w:rPr>
                <w:rFonts w:ascii="Arial" w:hAnsi="Arial"/>
                <w:sz w:val="24"/>
              </w:rPr>
            </w:pPr>
            <w:proofErr w:type="spellStart"/>
            <w:r w:rsidRPr="000C5F6A">
              <w:rPr>
                <w:rFonts w:ascii="Arial" w:hAnsi="Arial"/>
                <w:sz w:val="24"/>
              </w:rPr>
              <w:t>ence</w:t>
            </w:r>
            <w:proofErr w:type="spellEnd"/>
          </w:p>
        </w:tc>
      </w:tr>
      <w:tr w:rsidR="00E83DA4" w:rsidRPr="000C5F6A" w14:paraId="3CF1CDD8" w14:textId="77777777" w:rsidTr="00351507">
        <w:tc>
          <w:tcPr>
            <w:tcW w:w="8051" w:type="dxa"/>
            <w:tcBorders>
              <w:left w:val="single" w:sz="4" w:space="0" w:color="auto"/>
              <w:right w:val="single" w:sz="4" w:space="0" w:color="auto"/>
            </w:tcBorders>
          </w:tcPr>
          <w:p w14:paraId="7C615474" w14:textId="492F6424" w:rsidR="00E83DA4" w:rsidRPr="000C5F6A" w:rsidRDefault="00E83DA4" w:rsidP="00351507">
            <w:pPr>
              <w:pStyle w:val="Box"/>
              <w:tabs>
                <w:tab w:val="left" w:pos="591"/>
                <w:tab w:val="left" w:leader="dot" w:pos="7395"/>
              </w:tabs>
              <w:rPr>
                <w:rFonts w:ascii="Arial" w:hAnsi="Arial"/>
                <w:sz w:val="20"/>
              </w:rPr>
            </w:pPr>
          </w:p>
        </w:tc>
      </w:tr>
      <w:tr w:rsidR="00E83DA4" w:rsidRPr="000C5F6A" w14:paraId="7E881DB8" w14:textId="77777777" w:rsidTr="00371257">
        <w:trPr>
          <w:trHeight w:hRule="exact" w:val="137"/>
        </w:trPr>
        <w:tc>
          <w:tcPr>
            <w:tcW w:w="8051" w:type="dxa"/>
            <w:tcBorders>
              <w:left w:val="single" w:sz="4" w:space="0" w:color="auto"/>
              <w:bottom w:val="single" w:sz="4" w:space="0" w:color="auto"/>
              <w:right w:val="single" w:sz="4" w:space="0" w:color="auto"/>
            </w:tcBorders>
          </w:tcPr>
          <w:p w14:paraId="237299EF" w14:textId="77777777" w:rsidR="00E83DA4" w:rsidRPr="000C5F6A" w:rsidRDefault="00E83DA4" w:rsidP="00351507">
            <w:pPr>
              <w:rPr>
                <w:rFonts w:ascii="Arial" w:hAnsi="Arial"/>
                <w:sz w:val="24"/>
              </w:rPr>
            </w:pPr>
          </w:p>
        </w:tc>
      </w:tr>
    </w:tbl>
    <w:p w14:paraId="750BAAF4" w14:textId="77777777" w:rsidR="005F4892" w:rsidRPr="000C5F6A" w:rsidRDefault="005F4892" w:rsidP="00F7007B">
      <w:pPr>
        <w:pStyle w:val="Para"/>
        <w:spacing w:after="120"/>
        <w:rPr>
          <w:rFonts w:ascii="Arial" w:hAnsi="Arial" w:cs="Arial"/>
          <w:b/>
          <w:sz w:val="24"/>
        </w:rPr>
      </w:pPr>
      <w:r w:rsidRPr="000C5F6A">
        <w:rPr>
          <w:rFonts w:ascii="Arial" w:hAnsi="Arial" w:cs="Arial"/>
          <w:b/>
          <w:sz w:val="24"/>
        </w:rPr>
        <w:t>Part A</w:t>
      </w:r>
    </w:p>
    <w:p w14:paraId="5BAA3DF0" w14:textId="68294023" w:rsidR="00F7007B" w:rsidRPr="000C5F6A" w:rsidRDefault="002D43E5" w:rsidP="00F7007B">
      <w:pPr>
        <w:pStyle w:val="Para"/>
        <w:spacing w:after="120"/>
        <w:rPr>
          <w:rFonts w:ascii="Arial" w:hAnsi="Arial"/>
          <w:szCs w:val="22"/>
        </w:rPr>
      </w:pPr>
      <w:r w:rsidRPr="000C5F6A">
        <w:rPr>
          <w:rFonts w:ascii="Arial" w:hAnsi="Arial"/>
          <w:b/>
          <w:szCs w:val="22"/>
        </w:rPr>
        <w:t>Date:</w:t>
      </w:r>
      <w:r w:rsidRPr="000C5F6A">
        <w:rPr>
          <w:rFonts w:ascii="Arial" w:hAnsi="Arial"/>
          <w:szCs w:val="22"/>
        </w:rPr>
        <w:t xml:space="preserve"> day/month/year</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F7007B" w:rsidRPr="000C5F6A" w14:paraId="6623A8F8" w14:textId="77777777" w:rsidTr="00335A79">
        <w:trPr>
          <w:trHeight w:hRule="exact" w:val="23"/>
        </w:trPr>
        <w:tc>
          <w:tcPr>
            <w:tcW w:w="8051" w:type="dxa"/>
            <w:tcBorders>
              <w:top w:val="single" w:sz="4" w:space="0" w:color="auto"/>
              <w:left w:val="single" w:sz="4" w:space="0" w:color="auto"/>
              <w:right w:val="single" w:sz="4" w:space="0" w:color="auto"/>
            </w:tcBorders>
          </w:tcPr>
          <w:p w14:paraId="2D16FE39" w14:textId="77777777" w:rsidR="00F7007B" w:rsidRPr="000C5F6A" w:rsidRDefault="00F7007B" w:rsidP="00335A79">
            <w:pPr>
              <w:rPr>
                <w:rFonts w:ascii="Arial" w:hAnsi="Arial"/>
                <w:sz w:val="24"/>
              </w:rPr>
            </w:pPr>
          </w:p>
        </w:tc>
      </w:tr>
      <w:tr w:rsidR="00F7007B" w:rsidRPr="000C5F6A" w14:paraId="4B6C2117" w14:textId="77777777" w:rsidTr="00335A79">
        <w:tc>
          <w:tcPr>
            <w:tcW w:w="8051" w:type="dxa"/>
            <w:tcBorders>
              <w:left w:val="single" w:sz="4" w:space="0" w:color="auto"/>
              <w:right w:val="single" w:sz="4" w:space="0" w:color="auto"/>
            </w:tcBorders>
          </w:tcPr>
          <w:p w14:paraId="01163140" w14:textId="77777777" w:rsidR="00F7007B" w:rsidRPr="000C5F6A" w:rsidRDefault="00F7007B" w:rsidP="00335A79">
            <w:pPr>
              <w:pStyle w:val="BoxNoteSource"/>
              <w:spacing w:before="60" w:after="60"/>
              <w:ind w:left="57"/>
              <w:rPr>
                <w:rFonts w:ascii="Arial" w:hAnsi="Arial"/>
                <w:sz w:val="18"/>
              </w:rPr>
            </w:pPr>
          </w:p>
        </w:tc>
      </w:tr>
      <w:tr w:rsidR="00F7007B" w:rsidRPr="000C5F6A" w14:paraId="095F3FB7" w14:textId="77777777" w:rsidTr="00335A79">
        <w:trPr>
          <w:trHeight w:hRule="exact" w:val="23"/>
        </w:trPr>
        <w:tc>
          <w:tcPr>
            <w:tcW w:w="8051" w:type="dxa"/>
            <w:tcBorders>
              <w:left w:val="single" w:sz="4" w:space="0" w:color="auto"/>
              <w:bottom w:val="single" w:sz="4" w:space="0" w:color="auto"/>
              <w:right w:val="single" w:sz="4" w:space="0" w:color="auto"/>
            </w:tcBorders>
          </w:tcPr>
          <w:p w14:paraId="0E3E5C15" w14:textId="77777777" w:rsidR="00F7007B" w:rsidRPr="000C5F6A" w:rsidRDefault="00F7007B" w:rsidP="00335A79">
            <w:pPr>
              <w:rPr>
                <w:rFonts w:ascii="Arial" w:hAnsi="Arial"/>
                <w:sz w:val="24"/>
              </w:rPr>
            </w:pPr>
          </w:p>
        </w:tc>
      </w:tr>
    </w:tbl>
    <w:p w14:paraId="261BF7CB" w14:textId="77777777" w:rsidR="00F7007B" w:rsidRPr="000C5F6A" w:rsidRDefault="00F7007B" w:rsidP="00F7007B">
      <w:pPr>
        <w:pStyle w:val="Para"/>
        <w:spacing w:after="120"/>
        <w:rPr>
          <w:rFonts w:ascii="Arial" w:hAnsi="Arial"/>
          <w:b/>
          <w:szCs w:val="22"/>
        </w:rPr>
      </w:pPr>
      <w:r w:rsidRPr="000C5F6A">
        <w:rPr>
          <w:rFonts w:ascii="Arial" w:hAnsi="Arial"/>
          <w:b/>
          <w:szCs w:val="22"/>
        </w:rPr>
        <w:t>Topic</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F7007B" w:rsidRPr="000C5F6A" w14:paraId="3ED11E87" w14:textId="77777777" w:rsidTr="00901A51">
        <w:trPr>
          <w:trHeight w:hRule="exact" w:val="32"/>
        </w:trPr>
        <w:tc>
          <w:tcPr>
            <w:tcW w:w="8051" w:type="dxa"/>
            <w:tcBorders>
              <w:top w:val="single" w:sz="4" w:space="0" w:color="auto"/>
              <w:left w:val="single" w:sz="4" w:space="0" w:color="auto"/>
              <w:right w:val="single" w:sz="4" w:space="0" w:color="auto"/>
            </w:tcBorders>
          </w:tcPr>
          <w:p w14:paraId="19FDF5F3" w14:textId="77777777" w:rsidR="00F7007B" w:rsidRPr="000C5F6A" w:rsidRDefault="00F7007B" w:rsidP="00335A79">
            <w:pPr>
              <w:rPr>
                <w:rFonts w:ascii="Arial" w:hAnsi="Arial"/>
                <w:sz w:val="24"/>
              </w:rPr>
            </w:pPr>
          </w:p>
        </w:tc>
      </w:tr>
      <w:tr w:rsidR="00F7007B" w:rsidRPr="000C5F6A" w14:paraId="4B77ACE9" w14:textId="77777777" w:rsidTr="00901A51">
        <w:trPr>
          <w:trHeight w:val="497"/>
        </w:trPr>
        <w:tc>
          <w:tcPr>
            <w:tcW w:w="8051" w:type="dxa"/>
            <w:tcBorders>
              <w:left w:val="single" w:sz="4" w:space="0" w:color="auto"/>
              <w:right w:val="single" w:sz="4" w:space="0" w:color="auto"/>
            </w:tcBorders>
          </w:tcPr>
          <w:p w14:paraId="77E5F1BC" w14:textId="77777777" w:rsidR="002C364B" w:rsidRPr="000C5F6A" w:rsidRDefault="002C364B" w:rsidP="00335A79">
            <w:pPr>
              <w:pStyle w:val="BoxNoteSource"/>
              <w:spacing w:before="60" w:after="60"/>
              <w:ind w:left="57"/>
              <w:rPr>
                <w:rFonts w:ascii="Arial" w:hAnsi="Arial"/>
                <w:sz w:val="18"/>
              </w:rPr>
            </w:pPr>
          </w:p>
        </w:tc>
      </w:tr>
      <w:tr w:rsidR="00F7007B" w:rsidRPr="000C5F6A" w14:paraId="0316149E" w14:textId="77777777" w:rsidTr="00901A51">
        <w:trPr>
          <w:trHeight w:hRule="exact" w:val="32"/>
        </w:trPr>
        <w:tc>
          <w:tcPr>
            <w:tcW w:w="8051" w:type="dxa"/>
            <w:tcBorders>
              <w:left w:val="single" w:sz="4" w:space="0" w:color="auto"/>
              <w:bottom w:val="single" w:sz="4" w:space="0" w:color="auto"/>
              <w:right w:val="single" w:sz="4" w:space="0" w:color="auto"/>
            </w:tcBorders>
          </w:tcPr>
          <w:p w14:paraId="49314AF9" w14:textId="77777777" w:rsidR="00F7007B" w:rsidRPr="000C5F6A" w:rsidRDefault="00F7007B" w:rsidP="00335A79">
            <w:pPr>
              <w:rPr>
                <w:rFonts w:ascii="Arial" w:hAnsi="Arial"/>
                <w:sz w:val="24"/>
              </w:rPr>
            </w:pPr>
          </w:p>
        </w:tc>
      </w:tr>
    </w:tbl>
    <w:p w14:paraId="02743A6A" w14:textId="77777777" w:rsidR="00F7007B" w:rsidRPr="000C5F6A" w:rsidRDefault="00F7007B" w:rsidP="00F7007B">
      <w:pPr>
        <w:pStyle w:val="Para"/>
        <w:spacing w:after="120"/>
        <w:rPr>
          <w:rFonts w:ascii="Arial" w:hAnsi="Arial"/>
          <w:szCs w:val="22"/>
        </w:rPr>
      </w:pPr>
      <w:r w:rsidRPr="000C5F6A">
        <w:rPr>
          <w:rFonts w:ascii="Arial" w:hAnsi="Arial"/>
          <w:b/>
          <w:szCs w:val="22"/>
        </w:rPr>
        <w:t>Proposal submitted by</w:t>
      </w:r>
      <w:r w:rsidRPr="000C5F6A">
        <w:rPr>
          <w:rFonts w:ascii="Arial" w:hAnsi="Arial"/>
          <w:szCs w:val="22"/>
        </w:rPr>
        <w:t xml:space="preserve"> (please tick as appropriate)</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F7007B" w:rsidRPr="000C5F6A" w14:paraId="36F68D84" w14:textId="77777777" w:rsidTr="00335A79">
        <w:trPr>
          <w:trHeight w:hRule="exact" w:val="23"/>
        </w:trPr>
        <w:tc>
          <w:tcPr>
            <w:tcW w:w="8051" w:type="dxa"/>
            <w:tcBorders>
              <w:top w:val="single" w:sz="4" w:space="0" w:color="auto"/>
              <w:left w:val="single" w:sz="4" w:space="0" w:color="auto"/>
              <w:right w:val="single" w:sz="4" w:space="0" w:color="auto"/>
            </w:tcBorders>
          </w:tcPr>
          <w:p w14:paraId="3FF1B697" w14:textId="77777777" w:rsidR="00F7007B" w:rsidRPr="000C5F6A" w:rsidRDefault="00F7007B" w:rsidP="00335A79">
            <w:pPr>
              <w:rPr>
                <w:rFonts w:ascii="Arial" w:hAnsi="Arial"/>
                <w:sz w:val="24"/>
              </w:rPr>
            </w:pPr>
          </w:p>
        </w:tc>
      </w:tr>
      <w:tr w:rsidR="00F7007B" w:rsidRPr="000C5F6A" w14:paraId="11B20422" w14:textId="77777777" w:rsidTr="00335A79">
        <w:tc>
          <w:tcPr>
            <w:tcW w:w="8051" w:type="dxa"/>
            <w:tcBorders>
              <w:left w:val="single" w:sz="4" w:space="0" w:color="auto"/>
              <w:right w:val="single" w:sz="4" w:space="0" w:color="auto"/>
            </w:tcBorders>
          </w:tcPr>
          <w:p w14:paraId="7F33CC4E" w14:textId="77777777" w:rsidR="00C8326C" w:rsidRPr="000C5F6A" w:rsidRDefault="00C8326C" w:rsidP="00C8326C">
            <w:pPr>
              <w:pStyle w:val="Box"/>
              <w:tabs>
                <w:tab w:val="left" w:pos="591"/>
                <w:tab w:val="left" w:leader="dot" w:pos="7395"/>
              </w:tabs>
              <w:rPr>
                <w:sz w:val="22"/>
              </w:rPr>
            </w:pPr>
            <w:r w:rsidRPr="000C5F6A">
              <w:sym w:font="Webdings" w:char="F063"/>
            </w:r>
            <w:r w:rsidRPr="000C5F6A">
              <w:tab/>
            </w:r>
            <w:r w:rsidRPr="000C5F6A">
              <w:rPr>
                <w:sz w:val="22"/>
              </w:rPr>
              <w:t xml:space="preserve">Government(s) of </w:t>
            </w:r>
            <w:r w:rsidRPr="000C5F6A">
              <w:rPr>
                <w:sz w:val="22"/>
              </w:rPr>
              <w:tab/>
            </w:r>
          </w:p>
          <w:p w14:paraId="0131CF2A" w14:textId="77777777" w:rsidR="00C8326C" w:rsidRPr="000C5F6A" w:rsidRDefault="00C8326C" w:rsidP="00C8326C">
            <w:pPr>
              <w:pStyle w:val="Box"/>
              <w:tabs>
                <w:tab w:val="left" w:pos="591"/>
                <w:tab w:val="left" w:leader="dot" w:pos="7395"/>
              </w:tabs>
            </w:pPr>
            <w:r w:rsidRPr="000C5F6A">
              <w:rPr>
                <w:sz w:val="22"/>
              </w:rPr>
              <w:tab/>
              <w:t xml:space="preserve">(supported by: </w:t>
            </w:r>
            <w:r w:rsidRPr="000C5F6A">
              <w:tab/>
              <w:t>)</w:t>
            </w:r>
          </w:p>
          <w:p w14:paraId="6EE5376D" w14:textId="77777777" w:rsidR="00C8326C" w:rsidRPr="000C5F6A" w:rsidRDefault="00C8326C" w:rsidP="00C8326C">
            <w:pPr>
              <w:pStyle w:val="Box"/>
              <w:tabs>
                <w:tab w:val="left" w:pos="591"/>
                <w:tab w:val="left" w:leader="dot" w:pos="7395"/>
              </w:tabs>
            </w:pPr>
            <w:r w:rsidRPr="000C5F6A">
              <w:sym w:font="Webdings" w:char="F063"/>
            </w:r>
            <w:r w:rsidRPr="000C5F6A">
              <w:tab/>
            </w:r>
            <w:proofErr w:type="spellStart"/>
            <w:r w:rsidRPr="000C5F6A">
              <w:rPr>
                <w:sz w:val="22"/>
              </w:rPr>
              <w:t>Shipowners</w:t>
            </w:r>
            <w:proofErr w:type="spellEnd"/>
          </w:p>
          <w:p w14:paraId="4E68487F" w14:textId="5D3F27EC" w:rsidR="00F7007B" w:rsidRPr="000C5F6A" w:rsidRDefault="00C8326C" w:rsidP="00356DC5">
            <w:pPr>
              <w:pStyle w:val="Box"/>
              <w:tabs>
                <w:tab w:val="left" w:pos="591"/>
                <w:tab w:val="left" w:leader="dot" w:pos="7395"/>
              </w:tabs>
              <w:rPr>
                <w:rFonts w:ascii="Arial" w:hAnsi="Arial"/>
                <w:sz w:val="20"/>
              </w:rPr>
            </w:pPr>
            <w:r w:rsidRPr="000C5F6A">
              <w:sym w:font="Webdings" w:char="F063"/>
            </w:r>
            <w:r w:rsidRPr="000C5F6A">
              <w:tab/>
            </w:r>
            <w:r w:rsidRPr="000C5F6A">
              <w:rPr>
                <w:sz w:val="22"/>
              </w:rPr>
              <w:t>Seafarers</w:t>
            </w:r>
          </w:p>
        </w:tc>
      </w:tr>
      <w:tr w:rsidR="00F7007B" w:rsidRPr="000C5F6A" w14:paraId="660DB0B0" w14:textId="77777777" w:rsidTr="00335A79">
        <w:trPr>
          <w:trHeight w:hRule="exact" w:val="23"/>
        </w:trPr>
        <w:tc>
          <w:tcPr>
            <w:tcW w:w="8051" w:type="dxa"/>
            <w:tcBorders>
              <w:left w:val="single" w:sz="4" w:space="0" w:color="auto"/>
              <w:bottom w:val="single" w:sz="4" w:space="0" w:color="auto"/>
              <w:right w:val="single" w:sz="4" w:space="0" w:color="auto"/>
            </w:tcBorders>
          </w:tcPr>
          <w:p w14:paraId="75555794" w14:textId="77777777" w:rsidR="00F7007B" w:rsidRPr="000C5F6A" w:rsidRDefault="00F7007B" w:rsidP="00335A79">
            <w:pPr>
              <w:rPr>
                <w:rFonts w:ascii="Arial" w:hAnsi="Arial"/>
                <w:sz w:val="24"/>
              </w:rPr>
            </w:pPr>
          </w:p>
        </w:tc>
      </w:tr>
    </w:tbl>
    <w:p w14:paraId="5DC549AB" w14:textId="77777777" w:rsidR="006F6C4D" w:rsidRPr="000C5F6A" w:rsidRDefault="006F6C4D" w:rsidP="00F7007B">
      <w:pPr>
        <w:pStyle w:val="Para"/>
        <w:spacing w:after="120"/>
        <w:rPr>
          <w:rFonts w:ascii="Arial" w:hAnsi="Arial"/>
          <w:b/>
          <w:szCs w:val="22"/>
        </w:rPr>
      </w:pPr>
    </w:p>
    <w:p w14:paraId="704562FD" w14:textId="77777777" w:rsidR="006F6C4D" w:rsidRPr="000C5F6A" w:rsidRDefault="006F6C4D">
      <w:pPr>
        <w:spacing w:after="0" w:line="240" w:lineRule="auto"/>
        <w:rPr>
          <w:rFonts w:ascii="Arial" w:eastAsia="SimSun" w:hAnsi="Arial" w:cs="Times New Roman"/>
          <w:b/>
          <w:color w:val="000000"/>
        </w:rPr>
      </w:pPr>
      <w:r w:rsidRPr="000C5F6A">
        <w:rPr>
          <w:rFonts w:ascii="Arial" w:hAnsi="Arial"/>
          <w:b/>
        </w:rPr>
        <w:br w:type="page"/>
      </w:r>
    </w:p>
    <w:p w14:paraId="5BF34AE3" w14:textId="74A81BF4" w:rsidR="00F7007B" w:rsidRPr="000C5F6A" w:rsidRDefault="00F7007B" w:rsidP="00F7007B">
      <w:pPr>
        <w:pStyle w:val="Para"/>
        <w:spacing w:after="120"/>
        <w:rPr>
          <w:rFonts w:ascii="Arial" w:hAnsi="Arial"/>
          <w:b/>
          <w:szCs w:val="22"/>
        </w:rPr>
      </w:pPr>
      <w:r w:rsidRPr="000C5F6A">
        <w:rPr>
          <w:rFonts w:ascii="Arial" w:hAnsi="Arial"/>
          <w:b/>
          <w:szCs w:val="22"/>
        </w:rPr>
        <w:lastRenderedPageBreak/>
        <w:t>Contact details</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E85B21" w:rsidRPr="000C5F6A" w14:paraId="782CE5D0" w14:textId="77777777" w:rsidTr="00371257">
        <w:trPr>
          <w:cantSplit/>
          <w:trHeight w:hRule="exact" w:val="23"/>
        </w:trPr>
        <w:tc>
          <w:tcPr>
            <w:tcW w:w="8051" w:type="dxa"/>
            <w:tcBorders>
              <w:top w:val="single" w:sz="4" w:space="0" w:color="auto"/>
              <w:left w:val="single" w:sz="4" w:space="0" w:color="auto"/>
              <w:right w:val="single" w:sz="4" w:space="0" w:color="auto"/>
            </w:tcBorders>
          </w:tcPr>
          <w:p w14:paraId="1F8CD0A4" w14:textId="77777777" w:rsidR="00E85B21" w:rsidRPr="000C5F6A" w:rsidRDefault="00E85B21" w:rsidP="00335A79">
            <w:pPr>
              <w:rPr>
                <w:rFonts w:ascii="Arial" w:hAnsi="Arial"/>
                <w:sz w:val="24"/>
              </w:rPr>
            </w:pPr>
          </w:p>
        </w:tc>
      </w:tr>
      <w:tr w:rsidR="00E85B21" w:rsidRPr="000C5F6A" w14:paraId="6E958BA0" w14:textId="77777777" w:rsidTr="00371257">
        <w:trPr>
          <w:cantSplit/>
        </w:trPr>
        <w:tc>
          <w:tcPr>
            <w:tcW w:w="8051" w:type="dxa"/>
            <w:tcBorders>
              <w:left w:val="single" w:sz="4" w:space="0" w:color="auto"/>
              <w:right w:val="single" w:sz="4" w:space="0" w:color="auto"/>
            </w:tcBorders>
          </w:tcPr>
          <w:p w14:paraId="1EF0734C" w14:textId="77777777" w:rsidR="00C8326C" w:rsidRPr="000C5F6A" w:rsidRDefault="00C8326C" w:rsidP="00C8326C">
            <w:pPr>
              <w:pStyle w:val="Box"/>
              <w:tabs>
                <w:tab w:val="left" w:pos="591"/>
                <w:tab w:val="left" w:leader="dot" w:pos="7395"/>
              </w:tabs>
              <w:rPr>
                <w:sz w:val="22"/>
                <w:szCs w:val="22"/>
              </w:rPr>
            </w:pPr>
            <w:r w:rsidRPr="000C5F6A">
              <w:rPr>
                <w:sz w:val="22"/>
                <w:szCs w:val="22"/>
              </w:rPr>
              <w:t>Name:</w:t>
            </w:r>
            <w:r w:rsidRPr="000C5F6A">
              <w:rPr>
                <w:sz w:val="22"/>
                <w:szCs w:val="22"/>
              </w:rPr>
              <w:tab/>
            </w:r>
          </w:p>
          <w:p w14:paraId="0983E62E" w14:textId="77777777" w:rsidR="00C8326C" w:rsidRPr="000C5F6A" w:rsidRDefault="00C8326C" w:rsidP="00C8326C">
            <w:pPr>
              <w:pStyle w:val="Box"/>
              <w:tabs>
                <w:tab w:val="left" w:pos="591"/>
                <w:tab w:val="left" w:leader="dot" w:pos="7395"/>
              </w:tabs>
              <w:rPr>
                <w:sz w:val="22"/>
                <w:szCs w:val="22"/>
              </w:rPr>
            </w:pPr>
            <w:r w:rsidRPr="000C5F6A">
              <w:rPr>
                <w:sz w:val="22"/>
                <w:szCs w:val="22"/>
              </w:rPr>
              <w:t>Position:</w:t>
            </w:r>
            <w:r w:rsidRPr="000C5F6A">
              <w:rPr>
                <w:sz w:val="22"/>
                <w:szCs w:val="22"/>
              </w:rPr>
              <w:tab/>
            </w:r>
          </w:p>
          <w:p w14:paraId="242235B3" w14:textId="77777777" w:rsidR="00C8326C" w:rsidRPr="000C5F6A" w:rsidRDefault="00C8326C" w:rsidP="00C8326C">
            <w:pPr>
              <w:pStyle w:val="Box"/>
              <w:tabs>
                <w:tab w:val="left" w:pos="591"/>
                <w:tab w:val="left" w:leader="dot" w:pos="7395"/>
              </w:tabs>
              <w:rPr>
                <w:sz w:val="22"/>
                <w:szCs w:val="22"/>
              </w:rPr>
            </w:pPr>
            <w:r w:rsidRPr="000C5F6A">
              <w:rPr>
                <w:sz w:val="22"/>
                <w:szCs w:val="22"/>
              </w:rPr>
              <w:t>Email:</w:t>
            </w:r>
            <w:r w:rsidRPr="000C5F6A">
              <w:rPr>
                <w:sz w:val="22"/>
                <w:szCs w:val="22"/>
              </w:rPr>
              <w:tab/>
            </w:r>
          </w:p>
          <w:p w14:paraId="08458896" w14:textId="4F72D657" w:rsidR="00E85B21" w:rsidRPr="000C5F6A" w:rsidRDefault="00C8326C" w:rsidP="00C8326C">
            <w:pPr>
              <w:pStyle w:val="Box"/>
              <w:tabs>
                <w:tab w:val="left" w:pos="591"/>
                <w:tab w:val="left" w:leader="dot" w:pos="7395"/>
              </w:tabs>
              <w:rPr>
                <w:rFonts w:ascii="Arial" w:hAnsi="Arial"/>
                <w:sz w:val="20"/>
              </w:rPr>
            </w:pPr>
            <w:r w:rsidRPr="000C5F6A">
              <w:rPr>
                <w:sz w:val="22"/>
                <w:szCs w:val="22"/>
              </w:rPr>
              <w:t>Telephone</w:t>
            </w:r>
            <w:r w:rsidRPr="000C5F6A">
              <w:t>:</w:t>
            </w:r>
            <w:r w:rsidRPr="000C5F6A">
              <w:tab/>
            </w:r>
          </w:p>
        </w:tc>
      </w:tr>
      <w:tr w:rsidR="00E85B21" w:rsidRPr="000C5F6A" w14:paraId="63124FAE" w14:textId="77777777" w:rsidTr="00371257">
        <w:trPr>
          <w:cantSplit/>
          <w:trHeight w:hRule="exact" w:val="23"/>
        </w:trPr>
        <w:tc>
          <w:tcPr>
            <w:tcW w:w="8051" w:type="dxa"/>
            <w:tcBorders>
              <w:left w:val="single" w:sz="4" w:space="0" w:color="auto"/>
              <w:bottom w:val="single" w:sz="4" w:space="0" w:color="auto"/>
              <w:right w:val="single" w:sz="4" w:space="0" w:color="auto"/>
            </w:tcBorders>
          </w:tcPr>
          <w:p w14:paraId="7A1A6E9C" w14:textId="77777777" w:rsidR="00E85B21" w:rsidRPr="000C5F6A" w:rsidRDefault="00E85B21" w:rsidP="00335A79">
            <w:pPr>
              <w:rPr>
                <w:rFonts w:ascii="Arial" w:hAnsi="Arial"/>
                <w:sz w:val="24"/>
              </w:rPr>
            </w:pPr>
          </w:p>
        </w:tc>
      </w:tr>
    </w:tbl>
    <w:p w14:paraId="65B04466" w14:textId="2A089045" w:rsidR="005F4892" w:rsidRPr="000C5F6A" w:rsidRDefault="005F4892" w:rsidP="00F7007B">
      <w:pPr>
        <w:pStyle w:val="Para"/>
        <w:spacing w:after="120"/>
        <w:rPr>
          <w:rFonts w:ascii="Arial" w:hAnsi="Arial" w:cs="Arial"/>
          <w:b/>
          <w:sz w:val="24"/>
        </w:rPr>
      </w:pPr>
      <w:r w:rsidRPr="000C5F6A">
        <w:rPr>
          <w:rFonts w:ascii="Arial" w:hAnsi="Arial" w:cs="Arial"/>
          <w:b/>
          <w:sz w:val="24"/>
        </w:rPr>
        <w:t>Part B</w:t>
      </w:r>
    </w:p>
    <w:p w14:paraId="363CE85B" w14:textId="77777777" w:rsidR="00F7007B" w:rsidRPr="000C5F6A" w:rsidRDefault="00F7007B" w:rsidP="00F7007B">
      <w:pPr>
        <w:pStyle w:val="Para"/>
        <w:spacing w:after="120"/>
        <w:rPr>
          <w:rFonts w:ascii="Arial" w:hAnsi="Arial"/>
          <w:b/>
          <w:szCs w:val="22"/>
        </w:rPr>
      </w:pPr>
      <w:r w:rsidRPr="000C5F6A">
        <w:rPr>
          <w:rFonts w:ascii="Arial" w:hAnsi="Arial"/>
          <w:b/>
          <w:szCs w:val="22"/>
        </w:rPr>
        <w:t>Background</w:t>
      </w:r>
    </w:p>
    <w:p w14:paraId="59AAB05E" w14:textId="77777777" w:rsidR="00F7007B" w:rsidRPr="000C5F6A" w:rsidRDefault="00F7007B" w:rsidP="00E85B21">
      <w:pPr>
        <w:pStyle w:val="Indent"/>
        <w:rPr>
          <w:szCs w:val="22"/>
        </w:rPr>
      </w:pPr>
      <w:r w:rsidRPr="000C5F6A">
        <w:rPr>
          <w:szCs w:val="22"/>
        </w:rPr>
        <w:t xml:space="preserve">Please explain the background of the proposal </w:t>
      </w:r>
      <w:r w:rsidRPr="000C5F6A">
        <w:rPr>
          <w:i/>
          <w:szCs w:val="22"/>
        </w:rPr>
        <w:t>(by providing, for example, relevant international instruments or discussions, data or statistics, action by international organizations, activities in other fora, etc.)</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E85B21" w:rsidRPr="000C5F6A" w14:paraId="2E839D6B" w14:textId="77777777" w:rsidTr="00335A79">
        <w:trPr>
          <w:trHeight w:hRule="exact" w:val="23"/>
        </w:trPr>
        <w:tc>
          <w:tcPr>
            <w:tcW w:w="8051" w:type="dxa"/>
            <w:tcBorders>
              <w:top w:val="single" w:sz="4" w:space="0" w:color="auto"/>
              <w:left w:val="single" w:sz="4" w:space="0" w:color="auto"/>
              <w:right w:val="single" w:sz="4" w:space="0" w:color="auto"/>
            </w:tcBorders>
          </w:tcPr>
          <w:p w14:paraId="043CE0AA" w14:textId="77777777" w:rsidR="00E85B21" w:rsidRPr="000C5F6A" w:rsidRDefault="00E85B21" w:rsidP="00335A79">
            <w:pPr>
              <w:rPr>
                <w:rFonts w:ascii="Arial" w:hAnsi="Arial"/>
                <w:sz w:val="24"/>
              </w:rPr>
            </w:pPr>
            <w:proofErr w:type="spellStart"/>
            <w:r w:rsidRPr="000C5F6A">
              <w:rPr>
                <w:rFonts w:ascii="Arial" w:hAnsi="Arial"/>
                <w:sz w:val="24"/>
              </w:rPr>
              <w:t>ence</w:t>
            </w:r>
            <w:proofErr w:type="spellEnd"/>
          </w:p>
        </w:tc>
      </w:tr>
      <w:tr w:rsidR="00E85B21" w:rsidRPr="000C5F6A" w14:paraId="04C37864" w14:textId="77777777" w:rsidTr="00C54901">
        <w:trPr>
          <w:trHeight w:val="1484"/>
        </w:trPr>
        <w:tc>
          <w:tcPr>
            <w:tcW w:w="8051" w:type="dxa"/>
            <w:tcBorders>
              <w:left w:val="single" w:sz="4" w:space="0" w:color="auto"/>
              <w:right w:val="single" w:sz="4" w:space="0" w:color="auto"/>
            </w:tcBorders>
          </w:tcPr>
          <w:p w14:paraId="05ED8993" w14:textId="77777777" w:rsidR="00E85B21" w:rsidRPr="000C5F6A" w:rsidRDefault="00E85B21" w:rsidP="00335A79">
            <w:pPr>
              <w:pStyle w:val="Box"/>
              <w:tabs>
                <w:tab w:val="left" w:pos="591"/>
                <w:tab w:val="left" w:leader="dot" w:pos="7395"/>
              </w:tabs>
              <w:rPr>
                <w:rFonts w:ascii="Arial" w:hAnsi="Arial"/>
                <w:sz w:val="20"/>
              </w:rPr>
            </w:pPr>
          </w:p>
        </w:tc>
      </w:tr>
      <w:tr w:rsidR="00E85B21" w:rsidRPr="000C5F6A" w14:paraId="231AB478" w14:textId="77777777" w:rsidTr="00335A79">
        <w:trPr>
          <w:trHeight w:hRule="exact" w:val="23"/>
        </w:trPr>
        <w:tc>
          <w:tcPr>
            <w:tcW w:w="8051" w:type="dxa"/>
            <w:tcBorders>
              <w:left w:val="single" w:sz="4" w:space="0" w:color="auto"/>
              <w:bottom w:val="single" w:sz="4" w:space="0" w:color="auto"/>
              <w:right w:val="single" w:sz="4" w:space="0" w:color="auto"/>
            </w:tcBorders>
          </w:tcPr>
          <w:p w14:paraId="59EE3957" w14:textId="77777777" w:rsidR="00E85B21" w:rsidRPr="000C5F6A" w:rsidRDefault="00E85B21" w:rsidP="00335A79">
            <w:pPr>
              <w:rPr>
                <w:rFonts w:ascii="Arial" w:hAnsi="Arial"/>
                <w:sz w:val="24"/>
              </w:rPr>
            </w:pPr>
          </w:p>
        </w:tc>
      </w:tr>
    </w:tbl>
    <w:p w14:paraId="528A2EB8" w14:textId="77777777" w:rsidR="00F7007B" w:rsidRPr="000C5F6A" w:rsidRDefault="00F7007B" w:rsidP="00F7007B">
      <w:pPr>
        <w:pStyle w:val="Para"/>
        <w:spacing w:after="120"/>
        <w:rPr>
          <w:rFonts w:ascii="Arial" w:hAnsi="Arial"/>
          <w:b/>
          <w:szCs w:val="22"/>
        </w:rPr>
      </w:pPr>
      <w:r w:rsidRPr="000C5F6A">
        <w:rPr>
          <w:rFonts w:ascii="Arial" w:hAnsi="Arial"/>
          <w:b/>
          <w:szCs w:val="22"/>
        </w:rPr>
        <w:t>Purpose</w:t>
      </w:r>
    </w:p>
    <w:p w14:paraId="1A2F1B7E" w14:textId="40F9B2DF" w:rsidR="00F7007B" w:rsidRPr="000C5F6A" w:rsidRDefault="00F7007B" w:rsidP="00F7007B">
      <w:pPr>
        <w:pStyle w:val="IndentNonNumbered"/>
        <w:rPr>
          <w:szCs w:val="22"/>
          <w:lang w:val="en-GB"/>
        </w:rPr>
      </w:pPr>
      <w:r w:rsidRPr="000C5F6A">
        <w:rPr>
          <w:szCs w:val="22"/>
          <w:lang w:val="en-GB"/>
        </w:rPr>
        <w:t xml:space="preserve">Please provide the reason(s) for the proposal </w:t>
      </w:r>
      <w:r w:rsidRPr="000C5F6A">
        <w:rPr>
          <w:i/>
          <w:szCs w:val="22"/>
          <w:lang w:val="en-GB"/>
        </w:rPr>
        <w:t>(by explaining, for example, the need for an amendment to either Standards (Part A</w:t>
      </w:r>
      <w:r w:rsidR="00D47206" w:rsidRPr="000C5F6A">
        <w:rPr>
          <w:i/>
          <w:szCs w:val="22"/>
          <w:lang w:val="en-GB" w:eastAsia="en-GB"/>
        </w:rPr>
        <w:t xml:space="preserve"> of the Code</w:t>
      </w:r>
      <w:r w:rsidRPr="000C5F6A">
        <w:rPr>
          <w:i/>
          <w:szCs w:val="22"/>
          <w:lang w:val="en-GB"/>
        </w:rPr>
        <w:t>), Guidelines (Part B</w:t>
      </w:r>
      <w:r w:rsidR="00D47206" w:rsidRPr="000C5F6A">
        <w:rPr>
          <w:i/>
          <w:szCs w:val="22"/>
          <w:lang w:val="en-GB" w:eastAsia="en-GB"/>
        </w:rPr>
        <w:t xml:space="preserve"> of the Code</w:t>
      </w:r>
      <w:r w:rsidRPr="000C5F6A">
        <w:rPr>
          <w:i/>
          <w:szCs w:val="22"/>
          <w:lang w:val="en-GB"/>
        </w:rPr>
        <w:t xml:space="preserve">) or both, and how this amendment meets the </w:t>
      </w:r>
      <w:r w:rsidR="00CF1D45" w:rsidRPr="000C5F6A">
        <w:rPr>
          <w:i/>
          <w:szCs w:val="22"/>
          <w:lang w:val="en-GB" w:eastAsia="en-GB"/>
        </w:rPr>
        <w:t>objectives</w:t>
      </w:r>
      <w:r w:rsidR="0065321B" w:rsidRPr="000C5F6A">
        <w:rPr>
          <w:i/>
          <w:szCs w:val="22"/>
          <w:lang w:val="en-GB"/>
        </w:rPr>
        <w:t xml:space="preserve"> </w:t>
      </w:r>
      <w:r w:rsidRPr="000C5F6A">
        <w:rPr>
          <w:i/>
          <w:szCs w:val="22"/>
          <w:lang w:val="en-GB"/>
        </w:rPr>
        <w:t>of the MLC, 2006)</w:t>
      </w:r>
      <w:r w:rsidRPr="000C5F6A">
        <w:rPr>
          <w:szCs w:val="22"/>
          <w:lang w:val="en-GB"/>
        </w:rPr>
        <w:t>.</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E85B21" w:rsidRPr="000C5F6A" w14:paraId="229B45C6" w14:textId="77777777" w:rsidTr="00335A79">
        <w:trPr>
          <w:trHeight w:hRule="exact" w:val="23"/>
        </w:trPr>
        <w:tc>
          <w:tcPr>
            <w:tcW w:w="8051" w:type="dxa"/>
            <w:tcBorders>
              <w:top w:val="single" w:sz="4" w:space="0" w:color="auto"/>
              <w:left w:val="single" w:sz="4" w:space="0" w:color="auto"/>
              <w:right w:val="single" w:sz="4" w:space="0" w:color="auto"/>
            </w:tcBorders>
          </w:tcPr>
          <w:p w14:paraId="1C3E71AA" w14:textId="464FF632" w:rsidR="00E85B21" w:rsidRPr="000C5F6A" w:rsidRDefault="005F4892" w:rsidP="00335A79">
            <w:pPr>
              <w:rPr>
                <w:rFonts w:ascii="Arial" w:hAnsi="Arial"/>
                <w:sz w:val="24"/>
              </w:rPr>
            </w:pPr>
            <w:proofErr w:type="spellStart"/>
            <w:r w:rsidRPr="000C5F6A">
              <w:rPr>
                <w:rFonts w:ascii="Arial" w:hAnsi="Arial" w:cs="Arial"/>
                <w:sz w:val="24"/>
              </w:rPr>
              <w:t>E</w:t>
            </w:r>
            <w:r w:rsidR="00E85B21" w:rsidRPr="000C5F6A">
              <w:rPr>
                <w:rFonts w:ascii="Arial" w:hAnsi="Arial" w:cs="Arial"/>
                <w:sz w:val="24"/>
              </w:rPr>
              <w:t>nce</w:t>
            </w:r>
            <w:proofErr w:type="spellEnd"/>
          </w:p>
        </w:tc>
      </w:tr>
      <w:tr w:rsidR="00E85B21" w:rsidRPr="000C5F6A" w14:paraId="57BE8C82" w14:textId="77777777" w:rsidTr="00C54901">
        <w:trPr>
          <w:trHeight w:val="1391"/>
        </w:trPr>
        <w:tc>
          <w:tcPr>
            <w:tcW w:w="8051" w:type="dxa"/>
            <w:tcBorders>
              <w:left w:val="single" w:sz="4" w:space="0" w:color="auto"/>
              <w:right w:val="single" w:sz="4" w:space="0" w:color="auto"/>
            </w:tcBorders>
          </w:tcPr>
          <w:p w14:paraId="14107E00" w14:textId="77777777" w:rsidR="00E85B21" w:rsidRPr="000C5F6A" w:rsidRDefault="00E85B21" w:rsidP="00335A79">
            <w:pPr>
              <w:pStyle w:val="Box"/>
              <w:tabs>
                <w:tab w:val="left" w:pos="591"/>
                <w:tab w:val="left" w:leader="dot" w:pos="7395"/>
              </w:tabs>
              <w:rPr>
                <w:rFonts w:ascii="Arial" w:hAnsi="Arial"/>
                <w:sz w:val="20"/>
              </w:rPr>
            </w:pPr>
          </w:p>
        </w:tc>
      </w:tr>
      <w:tr w:rsidR="00E85B21" w:rsidRPr="000C5F6A" w14:paraId="47F40FE4" w14:textId="77777777" w:rsidTr="00335A79">
        <w:trPr>
          <w:trHeight w:hRule="exact" w:val="23"/>
        </w:trPr>
        <w:tc>
          <w:tcPr>
            <w:tcW w:w="8051" w:type="dxa"/>
            <w:tcBorders>
              <w:left w:val="single" w:sz="4" w:space="0" w:color="auto"/>
              <w:bottom w:val="single" w:sz="4" w:space="0" w:color="auto"/>
              <w:right w:val="single" w:sz="4" w:space="0" w:color="auto"/>
            </w:tcBorders>
          </w:tcPr>
          <w:p w14:paraId="44212E25" w14:textId="77777777" w:rsidR="00E85B21" w:rsidRPr="000C5F6A" w:rsidRDefault="00E85B21" w:rsidP="00335A79">
            <w:pPr>
              <w:rPr>
                <w:rFonts w:ascii="Arial" w:hAnsi="Arial"/>
                <w:sz w:val="24"/>
              </w:rPr>
            </w:pPr>
          </w:p>
        </w:tc>
      </w:tr>
    </w:tbl>
    <w:p w14:paraId="558B4106" w14:textId="77777777" w:rsidR="00F7007B" w:rsidRPr="000C5F6A" w:rsidRDefault="00F7007B" w:rsidP="00F7007B">
      <w:pPr>
        <w:pStyle w:val="Para"/>
        <w:spacing w:after="120"/>
        <w:rPr>
          <w:rFonts w:ascii="Arial" w:hAnsi="Arial"/>
          <w:b/>
          <w:szCs w:val="22"/>
        </w:rPr>
      </w:pPr>
      <w:r w:rsidRPr="000C5F6A">
        <w:rPr>
          <w:rFonts w:ascii="Arial" w:hAnsi="Arial"/>
          <w:b/>
          <w:szCs w:val="22"/>
        </w:rPr>
        <w:t xml:space="preserve">Relevant considerations </w:t>
      </w:r>
    </w:p>
    <w:p w14:paraId="5A4A6542" w14:textId="77777777" w:rsidR="00F7007B" w:rsidRPr="00141FE5" w:rsidRDefault="00F7007B" w:rsidP="00F7007B">
      <w:pPr>
        <w:pStyle w:val="IndentNonNumbered"/>
        <w:rPr>
          <w:szCs w:val="22"/>
          <w:lang w:val="en-GB"/>
        </w:rPr>
      </w:pPr>
      <w:r w:rsidRPr="00141FE5">
        <w:rPr>
          <w:szCs w:val="22"/>
          <w:lang w:val="en-GB"/>
        </w:rPr>
        <w:t>Please explain the benefits and implications (</w:t>
      </w:r>
      <w:r w:rsidR="00A32E19" w:rsidRPr="00141FE5">
        <w:rPr>
          <w:szCs w:val="22"/>
          <w:lang w:val="en-GB"/>
        </w:rPr>
        <w:t>[</w:t>
      </w:r>
      <w:r w:rsidR="00E009AB" w:rsidRPr="00141FE5">
        <w:rPr>
          <w:szCs w:val="22"/>
          <w:lang w:val="en-GB"/>
        </w:rPr>
        <w:t>social</w:t>
      </w:r>
      <w:r w:rsidR="00A32E19" w:rsidRPr="00141FE5">
        <w:rPr>
          <w:szCs w:val="22"/>
          <w:lang w:val="en-GB"/>
        </w:rPr>
        <w:t>]</w:t>
      </w:r>
      <w:r w:rsidRPr="00141FE5">
        <w:rPr>
          <w:szCs w:val="22"/>
          <w:lang w:val="en-GB"/>
        </w:rPr>
        <w:t>, [financial], practical/administrative, or other) of the proposal, if applicable.</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E85B21" w:rsidRPr="000C5F6A" w14:paraId="02E0C6C7" w14:textId="77777777" w:rsidTr="00335A79">
        <w:trPr>
          <w:trHeight w:hRule="exact" w:val="23"/>
        </w:trPr>
        <w:tc>
          <w:tcPr>
            <w:tcW w:w="8051" w:type="dxa"/>
            <w:tcBorders>
              <w:top w:val="single" w:sz="4" w:space="0" w:color="auto"/>
              <w:left w:val="single" w:sz="4" w:space="0" w:color="auto"/>
              <w:right w:val="single" w:sz="4" w:space="0" w:color="auto"/>
            </w:tcBorders>
          </w:tcPr>
          <w:p w14:paraId="731B8C42" w14:textId="04A4A632" w:rsidR="00E85B21" w:rsidRPr="000C5F6A" w:rsidRDefault="005F4892" w:rsidP="00335A79">
            <w:pPr>
              <w:rPr>
                <w:rFonts w:ascii="Arial" w:hAnsi="Arial"/>
                <w:sz w:val="24"/>
              </w:rPr>
            </w:pPr>
            <w:proofErr w:type="spellStart"/>
            <w:r w:rsidRPr="000C5F6A">
              <w:rPr>
                <w:rFonts w:ascii="Arial" w:hAnsi="Arial" w:cs="Arial"/>
                <w:sz w:val="24"/>
              </w:rPr>
              <w:t>E</w:t>
            </w:r>
            <w:r w:rsidR="00E85B21" w:rsidRPr="000C5F6A">
              <w:rPr>
                <w:rFonts w:ascii="Arial" w:hAnsi="Arial" w:cs="Arial"/>
                <w:sz w:val="24"/>
              </w:rPr>
              <w:t>nce</w:t>
            </w:r>
            <w:proofErr w:type="spellEnd"/>
          </w:p>
        </w:tc>
      </w:tr>
      <w:tr w:rsidR="00E85B21" w:rsidRPr="000C5F6A" w14:paraId="21EC2B37" w14:textId="77777777" w:rsidTr="00C54901">
        <w:trPr>
          <w:trHeight w:val="1338"/>
        </w:trPr>
        <w:tc>
          <w:tcPr>
            <w:tcW w:w="8051" w:type="dxa"/>
            <w:tcBorders>
              <w:left w:val="single" w:sz="4" w:space="0" w:color="auto"/>
              <w:right w:val="single" w:sz="4" w:space="0" w:color="auto"/>
            </w:tcBorders>
          </w:tcPr>
          <w:p w14:paraId="1920FF3B" w14:textId="77777777" w:rsidR="00E85B21" w:rsidRPr="000C5F6A" w:rsidRDefault="00E85B21" w:rsidP="00335A79">
            <w:pPr>
              <w:pStyle w:val="Box"/>
              <w:tabs>
                <w:tab w:val="left" w:pos="591"/>
                <w:tab w:val="left" w:leader="dot" w:pos="7395"/>
              </w:tabs>
              <w:rPr>
                <w:rFonts w:ascii="Arial" w:hAnsi="Arial"/>
                <w:sz w:val="20"/>
              </w:rPr>
            </w:pPr>
          </w:p>
        </w:tc>
      </w:tr>
      <w:tr w:rsidR="00E85B21" w:rsidRPr="000C5F6A" w14:paraId="2219B9C1" w14:textId="77777777" w:rsidTr="00335A79">
        <w:trPr>
          <w:trHeight w:hRule="exact" w:val="23"/>
        </w:trPr>
        <w:tc>
          <w:tcPr>
            <w:tcW w:w="8051" w:type="dxa"/>
            <w:tcBorders>
              <w:left w:val="single" w:sz="4" w:space="0" w:color="auto"/>
              <w:bottom w:val="single" w:sz="4" w:space="0" w:color="auto"/>
              <w:right w:val="single" w:sz="4" w:space="0" w:color="auto"/>
            </w:tcBorders>
          </w:tcPr>
          <w:p w14:paraId="7C4299F8" w14:textId="77777777" w:rsidR="00E85B21" w:rsidRPr="000C5F6A" w:rsidRDefault="00E85B21" w:rsidP="00335A79">
            <w:pPr>
              <w:rPr>
                <w:rFonts w:ascii="Arial" w:hAnsi="Arial"/>
                <w:sz w:val="24"/>
              </w:rPr>
            </w:pPr>
          </w:p>
        </w:tc>
      </w:tr>
    </w:tbl>
    <w:p w14:paraId="53FC92F8" w14:textId="4BDB7596" w:rsidR="005F4892" w:rsidRPr="000C5F6A" w:rsidRDefault="006F6C4D" w:rsidP="005C2920">
      <w:pPr>
        <w:pStyle w:val="Para"/>
        <w:keepNext/>
        <w:spacing w:after="120"/>
        <w:rPr>
          <w:rFonts w:ascii="Arial" w:hAnsi="Arial" w:cs="Arial"/>
          <w:b/>
          <w:sz w:val="24"/>
        </w:rPr>
      </w:pPr>
      <w:r w:rsidRPr="000C5F6A">
        <w:rPr>
          <w:rFonts w:ascii="Arial" w:hAnsi="Arial" w:cs="Arial"/>
          <w:b/>
          <w:sz w:val="24"/>
        </w:rPr>
        <w:lastRenderedPageBreak/>
        <w:t>Part C</w:t>
      </w:r>
    </w:p>
    <w:p w14:paraId="1B9F1EB8" w14:textId="77777777" w:rsidR="00F7007B" w:rsidRPr="000C5F6A" w:rsidRDefault="00F7007B" w:rsidP="005C2920">
      <w:pPr>
        <w:pStyle w:val="Para"/>
        <w:keepNext/>
        <w:spacing w:after="120"/>
        <w:rPr>
          <w:rFonts w:ascii="Arial" w:hAnsi="Arial"/>
          <w:b/>
          <w:szCs w:val="22"/>
        </w:rPr>
      </w:pPr>
      <w:r w:rsidRPr="000C5F6A">
        <w:rPr>
          <w:rFonts w:ascii="Arial" w:hAnsi="Arial"/>
          <w:b/>
          <w:szCs w:val="22"/>
        </w:rPr>
        <w:t>Proposed amendment</w:t>
      </w:r>
      <w:r w:rsidR="00E83DA4" w:rsidRPr="000C5F6A">
        <w:rPr>
          <w:rFonts w:ascii="Arial" w:hAnsi="Arial" w:cs="Arial"/>
          <w:b/>
          <w:szCs w:val="22"/>
        </w:rPr>
        <w:t>(s)</w:t>
      </w:r>
    </w:p>
    <w:tbl>
      <w:tblPr>
        <w:tblStyle w:val="TableGrid"/>
        <w:tblW w:w="8075" w:type="dxa"/>
        <w:tblInd w:w="1134" w:type="dxa"/>
        <w:tblLayout w:type="fixed"/>
        <w:tblCellMar>
          <w:top w:w="57" w:type="dxa"/>
          <w:bottom w:w="57" w:type="dxa"/>
        </w:tblCellMar>
        <w:tblLook w:val="04A0" w:firstRow="1" w:lastRow="0" w:firstColumn="1" w:lastColumn="0" w:noHBand="0" w:noVBand="1"/>
      </w:tblPr>
      <w:tblGrid>
        <w:gridCol w:w="2018"/>
        <w:gridCol w:w="2019"/>
        <w:gridCol w:w="4038"/>
      </w:tblGrid>
      <w:tr w:rsidR="00371257" w:rsidRPr="000C5F6A" w14:paraId="72E148DD" w14:textId="77777777" w:rsidTr="00371257">
        <w:trPr>
          <w:cantSplit/>
        </w:trPr>
        <w:tc>
          <w:tcPr>
            <w:tcW w:w="2018" w:type="dxa"/>
          </w:tcPr>
          <w:p w14:paraId="48423B77" w14:textId="77777777" w:rsidR="00371257" w:rsidRPr="000C5F6A" w:rsidRDefault="00371257" w:rsidP="005C2920">
            <w:pPr>
              <w:pStyle w:val="Indent"/>
              <w:keepNext/>
              <w:spacing w:before="0" w:after="0"/>
              <w:ind w:left="0" w:firstLine="0"/>
              <w:rPr>
                <w:rFonts w:ascii="Arial" w:hAnsi="Arial"/>
                <w:b/>
              </w:rPr>
            </w:pPr>
            <w:r w:rsidRPr="000C5F6A">
              <w:rPr>
                <w:rFonts w:ascii="Arial" w:hAnsi="Arial"/>
                <w:b/>
              </w:rPr>
              <w:t>Standard</w:t>
            </w:r>
          </w:p>
        </w:tc>
        <w:tc>
          <w:tcPr>
            <w:tcW w:w="2019" w:type="dxa"/>
          </w:tcPr>
          <w:p w14:paraId="2FF0268A" w14:textId="77777777" w:rsidR="00371257" w:rsidRPr="000C5F6A" w:rsidRDefault="00371257" w:rsidP="005C2920">
            <w:pPr>
              <w:pStyle w:val="Indent"/>
              <w:keepNext/>
              <w:spacing w:before="0" w:after="0"/>
              <w:ind w:left="0" w:firstLine="0"/>
              <w:rPr>
                <w:rFonts w:ascii="Arial" w:hAnsi="Arial"/>
                <w:b/>
              </w:rPr>
            </w:pPr>
            <w:r w:rsidRPr="000C5F6A">
              <w:rPr>
                <w:rFonts w:ascii="Arial" w:hAnsi="Arial"/>
                <w:b/>
              </w:rPr>
              <w:t>Guideline</w:t>
            </w:r>
          </w:p>
        </w:tc>
        <w:tc>
          <w:tcPr>
            <w:tcW w:w="4038" w:type="dxa"/>
          </w:tcPr>
          <w:p w14:paraId="2B033B99" w14:textId="77777777" w:rsidR="00371257" w:rsidRPr="000C5F6A" w:rsidRDefault="00371257" w:rsidP="005C2920">
            <w:pPr>
              <w:pStyle w:val="Indent"/>
              <w:keepNext/>
              <w:spacing w:before="0" w:after="0"/>
              <w:ind w:left="0" w:firstLine="0"/>
              <w:rPr>
                <w:rFonts w:ascii="Arial" w:hAnsi="Arial" w:cs="Arial"/>
                <w:b/>
              </w:rPr>
            </w:pPr>
            <w:r w:rsidRPr="000C5F6A">
              <w:rPr>
                <w:rFonts w:ascii="Arial" w:hAnsi="Arial"/>
                <w:b/>
              </w:rPr>
              <w:t>Proposed text</w:t>
            </w:r>
          </w:p>
          <w:p w14:paraId="361230A7" w14:textId="77777777" w:rsidR="00371257" w:rsidRPr="000C5F6A" w:rsidRDefault="00371257" w:rsidP="005C2920">
            <w:pPr>
              <w:pStyle w:val="Indent"/>
              <w:keepNext/>
              <w:spacing w:before="0" w:after="0"/>
              <w:ind w:left="0" w:firstLine="0"/>
              <w:rPr>
                <w:rFonts w:ascii="Arial" w:hAnsi="Arial"/>
                <w:sz w:val="20"/>
              </w:rPr>
            </w:pPr>
            <w:r w:rsidRPr="000C5F6A">
              <w:rPr>
                <w:rFonts w:ascii="Arial" w:hAnsi="Arial" w:cs="Arial"/>
                <w:sz w:val="20"/>
                <w:szCs w:val="20"/>
              </w:rPr>
              <w:t>(amendments in track changes)</w:t>
            </w:r>
          </w:p>
        </w:tc>
      </w:tr>
      <w:tr w:rsidR="00371257" w:rsidRPr="000C5F6A" w14:paraId="3E71C902" w14:textId="77777777" w:rsidTr="00371257">
        <w:trPr>
          <w:cantSplit/>
        </w:trPr>
        <w:tc>
          <w:tcPr>
            <w:tcW w:w="2018" w:type="dxa"/>
          </w:tcPr>
          <w:p w14:paraId="77361F66" w14:textId="77777777" w:rsidR="00371257" w:rsidRPr="000C5F6A" w:rsidRDefault="00371257" w:rsidP="00335A79">
            <w:pPr>
              <w:pStyle w:val="Indent"/>
              <w:spacing w:before="0" w:after="0"/>
              <w:ind w:left="0" w:firstLine="0"/>
              <w:rPr>
                <w:rFonts w:ascii="Arial" w:hAnsi="Arial"/>
                <w:sz w:val="24"/>
              </w:rPr>
            </w:pPr>
          </w:p>
        </w:tc>
        <w:tc>
          <w:tcPr>
            <w:tcW w:w="2019" w:type="dxa"/>
          </w:tcPr>
          <w:p w14:paraId="725F7FAB" w14:textId="77777777" w:rsidR="00371257" w:rsidRPr="000C5F6A" w:rsidRDefault="00371257" w:rsidP="00335A79">
            <w:pPr>
              <w:pStyle w:val="Indent"/>
              <w:spacing w:before="0" w:after="0"/>
              <w:ind w:left="0" w:firstLine="0"/>
              <w:rPr>
                <w:rFonts w:ascii="Arial" w:hAnsi="Arial"/>
                <w:sz w:val="24"/>
              </w:rPr>
            </w:pPr>
          </w:p>
        </w:tc>
        <w:tc>
          <w:tcPr>
            <w:tcW w:w="4038" w:type="dxa"/>
          </w:tcPr>
          <w:p w14:paraId="54B1A773" w14:textId="77777777" w:rsidR="00371257" w:rsidRPr="000C5F6A" w:rsidRDefault="00371257" w:rsidP="00335A79">
            <w:pPr>
              <w:pStyle w:val="Indent"/>
              <w:spacing w:before="0" w:after="0"/>
              <w:ind w:left="0" w:firstLine="0"/>
              <w:rPr>
                <w:rFonts w:ascii="Arial" w:hAnsi="Arial"/>
                <w:sz w:val="24"/>
              </w:rPr>
            </w:pPr>
          </w:p>
        </w:tc>
      </w:tr>
      <w:tr w:rsidR="00371257" w:rsidRPr="000C5F6A" w14:paraId="6477AF9A" w14:textId="77777777" w:rsidTr="00371257">
        <w:trPr>
          <w:cantSplit/>
        </w:trPr>
        <w:tc>
          <w:tcPr>
            <w:tcW w:w="2018" w:type="dxa"/>
          </w:tcPr>
          <w:p w14:paraId="79F63544" w14:textId="77777777" w:rsidR="00371257" w:rsidRPr="000C5F6A" w:rsidRDefault="00371257" w:rsidP="00335A79">
            <w:pPr>
              <w:pStyle w:val="Indent"/>
              <w:spacing w:before="0" w:after="0"/>
              <w:ind w:left="0" w:firstLine="0"/>
              <w:rPr>
                <w:rFonts w:ascii="Arial" w:hAnsi="Arial"/>
                <w:sz w:val="24"/>
              </w:rPr>
            </w:pPr>
          </w:p>
        </w:tc>
        <w:tc>
          <w:tcPr>
            <w:tcW w:w="2019" w:type="dxa"/>
          </w:tcPr>
          <w:p w14:paraId="756674E6" w14:textId="77777777" w:rsidR="00371257" w:rsidRPr="000C5F6A" w:rsidRDefault="00371257" w:rsidP="00335A79">
            <w:pPr>
              <w:pStyle w:val="Indent"/>
              <w:spacing w:before="0" w:after="0"/>
              <w:ind w:left="0" w:firstLine="0"/>
              <w:rPr>
                <w:rFonts w:ascii="Arial" w:hAnsi="Arial"/>
                <w:sz w:val="24"/>
              </w:rPr>
            </w:pPr>
          </w:p>
        </w:tc>
        <w:tc>
          <w:tcPr>
            <w:tcW w:w="4038" w:type="dxa"/>
          </w:tcPr>
          <w:p w14:paraId="769F9DDA" w14:textId="77777777" w:rsidR="00371257" w:rsidRPr="000C5F6A" w:rsidRDefault="00371257" w:rsidP="00335A79">
            <w:pPr>
              <w:pStyle w:val="Indent"/>
              <w:spacing w:before="0" w:after="0"/>
              <w:ind w:left="0" w:firstLine="0"/>
              <w:rPr>
                <w:rFonts w:ascii="Arial" w:hAnsi="Arial"/>
                <w:sz w:val="24"/>
              </w:rPr>
            </w:pPr>
          </w:p>
        </w:tc>
      </w:tr>
      <w:tr w:rsidR="00371257" w:rsidRPr="000C5F6A" w14:paraId="26CFD77A" w14:textId="77777777" w:rsidTr="00371257">
        <w:trPr>
          <w:cantSplit/>
        </w:trPr>
        <w:tc>
          <w:tcPr>
            <w:tcW w:w="2018" w:type="dxa"/>
          </w:tcPr>
          <w:p w14:paraId="162F7E20" w14:textId="77777777" w:rsidR="00371257" w:rsidRPr="000C5F6A" w:rsidRDefault="00371257" w:rsidP="00335A79">
            <w:pPr>
              <w:pStyle w:val="Indent"/>
              <w:spacing w:before="0" w:after="0"/>
              <w:ind w:left="0" w:firstLine="0"/>
              <w:rPr>
                <w:rFonts w:ascii="Arial" w:hAnsi="Arial"/>
                <w:sz w:val="24"/>
              </w:rPr>
            </w:pPr>
          </w:p>
        </w:tc>
        <w:tc>
          <w:tcPr>
            <w:tcW w:w="2019" w:type="dxa"/>
          </w:tcPr>
          <w:p w14:paraId="37065FB3" w14:textId="77777777" w:rsidR="00371257" w:rsidRPr="000C5F6A" w:rsidRDefault="00371257" w:rsidP="00335A79">
            <w:pPr>
              <w:pStyle w:val="Indent"/>
              <w:spacing w:before="0" w:after="0"/>
              <w:ind w:left="0" w:firstLine="0"/>
              <w:rPr>
                <w:rFonts w:ascii="Arial" w:hAnsi="Arial"/>
                <w:sz w:val="24"/>
              </w:rPr>
            </w:pPr>
          </w:p>
        </w:tc>
        <w:tc>
          <w:tcPr>
            <w:tcW w:w="4038" w:type="dxa"/>
          </w:tcPr>
          <w:p w14:paraId="0A923A36" w14:textId="77777777" w:rsidR="00371257" w:rsidRPr="000C5F6A" w:rsidRDefault="00371257" w:rsidP="00335A79">
            <w:pPr>
              <w:pStyle w:val="Indent"/>
              <w:spacing w:before="0" w:after="0"/>
              <w:ind w:left="0" w:firstLine="0"/>
              <w:rPr>
                <w:rFonts w:ascii="Arial" w:hAnsi="Arial"/>
                <w:sz w:val="24"/>
              </w:rPr>
            </w:pPr>
          </w:p>
        </w:tc>
      </w:tr>
      <w:tr w:rsidR="00371257" w:rsidRPr="000C5F6A" w14:paraId="4EC6F4CC" w14:textId="77777777" w:rsidTr="00371257">
        <w:trPr>
          <w:cantSplit/>
        </w:trPr>
        <w:tc>
          <w:tcPr>
            <w:tcW w:w="2018" w:type="dxa"/>
          </w:tcPr>
          <w:p w14:paraId="0F988598" w14:textId="77777777" w:rsidR="00371257" w:rsidRPr="000C5F6A" w:rsidRDefault="00371257" w:rsidP="00335A79">
            <w:pPr>
              <w:pStyle w:val="Indent"/>
              <w:spacing w:before="0" w:after="0"/>
              <w:ind w:left="0" w:firstLine="0"/>
              <w:rPr>
                <w:rFonts w:ascii="Arial" w:hAnsi="Arial"/>
                <w:sz w:val="24"/>
              </w:rPr>
            </w:pPr>
          </w:p>
        </w:tc>
        <w:tc>
          <w:tcPr>
            <w:tcW w:w="2019" w:type="dxa"/>
          </w:tcPr>
          <w:p w14:paraId="6949BFEE" w14:textId="77777777" w:rsidR="00371257" w:rsidRPr="000C5F6A" w:rsidRDefault="00371257" w:rsidP="00335A79">
            <w:pPr>
              <w:pStyle w:val="Indent"/>
              <w:spacing w:before="0" w:after="0"/>
              <w:ind w:left="0" w:firstLine="0"/>
              <w:rPr>
                <w:rFonts w:ascii="Arial" w:hAnsi="Arial"/>
                <w:sz w:val="24"/>
              </w:rPr>
            </w:pPr>
          </w:p>
        </w:tc>
        <w:tc>
          <w:tcPr>
            <w:tcW w:w="4038" w:type="dxa"/>
          </w:tcPr>
          <w:p w14:paraId="4D54F1A4" w14:textId="77777777" w:rsidR="00371257" w:rsidRPr="000C5F6A" w:rsidRDefault="00371257" w:rsidP="00335A79">
            <w:pPr>
              <w:pStyle w:val="Indent"/>
              <w:spacing w:before="0" w:after="0"/>
              <w:ind w:left="0" w:firstLine="0"/>
              <w:rPr>
                <w:rFonts w:ascii="Arial" w:hAnsi="Arial"/>
                <w:sz w:val="24"/>
              </w:rPr>
            </w:pPr>
          </w:p>
        </w:tc>
      </w:tr>
      <w:tr w:rsidR="00371257" w:rsidRPr="000C5F6A" w14:paraId="64ACF016" w14:textId="77777777" w:rsidTr="00371257">
        <w:trPr>
          <w:cantSplit/>
        </w:trPr>
        <w:tc>
          <w:tcPr>
            <w:tcW w:w="2018" w:type="dxa"/>
          </w:tcPr>
          <w:p w14:paraId="3C707E43" w14:textId="77777777" w:rsidR="00371257" w:rsidRPr="000C5F6A" w:rsidRDefault="00371257" w:rsidP="00335A79">
            <w:pPr>
              <w:pStyle w:val="Indent"/>
              <w:spacing w:before="0" w:after="0"/>
              <w:ind w:left="0" w:firstLine="0"/>
              <w:rPr>
                <w:rFonts w:ascii="Arial" w:hAnsi="Arial"/>
                <w:sz w:val="24"/>
              </w:rPr>
            </w:pPr>
          </w:p>
        </w:tc>
        <w:tc>
          <w:tcPr>
            <w:tcW w:w="2019" w:type="dxa"/>
          </w:tcPr>
          <w:p w14:paraId="42A8B305" w14:textId="77777777" w:rsidR="00371257" w:rsidRPr="000C5F6A" w:rsidRDefault="00371257" w:rsidP="00335A79">
            <w:pPr>
              <w:pStyle w:val="Indent"/>
              <w:spacing w:before="0" w:after="0"/>
              <w:ind w:left="0" w:firstLine="0"/>
              <w:rPr>
                <w:rFonts w:ascii="Arial" w:hAnsi="Arial"/>
                <w:sz w:val="24"/>
              </w:rPr>
            </w:pPr>
          </w:p>
        </w:tc>
        <w:tc>
          <w:tcPr>
            <w:tcW w:w="4038" w:type="dxa"/>
          </w:tcPr>
          <w:p w14:paraId="5CE8A91F" w14:textId="77777777" w:rsidR="00371257" w:rsidRPr="000C5F6A" w:rsidRDefault="00371257" w:rsidP="00335A79">
            <w:pPr>
              <w:pStyle w:val="Indent"/>
              <w:spacing w:before="0" w:after="0"/>
              <w:ind w:left="0" w:firstLine="0"/>
              <w:rPr>
                <w:rFonts w:ascii="Arial" w:hAnsi="Arial"/>
                <w:sz w:val="24"/>
              </w:rPr>
            </w:pPr>
          </w:p>
        </w:tc>
      </w:tr>
    </w:tbl>
    <w:p w14:paraId="7FE0B757" w14:textId="3230953D" w:rsidR="005F4892" w:rsidRPr="000C5F6A" w:rsidRDefault="00306DD2" w:rsidP="00F7007B">
      <w:pPr>
        <w:pStyle w:val="Para"/>
        <w:spacing w:after="120"/>
        <w:rPr>
          <w:rFonts w:ascii="Arial" w:hAnsi="Arial" w:cs="Arial"/>
          <w:b/>
          <w:sz w:val="24"/>
        </w:rPr>
      </w:pPr>
      <w:r w:rsidRPr="000C5F6A">
        <w:rPr>
          <w:rFonts w:ascii="Arial" w:hAnsi="Arial" w:cs="Arial"/>
          <w:b/>
          <w:sz w:val="24"/>
        </w:rPr>
        <w:t>Part D</w:t>
      </w:r>
    </w:p>
    <w:p w14:paraId="6AE678BE" w14:textId="77777777" w:rsidR="00F7007B" w:rsidRPr="000C5F6A" w:rsidRDefault="00F7007B" w:rsidP="00F7007B">
      <w:pPr>
        <w:pStyle w:val="Para"/>
        <w:spacing w:after="120"/>
        <w:rPr>
          <w:rFonts w:ascii="Arial" w:hAnsi="Arial"/>
          <w:b/>
          <w:szCs w:val="22"/>
        </w:rPr>
      </w:pPr>
      <w:r w:rsidRPr="000C5F6A">
        <w:rPr>
          <w:rFonts w:ascii="Arial" w:hAnsi="Arial"/>
          <w:b/>
          <w:szCs w:val="22"/>
        </w:rPr>
        <w:t>Transitional measure(s), if applicable</w:t>
      </w:r>
    </w:p>
    <w:p w14:paraId="26B2FFD8" w14:textId="77777777" w:rsidR="00F7007B" w:rsidRPr="000C5F6A" w:rsidRDefault="00F7007B" w:rsidP="00B2630C">
      <w:pPr>
        <w:pStyle w:val="Indent"/>
        <w:rPr>
          <w:szCs w:val="22"/>
        </w:rPr>
      </w:pPr>
      <w:r w:rsidRPr="000C5F6A">
        <w:rPr>
          <w:szCs w:val="22"/>
        </w:rPr>
        <w:t>Please specify any suggested transitional measure</w:t>
      </w:r>
      <w:r w:rsidR="00905B59" w:rsidRPr="000C5F6A">
        <w:rPr>
          <w:szCs w:val="22"/>
        </w:rPr>
        <w:t>(s)</w:t>
      </w:r>
      <w:r w:rsidRPr="000C5F6A">
        <w:rPr>
          <w:szCs w:val="22"/>
        </w:rPr>
        <w:t xml:space="preserve"> that should be adopted with the proposed amendment</w:t>
      </w:r>
      <w:r w:rsidR="00D47206" w:rsidRPr="000C5F6A">
        <w:rPr>
          <w:szCs w:val="22"/>
        </w:rPr>
        <w:t xml:space="preserve"> </w:t>
      </w:r>
      <w:r w:rsidR="005F4892" w:rsidRPr="000C5F6A">
        <w:rPr>
          <w:szCs w:val="22"/>
        </w:rPr>
        <w:t>and the preferred timeline for implementation</w:t>
      </w:r>
      <w:r w:rsidRPr="000C5F6A">
        <w:rPr>
          <w:szCs w:val="22"/>
        </w:rPr>
        <w:t>.</w:t>
      </w:r>
    </w:p>
    <w:tbl>
      <w:tblPr>
        <w:tblW w:w="8051" w:type="dxa"/>
        <w:tblInd w:w="1134" w:type="dxa"/>
        <w:tblLayout w:type="fixed"/>
        <w:tblCellMar>
          <w:top w:w="57" w:type="dxa"/>
          <w:left w:w="113" w:type="dxa"/>
          <w:bottom w:w="57" w:type="dxa"/>
          <w:right w:w="113" w:type="dxa"/>
        </w:tblCellMar>
        <w:tblLook w:val="0000" w:firstRow="0" w:lastRow="0" w:firstColumn="0" w:lastColumn="0" w:noHBand="0" w:noVBand="0"/>
      </w:tblPr>
      <w:tblGrid>
        <w:gridCol w:w="8051"/>
      </w:tblGrid>
      <w:tr w:rsidR="00B2630C" w:rsidRPr="000C5F6A" w14:paraId="789DCEA6" w14:textId="77777777" w:rsidTr="00335A79">
        <w:trPr>
          <w:trHeight w:hRule="exact" w:val="23"/>
        </w:trPr>
        <w:tc>
          <w:tcPr>
            <w:tcW w:w="8051" w:type="dxa"/>
            <w:tcBorders>
              <w:top w:val="single" w:sz="4" w:space="0" w:color="auto"/>
              <w:left w:val="single" w:sz="4" w:space="0" w:color="auto"/>
              <w:right w:val="single" w:sz="4" w:space="0" w:color="auto"/>
            </w:tcBorders>
          </w:tcPr>
          <w:p w14:paraId="3C0DCDD2" w14:textId="5983766C" w:rsidR="00B2630C" w:rsidRPr="000C5F6A" w:rsidRDefault="005F4892" w:rsidP="00335A79">
            <w:pPr>
              <w:rPr>
                <w:rFonts w:ascii="Arial" w:hAnsi="Arial"/>
                <w:sz w:val="24"/>
              </w:rPr>
            </w:pPr>
            <w:proofErr w:type="spellStart"/>
            <w:r w:rsidRPr="000C5F6A">
              <w:rPr>
                <w:rFonts w:ascii="Arial" w:hAnsi="Arial" w:cs="Arial"/>
                <w:sz w:val="24"/>
              </w:rPr>
              <w:t>E</w:t>
            </w:r>
            <w:r w:rsidR="00B2630C" w:rsidRPr="000C5F6A">
              <w:rPr>
                <w:rFonts w:ascii="Arial" w:hAnsi="Arial" w:cs="Arial"/>
                <w:sz w:val="24"/>
              </w:rPr>
              <w:t>nce</w:t>
            </w:r>
            <w:proofErr w:type="spellEnd"/>
          </w:p>
        </w:tc>
      </w:tr>
      <w:tr w:rsidR="00B2630C" w:rsidRPr="000C5F6A" w14:paraId="484F5FDF" w14:textId="77777777" w:rsidTr="00335A79">
        <w:tc>
          <w:tcPr>
            <w:tcW w:w="8051" w:type="dxa"/>
            <w:tcBorders>
              <w:left w:val="single" w:sz="4" w:space="0" w:color="auto"/>
              <w:right w:val="single" w:sz="4" w:space="0" w:color="auto"/>
            </w:tcBorders>
          </w:tcPr>
          <w:p w14:paraId="0B2C94A6" w14:textId="77777777" w:rsidR="00B2630C" w:rsidRPr="000C5F6A" w:rsidRDefault="00B2630C" w:rsidP="00335A79">
            <w:pPr>
              <w:pStyle w:val="Box"/>
              <w:tabs>
                <w:tab w:val="left" w:pos="591"/>
                <w:tab w:val="left" w:leader="dot" w:pos="7395"/>
              </w:tabs>
              <w:rPr>
                <w:rFonts w:ascii="Arial" w:hAnsi="Arial"/>
                <w:sz w:val="20"/>
              </w:rPr>
            </w:pPr>
          </w:p>
        </w:tc>
      </w:tr>
      <w:tr w:rsidR="00B2630C" w:rsidRPr="000C5F6A" w14:paraId="1BDBCD19" w14:textId="77777777" w:rsidTr="00A96952">
        <w:trPr>
          <w:trHeight w:hRule="exact" w:val="869"/>
        </w:trPr>
        <w:tc>
          <w:tcPr>
            <w:tcW w:w="8051" w:type="dxa"/>
            <w:tcBorders>
              <w:left w:val="single" w:sz="4" w:space="0" w:color="auto"/>
              <w:bottom w:val="single" w:sz="4" w:space="0" w:color="auto"/>
              <w:right w:val="single" w:sz="4" w:space="0" w:color="auto"/>
            </w:tcBorders>
          </w:tcPr>
          <w:p w14:paraId="281DD75D" w14:textId="77777777" w:rsidR="00B2630C" w:rsidRPr="000C5F6A" w:rsidRDefault="00B2630C" w:rsidP="00335A79">
            <w:pPr>
              <w:rPr>
                <w:rFonts w:ascii="Arial" w:hAnsi="Arial"/>
                <w:sz w:val="24"/>
              </w:rPr>
            </w:pPr>
          </w:p>
        </w:tc>
      </w:tr>
    </w:tbl>
    <w:p w14:paraId="03C1BB1B" w14:textId="77777777" w:rsidR="002E14F5" w:rsidRDefault="002E14F5" w:rsidP="00F7007B">
      <w:pPr>
        <w:pStyle w:val="IndentNonNumbered"/>
        <w:rPr>
          <w:szCs w:val="22"/>
          <w:lang w:val="en-GB"/>
        </w:rPr>
      </w:pPr>
    </w:p>
    <w:p w14:paraId="3A33A4C5" w14:textId="77777777" w:rsidR="002E14F5" w:rsidRDefault="002E14F5" w:rsidP="00F7007B">
      <w:pPr>
        <w:pStyle w:val="IndentNonNumbered"/>
        <w:rPr>
          <w:szCs w:val="22"/>
          <w:lang w:val="en-GB"/>
        </w:rPr>
      </w:pPr>
    </w:p>
    <w:p w14:paraId="105B530F" w14:textId="77777777" w:rsidR="00F7007B" w:rsidRPr="000C5F6A" w:rsidRDefault="00F7007B" w:rsidP="00F7007B">
      <w:pPr>
        <w:pStyle w:val="IndentNonNumbered"/>
        <w:rPr>
          <w:szCs w:val="22"/>
          <w:lang w:val="en-GB"/>
        </w:rPr>
      </w:pPr>
      <w:r w:rsidRPr="000C5F6A">
        <w:rPr>
          <w:szCs w:val="22"/>
          <w:lang w:val="en-GB"/>
        </w:rPr>
        <w:t>Please attach any relevant materials or references in support of the proposal.</w:t>
      </w:r>
    </w:p>
    <w:p w14:paraId="63E5D514" w14:textId="12FC3101" w:rsidR="00B2630C" w:rsidRPr="000C5F6A" w:rsidRDefault="008A1041" w:rsidP="008A1041">
      <w:pPr>
        <w:pStyle w:val="Indent"/>
        <w:rPr>
          <w:szCs w:val="22"/>
        </w:rPr>
      </w:pPr>
      <w:r w:rsidRPr="000C5F6A">
        <w:rPr>
          <w:sz w:val="18"/>
          <w:szCs w:val="22"/>
          <w:u w:val="single"/>
        </w:rPr>
        <w:t>[</w:t>
      </w:r>
      <w:r w:rsidR="00F7007B" w:rsidRPr="000C5F6A">
        <w:rPr>
          <w:szCs w:val="22"/>
          <w:u w:val="single"/>
        </w:rPr>
        <w:t>Note</w:t>
      </w:r>
      <w:r w:rsidR="00AA234A" w:rsidRPr="000C5F6A">
        <w:rPr>
          <w:szCs w:val="22"/>
        </w:rPr>
        <w:t>: Proposer</w:t>
      </w:r>
      <w:r w:rsidR="00383364" w:rsidRPr="000C5F6A">
        <w:rPr>
          <w:szCs w:val="22"/>
        </w:rPr>
        <w:t>(s)</w:t>
      </w:r>
      <w:r w:rsidR="00AA234A" w:rsidRPr="000C5F6A">
        <w:rPr>
          <w:szCs w:val="22"/>
        </w:rPr>
        <w:t xml:space="preserve"> may wish</w:t>
      </w:r>
      <w:r w:rsidR="00F7007B" w:rsidRPr="000C5F6A">
        <w:rPr>
          <w:szCs w:val="22"/>
        </w:rPr>
        <w:t xml:space="preserve"> to informally</w:t>
      </w:r>
      <w:r w:rsidR="00471879" w:rsidRPr="000C5F6A">
        <w:rPr>
          <w:szCs w:val="22"/>
        </w:rPr>
        <w:t xml:space="preserve"> </w:t>
      </w:r>
      <w:r w:rsidR="008C6C9F" w:rsidRPr="000C5F6A">
        <w:rPr>
          <w:szCs w:val="22"/>
        </w:rPr>
        <w:t>and confidentially</w:t>
      </w:r>
      <w:r w:rsidR="00F7007B" w:rsidRPr="000C5F6A">
        <w:rPr>
          <w:szCs w:val="22"/>
        </w:rPr>
        <w:t xml:space="preserve"> discuss </w:t>
      </w:r>
      <w:r w:rsidR="00927DA6" w:rsidRPr="000C5F6A">
        <w:rPr>
          <w:szCs w:val="22"/>
        </w:rPr>
        <w:t xml:space="preserve">Parts B and D above </w:t>
      </w:r>
      <w:r w:rsidR="00F7007B" w:rsidRPr="000C5F6A">
        <w:rPr>
          <w:szCs w:val="22"/>
        </w:rPr>
        <w:t>with the STC Officers pr</w:t>
      </w:r>
      <w:r w:rsidR="00AA234A" w:rsidRPr="000C5F6A">
        <w:rPr>
          <w:szCs w:val="22"/>
        </w:rPr>
        <w:t xml:space="preserve">ior to </w:t>
      </w:r>
      <w:r w:rsidR="00954E17" w:rsidRPr="000C5F6A">
        <w:rPr>
          <w:szCs w:val="22"/>
        </w:rPr>
        <w:t>the</w:t>
      </w:r>
      <w:r w:rsidR="00AA234A" w:rsidRPr="000C5F6A">
        <w:rPr>
          <w:szCs w:val="22"/>
        </w:rPr>
        <w:t xml:space="preserve"> official submission</w:t>
      </w:r>
      <w:r w:rsidR="00954E17" w:rsidRPr="000C5F6A">
        <w:rPr>
          <w:szCs w:val="22"/>
        </w:rPr>
        <w:t xml:space="preserve"> of </w:t>
      </w:r>
      <w:r w:rsidR="00954E17" w:rsidRPr="000C5F6A">
        <w:rPr>
          <w:color w:val="auto"/>
          <w:szCs w:val="22"/>
        </w:rPr>
        <w:t xml:space="preserve">the </w:t>
      </w:r>
      <w:r w:rsidR="00954E17" w:rsidRPr="000C5F6A">
        <w:rPr>
          <w:szCs w:val="22"/>
        </w:rPr>
        <w:t>proposal</w:t>
      </w:r>
      <w:r w:rsidR="00905B59" w:rsidRPr="000C5F6A">
        <w:rPr>
          <w:szCs w:val="22"/>
        </w:rPr>
        <w:t>(s)</w:t>
      </w:r>
      <w:r w:rsidR="00954E17" w:rsidRPr="000C5F6A">
        <w:rPr>
          <w:szCs w:val="22"/>
        </w:rPr>
        <w:t xml:space="preserve"> for amendment</w:t>
      </w:r>
      <w:r w:rsidR="005F4892" w:rsidRPr="000C5F6A">
        <w:rPr>
          <w:szCs w:val="22"/>
        </w:rPr>
        <w:t>. T</w:t>
      </w:r>
      <w:r w:rsidR="00954E17" w:rsidRPr="000C5F6A">
        <w:rPr>
          <w:szCs w:val="22"/>
        </w:rPr>
        <w:t>his process should not delay its</w:t>
      </w:r>
      <w:r w:rsidR="005F4892" w:rsidRPr="000C5F6A">
        <w:rPr>
          <w:szCs w:val="22"/>
        </w:rPr>
        <w:t xml:space="preserve"> prompt communication to all Members of the Organization as required by Article XV, paragraph 3</w:t>
      </w:r>
      <w:r w:rsidR="00383364" w:rsidRPr="000C5F6A">
        <w:rPr>
          <w:szCs w:val="22"/>
        </w:rPr>
        <w:t xml:space="preserve"> of the MLC, 2006</w:t>
      </w:r>
      <w:r w:rsidR="005F4892" w:rsidRPr="000C5F6A">
        <w:rPr>
          <w:szCs w:val="22"/>
        </w:rPr>
        <w:t>.</w:t>
      </w:r>
      <w:r w:rsidRPr="000C5F6A">
        <w:rPr>
          <w:szCs w:val="22"/>
        </w:rPr>
        <w:t>]</w:t>
      </w:r>
    </w:p>
    <w:p w14:paraId="6603F5DC" w14:textId="7C495FBB" w:rsidR="00846D48" w:rsidRPr="000C5F6A" w:rsidRDefault="00846D48">
      <w:pPr>
        <w:spacing w:after="0" w:line="240" w:lineRule="auto"/>
        <w:rPr>
          <w:rFonts w:ascii="Times New Roman" w:eastAsia="SimSun" w:hAnsi="Times New Roman" w:cs="Times New Roman"/>
          <w:color w:val="000000"/>
        </w:rPr>
      </w:pPr>
      <w:r w:rsidRPr="000C5F6A">
        <w:br w:type="page"/>
      </w:r>
    </w:p>
    <w:p w14:paraId="04124E86" w14:textId="77777777" w:rsidR="00846D48" w:rsidRPr="000C5F6A" w:rsidRDefault="00846D48" w:rsidP="00846D48">
      <w:pPr>
        <w:spacing w:after="0" w:line="240" w:lineRule="auto"/>
        <w:ind w:left="1134"/>
        <w:jc w:val="center"/>
        <w:rPr>
          <w:rFonts w:ascii="Times New Roman" w:eastAsia="SimSun" w:hAnsi="Times New Roman" w:cs="Times New Roman"/>
          <w:b/>
          <w:color w:val="000000"/>
          <w:sz w:val="24"/>
          <w:szCs w:val="24"/>
        </w:rPr>
      </w:pPr>
      <w:r w:rsidRPr="000C5F6A">
        <w:rPr>
          <w:rFonts w:ascii="Times New Roman" w:eastAsia="SimSun" w:hAnsi="Times New Roman" w:cs="Times New Roman"/>
          <w:b/>
          <w:color w:val="000000"/>
          <w:sz w:val="24"/>
          <w:szCs w:val="24"/>
        </w:rPr>
        <w:lastRenderedPageBreak/>
        <w:t>Amendments to the Code</w:t>
      </w:r>
    </w:p>
    <w:p w14:paraId="4D5B2E44" w14:textId="77777777" w:rsidR="00846D48" w:rsidRPr="000C5F6A" w:rsidRDefault="00846D48" w:rsidP="00846D48">
      <w:pPr>
        <w:pStyle w:val="Article"/>
      </w:pPr>
      <w:r w:rsidRPr="000C5F6A">
        <w:t>Article XV</w:t>
      </w:r>
    </w:p>
    <w:p w14:paraId="3E0ABA66" w14:textId="77777777" w:rsidR="00846D48" w:rsidRPr="000C5F6A" w:rsidRDefault="00846D48" w:rsidP="00846D48">
      <w:pPr>
        <w:pStyle w:val="Indent"/>
      </w:pPr>
      <w:proofErr w:type="gramStart"/>
      <w:r w:rsidRPr="000C5F6A">
        <w:t>1.</w:t>
      </w:r>
      <w:proofErr w:type="gramEnd"/>
      <w:r w:rsidRPr="000C5F6A">
        <w:t> </w:t>
      </w:r>
      <w:r w:rsidRPr="000C5F6A">
        <w:t>The Code may be amended either by the procedure set out in Article XIV or, unless expressly provided otherwise, in accordance with the procedure set out in the present Article.</w:t>
      </w:r>
    </w:p>
    <w:p w14:paraId="3C9DB0C6" w14:textId="77777777" w:rsidR="00846D48" w:rsidRPr="000C5F6A" w:rsidRDefault="00846D48" w:rsidP="00846D48">
      <w:pPr>
        <w:pStyle w:val="Indent"/>
      </w:pPr>
      <w:proofErr w:type="gramStart"/>
      <w:r w:rsidRPr="000C5F6A">
        <w:t>2.</w:t>
      </w:r>
      <w:proofErr w:type="gramEnd"/>
      <w:r w:rsidRPr="000C5F6A">
        <w:t> </w:t>
      </w:r>
      <w:r w:rsidRPr="000C5F6A">
        <w:t xml:space="preserve">An amendment to the Code may be proposed to the Director-General of the International Labour Office by the government of any Member of the Organization or by the group of </w:t>
      </w:r>
      <w:proofErr w:type="spellStart"/>
      <w:r w:rsidRPr="000C5F6A">
        <w:t>Shipowner</w:t>
      </w:r>
      <w:proofErr w:type="spellEnd"/>
      <w:r w:rsidRPr="000C5F6A">
        <w:t xml:space="preserve"> representatives or the group of Seafarer representatives who have been appointed to the Committee referred to in Article XIII. An amendment proposed by a government must have been proposed by, or be supported by, at least five governments of Members that have ratified the Convention or by the group of </w:t>
      </w:r>
      <w:proofErr w:type="spellStart"/>
      <w:r w:rsidRPr="000C5F6A">
        <w:t>Shipowner</w:t>
      </w:r>
      <w:proofErr w:type="spellEnd"/>
      <w:r w:rsidRPr="000C5F6A">
        <w:t xml:space="preserve"> or Seafarer representatives referred to in this paragraph.</w:t>
      </w:r>
    </w:p>
    <w:p w14:paraId="08936DFB" w14:textId="77777777" w:rsidR="00846D48" w:rsidRPr="000C5F6A" w:rsidRDefault="00846D48" w:rsidP="00846D48">
      <w:pPr>
        <w:pStyle w:val="Indent"/>
      </w:pPr>
      <w:r w:rsidRPr="000C5F6A">
        <w:t>3.</w:t>
      </w:r>
      <w:r w:rsidRPr="000C5F6A">
        <w:t> </w:t>
      </w:r>
      <w:r w:rsidRPr="000C5F6A">
        <w:t>Having verified that the proposal for amendment meets the requirements of paragraph 2 of this Article, the Director-General shall promptly communicate the proposal, accompanied by any comments or suggestions deemed appropriate, to all Members of the Organization, with an invitation to them to transmit their observations or suggestions concerning the proposal within a period of six months or such other period (which shall not be less than three months nor more than nine months) prescribed by the Governing Body.</w:t>
      </w:r>
    </w:p>
    <w:p w14:paraId="1AEEE5B1" w14:textId="77777777" w:rsidR="00846D48" w:rsidRPr="000C5F6A" w:rsidRDefault="00846D48" w:rsidP="00846D48">
      <w:pPr>
        <w:pStyle w:val="Indent"/>
      </w:pPr>
      <w:proofErr w:type="gramStart"/>
      <w:r w:rsidRPr="000C5F6A">
        <w:t>4.</w:t>
      </w:r>
      <w:proofErr w:type="gramEnd"/>
      <w:r w:rsidRPr="000C5F6A">
        <w:t> </w:t>
      </w:r>
      <w:r w:rsidRPr="000C5F6A">
        <w:t>At the end of the period referred to in paragraph 3 of this Article, the proposal, accompanied by a summary of any observations or suggestions made under that paragraph, shall be transmitted to the Committee for consideration at a meeting. An amendment shall be considered adopted by the Committee if:</w:t>
      </w:r>
    </w:p>
    <w:p w14:paraId="59EE70EB" w14:textId="77777777" w:rsidR="00846D48" w:rsidRPr="000C5F6A" w:rsidRDefault="00846D48" w:rsidP="00846D48">
      <w:pPr>
        <w:pStyle w:val="Indent1"/>
      </w:pPr>
      <w:r w:rsidRPr="000C5F6A">
        <w:t>(a)</w:t>
      </w:r>
      <w:r w:rsidRPr="000C5F6A">
        <w:tab/>
      </w:r>
      <w:proofErr w:type="gramStart"/>
      <w:r w:rsidRPr="000C5F6A">
        <w:t>at</w:t>
      </w:r>
      <w:proofErr w:type="gramEnd"/>
      <w:r w:rsidRPr="000C5F6A">
        <w:t xml:space="preserve"> least half the governments of Members that have ratified this Convention are represented in the meeting at which the proposal is considered; and</w:t>
      </w:r>
    </w:p>
    <w:p w14:paraId="2B6EDB5D" w14:textId="77777777" w:rsidR="00846D48" w:rsidRPr="000C5F6A" w:rsidRDefault="00846D48" w:rsidP="00846D48">
      <w:pPr>
        <w:pStyle w:val="Indent1"/>
      </w:pPr>
      <w:r w:rsidRPr="000C5F6A">
        <w:t>(b)</w:t>
      </w:r>
      <w:r w:rsidRPr="000C5F6A">
        <w:tab/>
      </w:r>
      <w:proofErr w:type="gramStart"/>
      <w:r w:rsidRPr="000C5F6A">
        <w:t>a</w:t>
      </w:r>
      <w:proofErr w:type="gramEnd"/>
      <w:r w:rsidRPr="000C5F6A">
        <w:t xml:space="preserve"> majority of at least two-thirds of the Committee members vote in favour of the amendment; and</w:t>
      </w:r>
    </w:p>
    <w:p w14:paraId="56E23927" w14:textId="77777777" w:rsidR="00846D48" w:rsidRPr="000C5F6A" w:rsidRDefault="00846D48" w:rsidP="00846D48">
      <w:pPr>
        <w:pStyle w:val="Indent1"/>
      </w:pPr>
      <w:r w:rsidRPr="000C5F6A">
        <w:t>(c)</w:t>
      </w:r>
      <w:r w:rsidRPr="000C5F6A">
        <w:tab/>
      </w:r>
      <w:proofErr w:type="gramStart"/>
      <w:r w:rsidRPr="000C5F6A">
        <w:t>this</w:t>
      </w:r>
      <w:proofErr w:type="gramEnd"/>
      <w:r w:rsidRPr="000C5F6A">
        <w:t xml:space="preserve"> majority comprises the votes in favour of at least half the government voting power, half the </w:t>
      </w:r>
      <w:proofErr w:type="spellStart"/>
      <w:r w:rsidRPr="000C5F6A">
        <w:t>Shipowner</w:t>
      </w:r>
      <w:proofErr w:type="spellEnd"/>
      <w:r w:rsidRPr="000C5F6A">
        <w:t xml:space="preserve"> voting power and half the Seafarer voting power of the Committee members registered at the meeting when the proposal is put to the vote.</w:t>
      </w:r>
    </w:p>
    <w:p w14:paraId="3FB77A1D" w14:textId="77777777" w:rsidR="00846D48" w:rsidRPr="000C5F6A" w:rsidRDefault="00846D48" w:rsidP="00846D48">
      <w:pPr>
        <w:pStyle w:val="Indent"/>
      </w:pPr>
      <w:proofErr w:type="gramStart"/>
      <w:r w:rsidRPr="000C5F6A">
        <w:t>5.</w:t>
      </w:r>
      <w:proofErr w:type="gramEnd"/>
      <w:r w:rsidRPr="000C5F6A">
        <w:t> </w:t>
      </w:r>
      <w:r w:rsidRPr="000C5F6A">
        <w:t>Amendments adopted in accordance with paragraph 4 of this Article shall be submitted to the next session of the Conference for approval. Such approval shall require a majority of two-thirds of the votes cast by the delegates present. If such majority is not obtained, the proposed amendment shall be referred back to the Committee for reconsideration should the Committee so wish.</w:t>
      </w:r>
    </w:p>
    <w:p w14:paraId="7CD4886B" w14:textId="77777777" w:rsidR="00846D48" w:rsidRPr="000C5F6A" w:rsidRDefault="00846D48" w:rsidP="00846D48">
      <w:pPr>
        <w:pStyle w:val="Indent"/>
      </w:pPr>
      <w:proofErr w:type="gramStart"/>
      <w:r w:rsidRPr="000C5F6A">
        <w:t>6.</w:t>
      </w:r>
      <w:proofErr w:type="gramEnd"/>
      <w:r w:rsidRPr="000C5F6A">
        <w:t> </w:t>
      </w:r>
      <w:r w:rsidRPr="000C5F6A">
        <w:t>Amendments approved by the Conference shall be notified by the Director-General to each of the Members whose ratifications of this Convention were registered before the date of such approval by the Conference. These Members are referred to below as “the ratifying Members”. The notification shall contain a reference to the present Article and shall prescribe the period for the communication of any formal disagreement. This period shall be two years from the date of the notification unless, at the time of approval, the Conference has set a different period, which shall be a period of at least one year. A copy of the notification shall be communicated to the other Members of the Organization for their information.</w:t>
      </w:r>
    </w:p>
    <w:p w14:paraId="00826191" w14:textId="77777777" w:rsidR="00846D48" w:rsidRPr="000C5F6A" w:rsidRDefault="00846D48" w:rsidP="00846D48">
      <w:pPr>
        <w:pStyle w:val="Indent"/>
      </w:pPr>
      <w:proofErr w:type="gramStart"/>
      <w:r w:rsidRPr="000C5F6A">
        <w:t>7.</w:t>
      </w:r>
      <w:r w:rsidRPr="000C5F6A">
        <w:t> </w:t>
      </w:r>
      <w:r w:rsidRPr="000C5F6A">
        <w:t xml:space="preserve">An amendment approved by the Conference shall be deemed to have been accepted unless, by the end of the prescribed period, formal expressions of disagreement have been received by the Director-General from more than 40 per cent of the Members which have </w:t>
      </w:r>
      <w:r w:rsidRPr="000C5F6A">
        <w:lastRenderedPageBreak/>
        <w:t>ratified the Convention and which represent not less than 40 per cent of the gross tonnage of the ships of the Members which have ratified the Convention.</w:t>
      </w:r>
      <w:proofErr w:type="gramEnd"/>
    </w:p>
    <w:p w14:paraId="24E5B259" w14:textId="77777777" w:rsidR="00846D48" w:rsidRPr="000C5F6A" w:rsidRDefault="00846D48" w:rsidP="00846D48">
      <w:pPr>
        <w:pStyle w:val="Indent"/>
      </w:pPr>
      <w:proofErr w:type="gramStart"/>
      <w:r w:rsidRPr="000C5F6A">
        <w:t>8.</w:t>
      </w:r>
      <w:proofErr w:type="gramEnd"/>
      <w:r w:rsidRPr="000C5F6A">
        <w:t> </w:t>
      </w:r>
      <w:r w:rsidRPr="000C5F6A">
        <w:t>An amendment deemed to have been accepted shall come into force six months after the end of the prescribed period for all the ratifying Members except those which had formally expressed their disagreement in accordance with paragraph 7 of this Article and have not withdrawn such disagreement in accordance with paragraph 11. However:</w:t>
      </w:r>
    </w:p>
    <w:p w14:paraId="1AF7BC6E" w14:textId="77777777" w:rsidR="00846D48" w:rsidRPr="000C5F6A" w:rsidRDefault="00846D48" w:rsidP="00846D48">
      <w:pPr>
        <w:pStyle w:val="Indent1"/>
      </w:pPr>
      <w:r w:rsidRPr="000C5F6A">
        <w:t>(a)</w:t>
      </w:r>
      <w:r w:rsidRPr="000C5F6A">
        <w:tab/>
        <w:t>before the end of the prescribed period, any ratifying Member may give notice to the Director-General that it shall be bound by the amendment only after a subsequent express notification of its acceptance; and</w:t>
      </w:r>
    </w:p>
    <w:p w14:paraId="2D047A80" w14:textId="77777777" w:rsidR="00846D48" w:rsidRPr="000C5F6A" w:rsidRDefault="00846D48" w:rsidP="00846D48">
      <w:pPr>
        <w:pStyle w:val="Indent1"/>
      </w:pPr>
      <w:r w:rsidRPr="000C5F6A">
        <w:t>(b)</w:t>
      </w:r>
      <w:r w:rsidRPr="000C5F6A">
        <w:tab/>
      </w:r>
      <w:proofErr w:type="gramStart"/>
      <w:r w:rsidRPr="000C5F6A">
        <w:t>before</w:t>
      </w:r>
      <w:proofErr w:type="gramEnd"/>
      <w:r w:rsidRPr="000C5F6A">
        <w:t xml:space="preserve"> the date of entry into force of the amendment, any ratifying Member may give notice to the Director-General that it will not give effect to that amendment for a specified period.</w:t>
      </w:r>
    </w:p>
    <w:p w14:paraId="1FDC5AFA" w14:textId="77777777" w:rsidR="00846D48" w:rsidRPr="000C5F6A" w:rsidRDefault="00846D48" w:rsidP="00846D48">
      <w:pPr>
        <w:pStyle w:val="Indent"/>
      </w:pPr>
      <w:r w:rsidRPr="000C5F6A">
        <w:t>9.</w:t>
      </w:r>
      <w:r w:rsidRPr="000C5F6A">
        <w:t> </w:t>
      </w:r>
      <w:r w:rsidRPr="000C5F6A">
        <w:t>An amendment which is the subject of a notice referred to in paragraph 8(a) of this Article shall enter into force for the Member giving such notice six months after the Member has notified the Director-General of its acceptance of the amendment or on the date on which the amendment first comes into force, whichever date is later.</w:t>
      </w:r>
    </w:p>
    <w:p w14:paraId="639AFC2D" w14:textId="77777777" w:rsidR="00846D48" w:rsidRPr="000C5F6A" w:rsidRDefault="00846D48" w:rsidP="00846D48">
      <w:pPr>
        <w:pStyle w:val="Indent"/>
      </w:pPr>
      <w:r w:rsidRPr="000C5F6A">
        <w:t>10.</w:t>
      </w:r>
      <w:r w:rsidRPr="000C5F6A">
        <w:t> </w:t>
      </w:r>
      <w:r w:rsidRPr="000C5F6A">
        <w:t>The period referred to in paragraph 8(b) of this Article shall not go beyond one year from the date of entry into force of the amendment or beyond any longer period determined by the Conference at the time of approval of the amendment.</w:t>
      </w:r>
    </w:p>
    <w:p w14:paraId="4BC93A41" w14:textId="77777777" w:rsidR="00846D48" w:rsidRPr="000C5F6A" w:rsidRDefault="00846D48" w:rsidP="00846D48">
      <w:pPr>
        <w:pStyle w:val="Indent"/>
      </w:pPr>
      <w:r w:rsidRPr="000C5F6A">
        <w:t>11</w:t>
      </w:r>
      <w:proofErr w:type="gramStart"/>
      <w:r w:rsidRPr="000C5F6A">
        <w:t>.</w:t>
      </w:r>
      <w:proofErr w:type="gramEnd"/>
      <w:r w:rsidRPr="000C5F6A">
        <w:t> </w:t>
      </w:r>
      <w:r w:rsidRPr="000C5F6A">
        <w:t>A Member that has formally expressed disagreement with an amendment may withdraw its disagreement at any time. If notice of such withdrawal is received by the Director-General after the amendment has entered into force, the amendment shall enter into force for the Member six months after the date on which the notice was registered.</w:t>
      </w:r>
    </w:p>
    <w:p w14:paraId="01CCA0FD" w14:textId="77777777" w:rsidR="00846D48" w:rsidRPr="000C5F6A" w:rsidRDefault="00846D48" w:rsidP="00846D48">
      <w:pPr>
        <w:pStyle w:val="Indent"/>
      </w:pPr>
      <w:r w:rsidRPr="000C5F6A">
        <w:t>12</w:t>
      </w:r>
      <w:proofErr w:type="gramStart"/>
      <w:r w:rsidRPr="000C5F6A">
        <w:t>.</w:t>
      </w:r>
      <w:proofErr w:type="gramEnd"/>
      <w:r w:rsidRPr="000C5F6A">
        <w:t> </w:t>
      </w:r>
      <w:r w:rsidRPr="000C5F6A">
        <w:t>After entry into force of an amendment, the Convention may only be ratified in its amended form.</w:t>
      </w:r>
    </w:p>
    <w:p w14:paraId="2248C76E" w14:textId="77777777" w:rsidR="00846D48" w:rsidRPr="000C5F6A" w:rsidRDefault="00846D48" w:rsidP="00846D48">
      <w:pPr>
        <w:pStyle w:val="Indent"/>
      </w:pPr>
      <w:r w:rsidRPr="000C5F6A">
        <w:t>13</w:t>
      </w:r>
      <w:proofErr w:type="gramStart"/>
      <w:r w:rsidRPr="000C5F6A">
        <w:t>.</w:t>
      </w:r>
      <w:proofErr w:type="gramEnd"/>
      <w:r w:rsidRPr="000C5F6A">
        <w:t> </w:t>
      </w:r>
      <w:r w:rsidRPr="000C5F6A">
        <w:t>To the extent that a maritime labour certificate relates to matters covered by an amendment to the Convention which has entered into force:</w:t>
      </w:r>
    </w:p>
    <w:p w14:paraId="5D177F4F" w14:textId="77777777" w:rsidR="00846D48" w:rsidRPr="000C5F6A" w:rsidRDefault="00846D48" w:rsidP="00846D48">
      <w:pPr>
        <w:pStyle w:val="Indent1"/>
      </w:pPr>
      <w:r w:rsidRPr="000C5F6A">
        <w:t>(a)</w:t>
      </w:r>
      <w:r w:rsidRPr="000C5F6A">
        <w:tab/>
        <w:t>a Member that has accepted that amendment shall not be obliged to extend the benefit of the Convention in respect of the maritime labour certificates issued to ships flying the flag of another Member which:</w:t>
      </w:r>
    </w:p>
    <w:p w14:paraId="697BDAF4" w14:textId="77777777" w:rsidR="00846D48" w:rsidRPr="000C5F6A" w:rsidRDefault="00846D48" w:rsidP="00846D48">
      <w:pPr>
        <w:pStyle w:val="Indent2"/>
      </w:pPr>
      <w:r w:rsidRPr="000C5F6A">
        <w:t>(</w:t>
      </w:r>
      <w:proofErr w:type="spellStart"/>
      <w:r w:rsidRPr="000C5F6A">
        <w:t>i</w:t>
      </w:r>
      <w:proofErr w:type="spellEnd"/>
      <w:r w:rsidRPr="000C5F6A">
        <w:t>)</w:t>
      </w:r>
      <w:r w:rsidRPr="000C5F6A">
        <w:tab/>
      </w:r>
      <w:proofErr w:type="gramStart"/>
      <w:r w:rsidRPr="000C5F6A">
        <w:t>pursuant</w:t>
      </w:r>
      <w:proofErr w:type="gramEnd"/>
      <w:r w:rsidRPr="000C5F6A">
        <w:t xml:space="preserve"> to paragraph 7 of this Article, has formally expressed disagreement to the amendment and has not withdrawn such disagreement; or</w:t>
      </w:r>
    </w:p>
    <w:p w14:paraId="4F8BBA00" w14:textId="77777777" w:rsidR="00846D48" w:rsidRPr="000C5F6A" w:rsidRDefault="00846D48" w:rsidP="00846D48">
      <w:pPr>
        <w:pStyle w:val="Indent2"/>
      </w:pPr>
      <w:r w:rsidRPr="000C5F6A">
        <w:t>(ii)</w:t>
      </w:r>
      <w:r w:rsidRPr="000C5F6A">
        <w:tab/>
        <w:t>pursuant to paragraph 8(a) of this Article, has given notice that its acceptance is subject to its subsequent express notification and has not accepted the amendment; and</w:t>
      </w:r>
    </w:p>
    <w:p w14:paraId="25EA7E59" w14:textId="3E6B7967" w:rsidR="00846D48" w:rsidRPr="000C5F6A" w:rsidRDefault="00846D48" w:rsidP="000C7CC6">
      <w:pPr>
        <w:pStyle w:val="Indent1"/>
        <w:rPr>
          <w:szCs w:val="22"/>
        </w:rPr>
      </w:pPr>
      <w:r w:rsidRPr="000C5F6A">
        <w:t>(b)</w:t>
      </w:r>
      <w:r w:rsidRPr="000C5F6A">
        <w:tab/>
        <w:t>a Member that has accepted the amendment shall extend the benefit of the Convention in respect of the maritime labour certificates issued to ships flying the flag of another Member that has given notice, pursuant to paragraph 8(b) of this Article, that it will not give effect to that amendment for the period specified in accordance with paragraph 10 of this Article.</w:t>
      </w:r>
    </w:p>
    <w:sectPr w:rsidR="00846D48" w:rsidRPr="000C5F6A" w:rsidSect="006A70EA">
      <w:headerReference w:type="even" r:id="rId9"/>
      <w:headerReference w:type="default" r:id="rId10"/>
      <w:footerReference w:type="even" r:id="rId11"/>
      <w:footerReference w:type="default" r:id="rId12"/>
      <w:footerReference w:type="first" r:id="rId13"/>
      <w:type w:val="oddPage"/>
      <w:pgSz w:w="11906" w:h="16838" w:code="9"/>
      <w:pgMar w:top="1077" w:right="1247" w:bottom="1418" w:left="147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C60C" w14:textId="77777777" w:rsidR="00AC629D" w:rsidRDefault="00AC629D">
      <w:r>
        <w:separator/>
      </w:r>
    </w:p>
  </w:endnote>
  <w:endnote w:type="continuationSeparator" w:id="0">
    <w:p w14:paraId="17250968" w14:textId="77777777" w:rsidR="00AC629D" w:rsidRDefault="00AC629D">
      <w:r>
        <w:continuationSeparator/>
      </w:r>
    </w:p>
  </w:endnote>
  <w:endnote w:type="continuationNotice" w:id="1">
    <w:p w14:paraId="023B2A68" w14:textId="77777777" w:rsidR="00AC629D" w:rsidRDefault="00AC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DF7D" w14:textId="296A5528" w:rsidR="00145A65" w:rsidRPr="00C32C59" w:rsidRDefault="0057102D" w:rsidP="00703C3E">
    <w:pPr>
      <w:pStyle w:val="Footer"/>
      <w:rPr>
        <w:lang w:val="fr-CH"/>
      </w:rPr>
    </w:pPr>
    <w:r>
      <w:rPr>
        <w:rStyle w:val="PageNumber"/>
      </w:rPr>
      <w:fldChar w:fldCharType="begin"/>
    </w:r>
    <w:r w:rsidR="00145A65" w:rsidRPr="00C32C59">
      <w:rPr>
        <w:rStyle w:val="PageNumber"/>
        <w:lang w:val="fr-CH"/>
      </w:rPr>
      <w:instrText xml:space="preserve">PAGE  </w:instrText>
    </w:r>
    <w:r>
      <w:rPr>
        <w:rStyle w:val="PageNumber"/>
      </w:rPr>
      <w:fldChar w:fldCharType="separate"/>
    </w:r>
    <w:r w:rsidR="001B242E">
      <w:rPr>
        <w:rStyle w:val="PageNumber"/>
        <w:noProof/>
      </w:rPr>
      <w:t>2</w:t>
    </w:r>
    <w:r>
      <w:rPr>
        <w:rStyle w:val="PageNumber"/>
      </w:rPr>
      <w:fldChar w:fldCharType="end"/>
    </w:r>
    <w:r w:rsidR="00145A65" w:rsidRPr="00C32C59">
      <w:rPr>
        <w:lang w:val="fr-CH"/>
      </w:rPr>
      <w:tab/>
    </w:r>
    <w:r w:rsidR="00B27DD1">
      <w:fldChar w:fldCharType="begin"/>
    </w:r>
    <w:r w:rsidR="00B27DD1" w:rsidRPr="00C32C59">
      <w:rPr>
        <w:lang w:val="fr-CH"/>
      </w:rPr>
      <w:instrText xml:space="preserve"> FILENAME \* MERGEFORMAT </w:instrText>
    </w:r>
    <w:r w:rsidR="00B27DD1">
      <w:fldChar w:fldCharType="separate"/>
    </w:r>
    <w:r w:rsidR="00D25AA8">
      <w:rPr>
        <w:noProof/>
        <w:lang w:val="fr-CH"/>
      </w:rPr>
      <w:t>STCMLC-amendment-template-En.docx</w:t>
    </w:r>
    <w:r w:rsidR="00B27DD1">
      <w:rPr>
        <w:noProof/>
      </w:rPr>
      <w:fldChar w:fldCharType="end"/>
    </w:r>
    <w:r>
      <w:fldChar w:fldCharType="begin"/>
    </w:r>
    <w:r w:rsidR="00C82EAA" w:rsidRPr="00C32C59">
      <w:rPr>
        <w:lang w:val="fr-CH"/>
      </w:rPr>
      <w:instrText xml:space="preserve"> DOCVARIABLE "DocVersion" \* MERGEFORMAT </w:instrText>
    </w:r>
    <w:r>
      <w:fldChar w:fldCharType="separate"/>
    </w:r>
    <w:r w:rsidR="00D25AA8">
      <w:rPr>
        <w:lang w:val="fr-CH"/>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2FD0" w14:textId="6A3C2D6F" w:rsidR="00145A65" w:rsidRPr="00C32C59" w:rsidRDefault="00145A65" w:rsidP="00C82EAA">
    <w:pPr>
      <w:pStyle w:val="Footer"/>
      <w:rPr>
        <w:lang w:val="fr-CH"/>
      </w:rPr>
    </w:pPr>
    <w:r w:rsidRPr="00C32C59">
      <w:rPr>
        <w:lang w:val="fr-CH"/>
      </w:rPr>
      <w:tab/>
    </w:r>
    <w:r w:rsidR="0057102D">
      <w:rPr>
        <w:rStyle w:val="PageNumber"/>
      </w:rPr>
      <w:fldChar w:fldCharType="begin"/>
    </w:r>
    <w:r w:rsidRPr="00C32C59">
      <w:rPr>
        <w:rStyle w:val="PageNumber"/>
        <w:lang w:val="fr-CH"/>
      </w:rPr>
      <w:instrText xml:space="preserve">PAGE  </w:instrText>
    </w:r>
    <w:r w:rsidR="0057102D">
      <w:rPr>
        <w:rStyle w:val="PageNumber"/>
      </w:rPr>
      <w:fldChar w:fldCharType="separate"/>
    </w:r>
    <w:r w:rsidR="001B242E">
      <w:rPr>
        <w:rStyle w:val="PageNumber"/>
        <w:noProof/>
      </w:rPr>
      <w:t>5</w:t>
    </w:r>
    <w:r w:rsidR="005710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1929" w14:textId="0A9E0B0C" w:rsidR="00145A65" w:rsidRDefault="00145A65" w:rsidP="00C82EAA">
    <w:pPr>
      <w:pStyle w:val="Footer"/>
      <w:rPr>
        <w:lang w:val="fr-CH"/>
      </w:rPr>
    </w:pPr>
    <w:r>
      <w:rPr>
        <w:sz w:val="16"/>
        <w:lang w:val="fr-CH"/>
      </w:rPr>
      <w:tab/>
    </w:r>
    <w:r w:rsidR="0057102D">
      <w:rPr>
        <w:rStyle w:val="PageNumber"/>
      </w:rPr>
      <w:fldChar w:fldCharType="begin"/>
    </w:r>
    <w:r>
      <w:rPr>
        <w:rStyle w:val="PageNumber"/>
        <w:lang w:val="fr-CH"/>
      </w:rPr>
      <w:instrText>PAGE</w:instrText>
    </w:r>
    <w:r w:rsidR="0057102D">
      <w:rPr>
        <w:rStyle w:val="PageNumber"/>
      </w:rPr>
      <w:fldChar w:fldCharType="separate"/>
    </w:r>
    <w:r w:rsidR="00D25AA8">
      <w:rPr>
        <w:rStyle w:val="PageNumber"/>
        <w:noProof/>
      </w:rPr>
      <w:t>1</w:t>
    </w:r>
    <w:r w:rsidR="005710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E37A" w14:textId="77777777" w:rsidR="00AC629D" w:rsidRDefault="00AC629D"/>
  </w:footnote>
  <w:footnote w:type="continuationSeparator" w:id="0">
    <w:p w14:paraId="616FD67D" w14:textId="77777777" w:rsidR="00AC629D" w:rsidRDefault="00AC629D"/>
  </w:footnote>
  <w:footnote w:type="continuationNotice" w:id="1">
    <w:p w14:paraId="64B38ACE" w14:textId="77777777" w:rsidR="00AC629D" w:rsidRDefault="00AC6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5F46" w14:textId="77777777" w:rsidR="00145A65" w:rsidRDefault="00145A65">
    <w:pPr>
      <w:pStyle w:val="Header"/>
      <w:pBdr>
        <w:bottom w:val="single" w:sz="4" w:space="1" w:color="auto"/>
      </w:pBdr>
      <w:spacing w:after="0"/>
      <w:rPr>
        <w:lang w:val="fr-CH"/>
      </w:rPr>
    </w:pPr>
  </w:p>
  <w:p w14:paraId="584FAF55" w14:textId="77777777" w:rsidR="00145A65" w:rsidRDefault="00145A65">
    <w:pPr>
      <w:pStyle w:val="Header"/>
      <w:pBdr>
        <w:bottom w:val="none" w:sz="0" w:space="0" w:color="auto"/>
      </w:pBdr>
      <w:spacing w:before="0" w:after="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F1B3" w14:textId="77777777" w:rsidR="00145A65" w:rsidRDefault="00145A65">
    <w:pPr>
      <w:pStyle w:val="Header"/>
      <w:pBdr>
        <w:bottom w:val="single" w:sz="4" w:space="1" w:color="auto"/>
      </w:pBdr>
      <w:spacing w:after="0"/>
      <w:jc w:val="right"/>
      <w:rPr>
        <w:lang w:val="fr-CH"/>
      </w:rPr>
    </w:pPr>
  </w:p>
  <w:p w14:paraId="36C45B0F" w14:textId="77777777" w:rsidR="00145A65" w:rsidRDefault="00145A65">
    <w:pPr>
      <w:pStyle w:val="Header"/>
      <w:pBdr>
        <w:bottom w:val="none" w:sz="0" w:space="0" w:color="auto"/>
      </w:pBdr>
      <w:spacing w:before="0" w:after="0"/>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0C5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2F1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64AF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CC25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E2A6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60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4852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DAA4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2E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04E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B12D8"/>
    <w:multiLevelType w:val="hybridMultilevel"/>
    <w:tmpl w:val="2CF4F40C"/>
    <w:lvl w:ilvl="0" w:tplc="65BAF050">
      <w:start w:val="1"/>
      <w:numFmt w:val="decimal"/>
      <w:lvlRestart w:val="0"/>
      <w:pStyle w:val="ParaNum"/>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2E7A1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C6688"/>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3477467"/>
    <w:multiLevelType w:val="multilevel"/>
    <w:tmpl w:val="C0F88AE6"/>
    <w:numStyleLink w:val="AppendixNumList"/>
  </w:abstractNum>
  <w:abstractNum w:abstractNumId="14" w15:restartNumberingAfterBreak="0">
    <w:nsid w:val="33783FE5"/>
    <w:multiLevelType w:val="hybridMultilevel"/>
    <w:tmpl w:val="F8E898C2"/>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5" w15:restartNumberingAfterBreak="0">
    <w:nsid w:val="382E7CB0"/>
    <w:multiLevelType w:val="hybridMultilevel"/>
    <w:tmpl w:val="7FF0B7D0"/>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3763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20D88"/>
    <w:multiLevelType w:val="hybridMultilevel"/>
    <w:tmpl w:val="A2B22CC2"/>
    <w:lvl w:ilvl="0" w:tplc="80E2DF92">
      <w:start w:val="1"/>
      <w:numFmt w:val="decimal"/>
      <w:pStyle w:val="AppendixQuotationNum"/>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870757"/>
    <w:multiLevelType w:val="multilevel"/>
    <w:tmpl w:val="C0F88AE6"/>
    <w:styleLink w:val="AppendixNumList"/>
    <w:lvl w:ilvl="0">
      <w:start w:val="1"/>
      <w:numFmt w:val="decimal"/>
      <w:pStyle w:val="AppendixNum"/>
      <w:isLgl/>
      <w:lvlText w:val="%1."/>
      <w:lvlJc w:val="right"/>
      <w:pPr>
        <w:ind w:left="1134" w:hanging="113"/>
      </w:pPr>
      <w:rPr>
        <w:rFonts w:ascii="Times New Roman" w:hAnsi="Times New Roman" w:cs="Times New Roman" w:hint="default"/>
        <w:b w:val="0"/>
        <w:bCs w:val="0"/>
        <w:i w:val="0"/>
        <w:iCs w:val="0"/>
        <w:sz w:val="20"/>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AF5E12"/>
    <w:multiLevelType w:val="hybridMultilevel"/>
    <w:tmpl w:val="3C9CA52A"/>
    <w:lvl w:ilvl="0" w:tplc="681EC046">
      <w:start w:val="1"/>
      <w:numFmt w:val="none"/>
      <w:lvlText w:val="Adviser"/>
      <w:lvlJc w:val="left"/>
      <w:pPr>
        <w:tabs>
          <w:tab w:val="num" w:pos="1364"/>
        </w:tabs>
        <w:ind w:left="284" w:firstLine="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663C4"/>
    <w:multiLevelType w:val="multilevel"/>
    <w:tmpl w:val="CBAE7520"/>
    <w:lvl w:ilvl="0">
      <w:start w:val="1"/>
      <w:numFmt w:val="decimal"/>
      <w:isLgl/>
      <w:lvlText w:val="%1."/>
      <w:lvlJc w:val="right"/>
      <w:pPr>
        <w:ind w:left="1134" w:hanging="113"/>
      </w:pPr>
      <w:rPr>
        <w:rFonts w:ascii="Times New Roman" w:hAnsi="Times New Roman" w:cs="Times New Roman" w:hint="default"/>
        <w:b w:val="0"/>
        <w:bCs w:val="0"/>
        <w:i w:val="0"/>
        <w:iCs w:val="0"/>
        <w:sz w:val="20"/>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5"/>
  </w:num>
  <w:num w:numId="3">
    <w:abstractNumId w:val="10"/>
  </w:num>
  <w:num w:numId="4">
    <w:abstractNumId w:val="14"/>
  </w:num>
  <w:num w:numId="5">
    <w:abstractNumId w:val="10"/>
  </w:num>
  <w:num w:numId="6">
    <w:abstractNumId w:val="10"/>
  </w:num>
  <w:num w:numId="7">
    <w:abstractNumId w:val="17"/>
  </w:num>
  <w:num w:numId="8">
    <w:abstractNumId w:val="15"/>
  </w:num>
  <w:num w:numId="9">
    <w:abstractNumId w:val="10"/>
  </w:num>
  <w:num w:numId="10">
    <w:abstractNumId w:val="14"/>
  </w:num>
  <w:num w:numId="11">
    <w:abstractNumId w:val="19"/>
  </w:num>
  <w:num w:numId="12">
    <w:abstractNumId w:val="16"/>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ronym" w:val="STCMLC-WG/2017"/>
    <w:docVar w:name="Date" w:val="3–5 April 2017"/>
    <w:docVar w:name="DocVersion" w:val=" "/>
    <w:docVar w:name="TypeDoc" w:val="ReportMeetings"/>
  </w:docVars>
  <w:rsids>
    <w:rsidRoot w:val="00004C3A"/>
    <w:rsid w:val="00004C3A"/>
    <w:rsid w:val="00015341"/>
    <w:rsid w:val="00047A29"/>
    <w:rsid w:val="00051570"/>
    <w:rsid w:val="000737BE"/>
    <w:rsid w:val="00075D57"/>
    <w:rsid w:val="000C5F6A"/>
    <w:rsid w:val="000C7CC6"/>
    <w:rsid w:val="000E42E6"/>
    <w:rsid w:val="00127BCD"/>
    <w:rsid w:val="00141FE5"/>
    <w:rsid w:val="00143D2F"/>
    <w:rsid w:val="00145A65"/>
    <w:rsid w:val="001747F8"/>
    <w:rsid w:val="00196373"/>
    <w:rsid w:val="001A30C0"/>
    <w:rsid w:val="001B242E"/>
    <w:rsid w:val="001C1041"/>
    <w:rsid w:val="001D39C5"/>
    <w:rsid w:val="00203F22"/>
    <w:rsid w:val="0020453C"/>
    <w:rsid w:val="002116FD"/>
    <w:rsid w:val="00236E23"/>
    <w:rsid w:val="00244509"/>
    <w:rsid w:val="002466E5"/>
    <w:rsid w:val="00256FBF"/>
    <w:rsid w:val="00263D7F"/>
    <w:rsid w:val="00267946"/>
    <w:rsid w:val="0028354E"/>
    <w:rsid w:val="002A3502"/>
    <w:rsid w:val="002C040E"/>
    <w:rsid w:val="002C32CD"/>
    <w:rsid w:val="002C364B"/>
    <w:rsid w:val="002D43E5"/>
    <w:rsid w:val="002E14F5"/>
    <w:rsid w:val="002E5289"/>
    <w:rsid w:val="00306DD2"/>
    <w:rsid w:val="00326B52"/>
    <w:rsid w:val="00342901"/>
    <w:rsid w:val="00344317"/>
    <w:rsid w:val="00356DC5"/>
    <w:rsid w:val="00371257"/>
    <w:rsid w:val="003740BF"/>
    <w:rsid w:val="00383364"/>
    <w:rsid w:val="00392A40"/>
    <w:rsid w:val="00394B6E"/>
    <w:rsid w:val="003A30D7"/>
    <w:rsid w:val="003B3253"/>
    <w:rsid w:val="003E30AE"/>
    <w:rsid w:val="0040180A"/>
    <w:rsid w:val="00440656"/>
    <w:rsid w:val="00471879"/>
    <w:rsid w:val="004979A9"/>
    <w:rsid w:val="004B7436"/>
    <w:rsid w:val="004C5646"/>
    <w:rsid w:val="004E7C12"/>
    <w:rsid w:val="00541AF7"/>
    <w:rsid w:val="005611B5"/>
    <w:rsid w:val="00567B27"/>
    <w:rsid w:val="0057102D"/>
    <w:rsid w:val="005B0328"/>
    <w:rsid w:val="005C2920"/>
    <w:rsid w:val="005C6DB0"/>
    <w:rsid w:val="005F0B01"/>
    <w:rsid w:val="005F4892"/>
    <w:rsid w:val="005F4905"/>
    <w:rsid w:val="00612B4E"/>
    <w:rsid w:val="006275C7"/>
    <w:rsid w:val="00632271"/>
    <w:rsid w:val="00636038"/>
    <w:rsid w:val="00641927"/>
    <w:rsid w:val="0065321B"/>
    <w:rsid w:val="0065464C"/>
    <w:rsid w:val="00664D8E"/>
    <w:rsid w:val="00665882"/>
    <w:rsid w:val="00695E3F"/>
    <w:rsid w:val="006A70EA"/>
    <w:rsid w:val="006C41A6"/>
    <w:rsid w:val="006D4719"/>
    <w:rsid w:val="006F6C4D"/>
    <w:rsid w:val="00701C12"/>
    <w:rsid w:val="00703C3E"/>
    <w:rsid w:val="00727FBA"/>
    <w:rsid w:val="00741A8C"/>
    <w:rsid w:val="00741C16"/>
    <w:rsid w:val="00747ED1"/>
    <w:rsid w:val="00754B32"/>
    <w:rsid w:val="0076501F"/>
    <w:rsid w:val="0077059D"/>
    <w:rsid w:val="00773999"/>
    <w:rsid w:val="00784E06"/>
    <w:rsid w:val="00786A15"/>
    <w:rsid w:val="007C1D44"/>
    <w:rsid w:val="00801F7F"/>
    <w:rsid w:val="00846D48"/>
    <w:rsid w:val="0085385D"/>
    <w:rsid w:val="008545C8"/>
    <w:rsid w:val="00881E50"/>
    <w:rsid w:val="008A1041"/>
    <w:rsid w:val="008B0574"/>
    <w:rsid w:val="008C6C9F"/>
    <w:rsid w:val="008D2178"/>
    <w:rsid w:val="008E2CCD"/>
    <w:rsid w:val="008E7971"/>
    <w:rsid w:val="008F6052"/>
    <w:rsid w:val="00901A51"/>
    <w:rsid w:val="00905B59"/>
    <w:rsid w:val="00924361"/>
    <w:rsid w:val="009262CB"/>
    <w:rsid w:val="00927DA6"/>
    <w:rsid w:val="00931036"/>
    <w:rsid w:val="00954E17"/>
    <w:rsid w:val="009600C7"/>
    <w:rsid w:val="00977303"/>
    <w:rsid w:val="0098758C"/>
    <w:rsid w:val="009C2A88"/>
    <w:rsid w:val="009E43DC"/>
    <w:rsid w:val="009F6352"/>
    <w:rsid w:val="00A007EE"/>
    <w:rsid w:val="00A01454"/>
    <w:rsid w:val="00A036E0"/>
    <w:rsid w:val="00A21891"/>
    <w:rsid w:val="00A32E19"/>
    <w:rsid w:val="00A95FF8"/>
    <w:rsid w:val="00A96952"/>
    <w:rsid w:val="00AA234A"/>
    <w:rsid w:val="00AA4CED"/>
    <w:rsid w:val="00AA5677"/>
    <w:rsid w:val="00AC32F0"/>
    <w:rsid w:val="00AC5DBD"/>
    <w:rsid w:val="00AC629D"/>
    <w:rsid w:val="00AC725A"/>
    <w:rsid w:val="00AF0C83"/>
    <w:rsid w:val="00B0293F"/>
    <w:rsid w:val="00B050E6"/>
    <w:rsid w:val="00B2630C"/>
    <w:rsid w:val="00B27DD1"/>
    <w:rsid w:val="00B47EB6"/>
    <w:rsid w:val="00B67DBD"/>
    <w:rsid w:val="00B765FE"/>
    <w:rsid w:val="00B92498"/>
    <w:rsid w:val="00BA10E5"/>
    <w:rsid w:val="00BB2815"/>
    <w:rsid w:val="00BB2B3F"/>
    <w:rsid w:val="00BC3B2B"/>
    <w:rsid w:val="00BD2624"/>
    <w:rsid w:val="00BD40A5"/>
    <w:rsid w:val="00BE1D4A"/>
    <w:rsid w:val="00C11E4D"/>
    <w:rsid w:val="00C15EA5"/>
    <w:rsid w:val="00C21D9F"/>
    <w:rsid w:val="00C32C59"/>
    <w:rsid w:val="00C44F5C"/>
    <w:rsid w:val="00C539A7"/>
    <w:rsid w:val="00C54901"/>
    <w:rsid w:val="00C82EAA"/>
    <w:rsid w:val="00C8326C"/>
    <w:rsid w:val="00C944AB"/>
    <w:rsid w:val="00CD55B0"/>
    <w:rsid w:val="00CF1D45"/>
    <w:rsid w:val="00D251D0"/>
    <w:rsid w:val="00D25AA8"/>
    <w:rsid w:val="00D3490B"/>
    <w:rsid w:val="00D36C2E"/>
    <w:rsid w:val="00D43B64"/>
    <w:rsid w:val="00D44C8A"/>
    <w:rsid w:val="00D47206"/>
    <w:rsid w:val="00DA38A0"/>
    <w:rsid w:val="00DB31FA"/>
    <w:rsid w:val="00E009AB"/>
    <w:rsid w:val="00E20D9D"/>
    <w:rsid w:val="00E333D2"/>
    <w:rsid w:val="00E515F1"/>
    <w:rsid w:val="00E615F6"/>
    <w:rsid w:val="00E647A4"/>
    <w:rsid w:val="00E83DA4"/>
    <w:rsid w:val="00E85B21"/>
    <w:rsid w:val="00EA6566"/>
    <w:rsid w:val="00EB28FA"/>
    <w:rsid w:val="00EC0E51"/>
    <w:rsid w:val="00EC38C3"/>
    <w:rsid w:val="00EC46E8"/>
    <w:rsid w:val="00EC4E7B"/>
    <w:rsid w:val="00EC5658"/>
    <w:rsid w:val="00EC5703"/>
    <w:rsid w:val="00EF44ED"/>
    <w:rsid w:val="00F00525"/>
    <w:rsid w:val="00F7007B"/>
    <w:rsid w:val="00F96492"/>
    <w:rsid w:val="00FB2008"/>
    <w:rsid w:val="00FE4C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703EB-8954-4C94-8C94-B884DB3D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7B"/>
    <w:pPr>
      <w:spacing w:after="160" w:line="259" w:lineRule="auto"/>
    </w:pPr>
    <w:rPr>
      <w:rFonts w:asciiTheme="minorHAnsi" w:eastAsiaTheme="minorHAnsi" w:hAnsiTheme="minorHAnsi" w:cstheme="minorBidi"/>
      <w:sz w:val="22"/>
      <w:szCs w:val="22"/>
      <w:lang w:val="en-GB" w:eastAsia="en-US"/>
    </w:rPr>
  </w:style>
  <w:style w:type="paragraph" w:styleId="Heading1">
    <w:name w:val="heading 1"/>
    <w:aliases w:val="DNV-H1"/>
    <w:basedOn w:val="Normal"/>
    <w:next w:val="Normal"/>
    <w:link w:val="Heading1Char"/>
    <w:qFormat/>
    <w:rsid w:val="00BE1D4A"/>
    <w:pPr>
      <w:keepNext/>
      <w:numPr>
        <w:numId w:val="1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DNV-H2"/>
    <w:basedOn w:val="Normal"/>
    <w:next w:val="Normal"/>
    <w:link w:val="Heading2Char"/>
    <w:unhideWhenUsed/>
    <w:qFormat/>
    <w:rsid w:val="00BE1D4A"/>
    <w:pPr>
      <w:keepNext/>
      <w:numPr>
        <w:ilvl w:val="1"/>
        <w:numId w:val="1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rsid w:val="006A70EA"/>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rsid w:val="00BE1D4A"/>
    <w:pPr>
      <w:keepNext/>
      <w:numPr>
        <w:ilvl w:val="3"/>
        <w:numId w:val="14"/>
      </w:numPr>
      <w:spacing w:before="240" w:after="60"/>
      <w:outlineLvl w:val="3"/>
    </w:pPr>
    <w:rPr>
      <w:rFonts w:eastAsiaTheme="minorEastAsia"/>
      <w:b/>
      <w:bCs/>
      <w:sz w:val="28"/>
      <w:szCs w:val="28"/>
    </w:rPr>
  </w:style>
  <w:style w:type="paragraph" w:styleId="Heading5">
    <w:name w:val="heading 5"/>
    <w:basedOn w:val="Normal"/>
    <w:next w:val="Normal"/>
    <w:link w:val="Heading5Char"/>
    <w:semiHidden/>
    <w:unhideWhenUsed/>
    <w:rsid w:val="00BE1D4A"/>
    <w:pPr>
      <w:numPr>
        <w:ilvl w:val="4"/>
        <w:numId w:val="14"/>
      </w:num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rsid w:val="00BE1D4A"/>
    <w:pPr>
      <w:numPr>
        <w:ilvl w:val="5"/>
        <w:numId w:val="14"/>
      </w:numPr>
      <w:spacing w:before="240" w:after="60"/>
      <w:outlineLvl w:val="5"/>
    </w:pPr>
    <w:rPr>
      <w:rFonts w:eastAsiaTheme="minorEastAsia"/>
      <w:b/>
      <w:bCs/>
    </w:rPr>
  </w:style>
  <w:style w:type="paragraph" w:styleId="Heading7">
    <w:name w:val="heading 7"/>
    <w:basedOn w:val="Normal"/>
    <w:next w:val="Normal"/>
    <w:link w:val="Heading7Char"/>
    <w:semiHidden/>
    <w:unhideWhenUsed/>
    <w:rsid w:val="00BE1D4A"/>
    <w:pPr>
      <w:numPr>
        <w:ilvl w:val="6"/>
        <w:numId w:val="14"/>
      </w:numPr>
      <w:spacing w:before="240" w:after="60"/>
      <w:outlineLvl w:val="6"/>
    </w:pPr>
    <w:rPr>
      <w:rFonts w:eastAsiaTheme="minorEastAsia"/>
    </w:rPr>
  </w:style>
  <w:style w:type="paragraph" w:styleId="Heading8">
    <w:name w:val="heading 8"/>
    <w:basedOn w:val="Normal"/>
    <w:next w:val="Normal"/>
    <w:link w:val="Heading8Char"/>
    <w:semiHidden/>
    <w:unhideWhenUsed/>
    <w:rsid w:val="00BE1D4A"/>
    <w:pPr>
      <w:numPr>
        <w:ilvl w:val="7"/>
        <w:numId w:val="14"/>
      </w:numPr>
      <w:spacing w:before="240" w:after="60"/>
      <w:outlineLvl w:val="7"/>
    </w:pPr>
    <w:rPr>
      <w:rFonts w:eastAsiaTheme="minorEastAsia"/>
      <w:i/>
      <w:iCs/>
    </w:rPr>
  </w:style>
  <w:style w:type="paragraph" w:styleId="Heading9">
    <w:name w:val="heading 9"/>
    <w:basedOn w:val="Normal"/>
    <w:next w:val="Normal"/>
    <w:link w:val="Heading9Char"/>
    <w:semiHidden/>
    <w:unhideWhenUsed/>
    <w:rsid w:val="00BE1D4A"/>
    <w:pPr>
      <w:numPr>
        <w:ilvl w:val="8"/>
        <w:numId w:val="1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A70EA"/>
    <w:pPr>
      <w:pBdr>
        <w:bottom w:val="single" w:sz="4" w:space="6" w:color="auto"/>
      </w:pBdr>
      <w:tabs>
        <w:tab w:val="center" w:pos="4593"/>
        <w:tab w:val="right" w:pos="9185"/>
      </w:tabs>
      <w:spacing w:before="120" w:after="120"/>
    </w:pPr>
    <w:rPr>
      <w:rFonts w:ascii="Arial" w:eastAsia="SimHei" w:hAnsi="Arial" w:cs="Arial"/>
      <w:b/>
      <w:bCs/>
      <w:color w:val="000000"/>
      <w:szCs w:val="22"/>
      <w:lang w:val="en-GB" w:eastAsia="en-US"/>
    </w:rPr>
  </w:style>
  <w:style w:type="paragraph" w:styleId="Footer">
    <w:name w:val="footer"/>
    <w:rsid w:val="00784E06"/>
    <w:pPr>
      <w:pBdr>
        <w:top w:val="single" w:sz="4" w:space="1" w:color="auto"/>
      </w:pBdr>
      <w:tabs>
        <w:tab w:val="right" w:pos="9185"/>
      </w:tabs>
    </w:pPr>
    <w:rPr>
      <w:rFonts w:ascii="Arial" w:hAnsi="Arial" w:cs="Arial"/>
      <w:color w:val="000000"/>
      <w:sz w:val="14"/>
      <w:szCs w:val="14"/>
      <w:lang w:val="en-GB" w:eastAsia="en-US"/>
    </w:rPr>
  </w:style>
  <w:style w:type="character" w:styleId="PageNumber">
    <w:name w:val="page number"/>
    <w:basedOn w:val="DefaultParagraphFont"/>
    <w:rsid w:val="006A70EA"/>
    <w:rPr>
      <w:sz w:val="20"/>
      <w:lang w:val="en-GB"/>
    </w:rPr>
  </w:style>
  <w:style w:type="paragraph" w:customStyle="1" w:styleId="Appendix">
    <w:name w:val="Appendix"/>
    <w:rsid w:val="006A70EA"/>
    <w:pPr>
      <w:spacing w:before="120" w:after="120"/>
      <w:ind w:left="1134"/>
      <w:jc w:val="both"/>
    </w:pPr>
    <w:rPr>
      <w:color w:val="000000"/>
      <w:szCs w:val="22"/>
      <w:lang w:val="en-GB" w:eastAsia="en-US"/>
    </w:rPr>
  </w:style>
  <w:style w:type="paragraph" w:customStyle="1" w:styleId="AppendixH1">
    <w:name w:val="AppendixH1"/>
    <w:next w:val="AppendixH2"/>
    <w:rsid w:val="004E7C12"/>
    <w:pPr>
      <w:keepNext/>
      <w:keepLines/>
      <w:tabs>
        <w:tab w:val="left" w:pos="680"/>
      </w:tabs>
      <w:spacing w:before="480" w:after="240"/>
      <w:ind w:right="2835"/>
      <w:outlineLvl w:val="0"/>
    </w:pPr>
    <w:rPr>
      <w:rFonts w:ascii="Arial" w:eastAsia="SimHei" w:hAnsi="Arial" w:cs="Arial"/>
      <w:b/>
      <w:bCs/>
      <w:sz w:val="28"/>
      <w:szCs w:val="30"/>
      <w:lang w:val="en-GB" w:eastAsia="en-US"/>
    </w:rPr>
  </w:style>
  <w:style w:type="paragraph" w:customStyle="1" w:styleId="AppendixH1Indent">
    <w:name w:val="AppendixH1Indent"/>
    <w:basedOn w:val="AppendixH1"/>
    <w:next w:val="AppendixH2Indent"/>
    <w:rsid w:val="006A70EA"/>
    <w:pPr>
      <w:ind w:left="680" w:hanging="680"/>
    </w:pPr>
  </w:style>
  <w:style w:type="paragraph" w:customStyle="1" w:styleId="AppendixH2">
    <w:name w:val="AppendixH2"/>
    <w:next w:val="AppendixNum"/>
    <w:rsid w:val="004E7C12"/>
    <w:pPr>
      <w:keepNext/>
      <w:keepLines/>
      <w:tabs>
        <w:tab w:val="left" w:pos="680"/>
      </w:tabs>
      <w:spacing w:before="360" w:after="240"/>
      <w:ind w:right="2835"/>
      <w:outlineLvl w:val="1"/>
    </w:pPr>
    <w:rPr>
      <w:rFonts w:ascii="Arial" w:eastAsia="SimHei" w:hAnsi="Arial" w:cs="Arial"/>
      <w:b/>
      <w:bCs/>
      <w:color w:val="000000"/>
      <w:sz w:val="24"/>
      <w:szCs w:val="26"/>
      <w:lang w:val="en-GB" w:eastAsia="en-US"/>
    </w:rPr>
  </w:style>
  <w:style w:type="paragraph" w:customStyle="1" w:styleId="AppendixH2Indent">
    <w:name w:val="AppendixH2Indent"/>
    <w:basedOn w:val="AppendixH2"/>
    <w:next w:val="AppendixNum"/>
    <w:rsid w:val="006A70EA"/>
    <w:pPr>
      <w:ind w:left="680" w:hanging="680"/>
    </w:pPr>
  </w:style>
  <w:style w:type="paragraph" w:customStyle="1" w:styleId="AppendixH3">
    <w:name w:val="AppendixH3"/>
    <w:next w:val="AppendixNum"/>
    <w:rsid w:val="004E7C12"/>
    <w:pPr>
      <w:keepNext/>
      <w:keepLines/>
      <w:tabs>
        <w:tab w:val="left" w:pos="680"/>
      </w:tabs>
      <w:spacing w:before="240" w:after="240"/>
      <w:ind w:right="2835"/>
      <w:outlineLvl w:val="2"/>
    </w:pPr>
    <w:rPr>
      <w:rFonts w:ascii="Arial" w:eastAsia="STKaiti" w:hAnsi="Arial" w:cs="Arial"/>
      <w:b/>
      <w:bCs/>
      <w:i/>
      <w:iCs/>
      <w:color w:val="000000"/>
      <w:sz w:val="24"/>
      <w:szCs w:val="26"/>
      <w:lang w:val="en-GB" w:eastAsia="en-US"/>
    </w:rPr>
  </w:style>
  <w:style w:type="paragraph" w:customStyle="1" w:styleId="AppendixH3Indent">
    <w:name w:val="AppendixH3Indent"/>
    <w:basedOn w:val="AppendixH3"/>
    <w:next w:val="AppendixNum"/>
    <w:rsid w:val="006A70EA"/>
    <w:pPr>
      <w:ind w:left="680" w:hanging="680"/>
    </w:pPr>
  </w:style>
  <w:style w:type="paragraph" w:customStyle="1" w:styleId="AppendixH4">
    <w:name w:val="AppendixH4"/>
    <w:next w:val="AppendixNum"/>
    <w:rsid w:val="004E7C12"/>
    <w:pPr>
      <w:keepNext/>
      <w:keepLines/>
      <w:tabs>
        <w:tab w:val="left" w:pos="680"/>
      </w:tabs>
      <w:spacing w:before="240" w:after="240"/>
      <w:ind w:right="2835"/>
      <w:outlineLvl w:val="3"/>
    </w:pPr>
    <w:rPr>
      <w:rFonts w:ascii="Arial" w:hAnsi="Arial" w:cs="Arial"/>
      <w:color w:val="000000"/>
      <w:sz w:val="22"/>
      <w:szCs w:val="22"/>
      <w:lang w:val="en-GB" w:eastAsia="en-US"/>
    </w:rPr>
  </w:style>
  <w:style w:type="paragraph" w:customStyle="1" w:styleId="AppendixH4Indent">
    <w:name w:val="AppendixH4Indent"/>
    <w:basedOn w:val="AppendixH4"/>
    <w:next w:val="AppendixNum"/>
    <w:rsid w:val="006A70EA"/>
    <w:pPr>
      <w:ind w:left="680" w:hanging="680"/>
    </w:pPr>
  </w:style>
  <w:style w:type="paragraph" w:customStyle="1" w:styleId="AppendixIndent">
    <w:name w:val="AppendixIndent"/>
    <w:basedOn w:val="Appendix"/>
    <w:rsid w:val="006A70EA"/>
    <w:pPr>
      <w:ind w:firstLine="454"/>
    </w:pPr>
  </w:style>
  <w:style w:type="paragraph" w:customStyle="1" w:styleId="AppendixIndent1">
    <w:name w:val="AppendixIndent1"/>
    <w:basedOn w:val="AppendixIndent"/>
    <w:rsid w:val="006A70EA"/>
    <w:pPr>
      <w:ind w:left="1588" w:hanging="454"/>
    </w:pPr>
  </w:style>
  <w:style w:type="paragraph" w:customStyle="1" w:styleId="AppendixIndent2">
    <w:name w:val="AppendixIndent2"/>
    <w:basedOn w:val="AppendixIndent"/>
    <w:rsid w:val="006A70EA"/>
    <w:pPr>
      <w:ind w:left="2042" w:hanging="454"/>
    </w:pPr>
  </w:style>
  <w:style w:type="paragraph" w:customStyle="1" w:styleId="AppendixIndent3">
    <w:name w:val="AppendixIndent3"/>
    <w:basedOn w:val="AppendixIndent"/>
    <w:rsid w:val="006A70EA"/>
    <w:pPr>
      <w:ind w:left="2495" w:hanging="454"/>
    </w:pPr>
  </w:style>
  <w:style w:type="paragraph" w:customStyle="1" w:styleId="AppendixNum">
    <w:name w:val="AppendixNum"/>
    <w:basedOn w:val="Appendix"/>
    <w:rsid w:val="00741C16"/>
    <w:pPr>
      <w:numPr>
        <w:numId w:val="27"/>
      </w:numPr>
    </w:pPr>
  </w:style>
  <w:style w:type="paragraph" w:customStyle="1" w:styleId="AppendixQuotation">
    <w:name w:val="AppendixQuotation"/>
    <w:rsid w:val="006A70EA"/>
    <w:pPr>
      <w:spacing w:before="120" w:after="120"/>
      <w:ind w:left="1588" w:firstLine="454"/>
      <w:jc w:val="both"/>
    </w:pPr>
    <w:rPr>
      <w:color w:val="000000"/>
      <w:sz w:val="19"/>
      <w:szCs w:val="21"/>
      <w:lang w:val="en-GB" w:eastAsia="en-US"/>
    </w:rPr>
  </w:style>
  <w:style w:type="paragraph" w:customStyle="1" w:styleId="AppendixQuotationIndent1">
    <w:name w:val="AppendixQuotationIndent1"/>
    <w:basedOn w:val="AppendixQuotation"/>
    <w:rsid w:val="006A70EA"/>
    <w:pPr>
      <w:ind w:left="2042" w:hanging="454"/>
    </w:pPr>
  </w:style>
  <w:style w:type="paragraph" w:customStyle="1" w:styleId="AppendixQuotationIndent2">
    <w:name w:val="AppendixQuotationIndent2"/>
    <w:basedOn w:val="AppendixQuotation"/>
    <w:rsid w:val="006A70EA"/>
    <w:pPr>
      <w:ind w:left="2495" w:hanging="454"/>
    </w:pPr>
  </w:style>
  <w:style w:type="paragraph" w:customStyle="1" w:styleId="AppendixQuotationNum">
    <w:name w:val="AppendixQuotationNum"/>
    <w:basedOn w:val="AppendixQuotation"/>
    <w:rsid w:val="006A70EA"/>
    <w:pPr>
      <w:numPr>
        <w:numId w:val="7"/>
      </w:numPr>
      <w:tabs>
        <w:tab w:val="clear" w:pos="2884"/>
      </w:tabs>
      <w:ind w:left="2042" w:hanging="454"/>
    </w:pPr>
  </w:style>
  <w:style w:type="paragraph" w:customStyle="1" w:styleId="AppendixQuotationTitle">
    <w:name w:val="AppendixQuotationTitle"/>
    <w:basedOn w:val="AppendixQuotation"/>
    <w:rsid w:val="006A70EA"/>
    <w:pPr>
      <w:ind w:firstLine="0"/>
    </w:pPr>
    <w:rPr>
      <w:i/>
    </w:rPr>
  </w:style>
  <w:style w:type="paragraph" w:customStyle="1" w:styleId="Box">
    <w:name w:val="Box"/>
    <w:rsid w:val="006A70EA"/>
    <w:pPr>
      <w:spacing w:before="120" w:after="120"/>
      <w:ind w:left="170" w:right="170"/>
      <w:jc w:val="both"/>
    </w:pPr>
    <w:rPr>
      <w:rFonts w:ascii="Arial Narrow" w:eastAsia="STKaiti" w:hAnsi="Arial Narrow" w:cs="Arial"/>
      <w:color w:val="000000"/>
      <w:sz w:val="19"/>
      <w:lang w:val="en-GB" w:eastAsia="en-US"/>
    </w:rPr>
  </w:style>
  <w:style w:type="paragraph" w:customStyle="1" w:styleId="BoxIndent">
    <w:name w:val="BoxIndent"/>
    <w:basedOn w:val="Box"/>
    <w:rsid w:val="006A70EA"/>
    <w:pPr>
      <w:ind w:firstLine="397"/>
    </w:pPr>
  </w:style>
  <w:style w:type="paragraph" w:customStyle="1" w:styleId="BoxIndent1">
    <w:name w:val="BoxIndent1"/>
    <w:basedOn w:val="Box"/>
    <w:rsid w:val="006A70EA"/>
    <w:pPr>
      <w:ind w:left="510" w:hanging="340"/>
    </w:pPr>
  </w:style>
  <w:style w:type="paragraph" w:customStyle="1" w:styleId="BoxIndent2">
    <w:name w:val="BoxIndent2"/>
    <w:basedOn w:val="Box"/>
    <w:rsid w:val="006A70EA"/>
    <w:pPr>
      <w:ind w:left="850" w:hanging="340"/>
    </w:pPr>
  </w:style>
  <w:style w:type="paragraph" w:customStyle="1" w:styleId="BoxIndent3">
    <w:name w:val="BoxIndent3"/>
    <w:basedOn w:val="Box"/>
    <w:rsid w:val="006A70EA"/>
    <w:pPr>
      <w:ind w:left="1191" w:hanging="340"/>
    </w:pPr>
  </w:style>
  <w:style w:type="paragraph" w:customStyle="1" w:styleId="BoxNoteSource">
    <w:name w:val="BoxNoteSource"/>
    <w:basedOn w:val="Box"/>
    <w:rsid w:val="006A70EA"/>
    <w:pPr>
      <w:spacing w:before="240"/>
    </w:pPr>
    <w:rPr>
      <w:sz w:val="17"/>
      <w:szCs w:val="18"/>
    </w:rPr>
  </w:style>
  <w:style w:type="paragraph" w:customStyle="1" w:styleId="BoxNum">
    <w:name w:val="BoxNum"/>
    <w:basedOn w:val="Box"/>
    <w:rsid w:val="006A70EA"/>
    <w:pPr>
      <w:numPr>
        <w:numId w:val="8"/>
      </w:numPr>
      <w:tabs>
        <w:tab w:val="clear" w:pos="397"/>
        <w:tab w:val="left" w:pos="567"/>
      </w:tabs>
      <w:ind w:left="567"/>
    </w:pPr>
  </w:style>
  <w:style w:type="paragraph" w:customStyle="1" w:styleId="BoxSubTitle">
    <w:name w:val="BoxSubTitle"/>
    <w:basedOn w:val="Box"/>
    <w:rsid w:val="006A70EA"/>
    <w:rPr>
      <w:b/>
    </w:rPr>
  </w:style>
  <w:style w:type="paragraph" w:customStyle="1" w:styleId="BoxTitle">
    <w:name w:val="BoxTitle"/>
    <w:basedOn w:val="Box"/>
    <w:rsid w:val="006A70EA"/>
    <w:pPr>
      <w:jc w:val="center"/>
    </w:pPr>
    <w:rPr>
      <w:b/>
    </w:rPr>
  </w:style>
  <w:style w:type="paragraph" w:customStyle="1" w:styleId="Conclusions">
    <w:name w:val="Conclusions"/>
    <w:basedOn w:val="ParaNum"/>
    <w:rsid w:val="006A70EA"/>
    <w:pPr>
      <w:numPr>
        <w:numId w:val="0"/>
      </w:numPr>
      <w:tabs>
        <w:tab w:val="num" w:pos="1134"/>
      </w:tabs>
      <w:ind w:left="1134" w:hanging="113"/>
    </w:pPr>
    <w:rPr>
      <w:i/>
      <w:iCs/>
    </w:rPr>
  </w:style>
  <w:style w:type="paragraph" w:customStyle="1" w:styleId="Contents">
    <w:name w:val="Contents"/>
    <w:rsid w:val="006A70EA"/>
    <w:pPr>
      <w:spacing w:before="360" w:after="120"/>
      <w:ind w:right="567"/>
    </w:pPr>
    <w:rPr>
      <w:rFonts w:ascii="Arial" w:hAnsi="Arial"/>
      <w:b/>
      <w:bCs/>
      <w:i/>
      <w:iCs/>
      <w:color w:val="000000"/>
      <w:sz w:val="22"/>
      <w:szCs w:val="22"/>
      <w:lang w:val="en-GB" w:eastAsia="en-US"/>
    </w:rPr>
  </w:style>
  <w:style w:type="paragraph" w:customStyle="1" w:styleId="ContentsRef">
    <w:name w:val="ContentsRef"/>
    <w:rsid w:val="006A70EA"/>
    <w:pPr>
      <w:spacing w:before="360" w:after="120"/>
      <w:jc w:val="right"/>
    </w:pPr>
    <w:rPr>
      <w:rFonts w:eastAsia="STKaiti"/>
      <w:i/>
      <w:iCs/>
      <w:szCs w:val="22"/>
      <w:lang w:val="en-GB" w:eastAsia="en-US"/>
    </w:rPr>
  </w:style>
  <w:style w:type="character" w:customStyle="1" w:styleId="DecisionType">
    <w:name w:val="DecisionType"/>
    <w:basedOn w:val="DefaultParagraphFont"/>
    <w:rsid w:val="006A70EA"/>
    <w:rPr>
      <w:b/>
      <w:i/>
      <w:sz w:val="24"/>
      <w:lang w:val="en-GB"/>
    </w:rPr>
  </w:style>
  <w:style w:type="character" w:styleId="FootnoteReference">
    <w:name w:val="footnote reference"/>
    <w:basedOn w:val="DefaultParagraphFont"/>
    <w:semiHidden/>
    <w:rsid w:val="006A70EA"/>
    <w:rPr>
      <w:vertAlign w:val="superscript"/>
      <w:lang w:val="en-GB"/>
    </w:rPr>
  </w:style>
  <w:style w:type="paragraph" w:styleId="FootnoteText">
    <w:name w:val="footnote text"/>
    <w:semiHidden/>
    <w:rsid w:val="006A70EA"/>
    <w:pPr>
      <w:spacing w:before="240"/>
      <w:ind w:left="1134"/>
      <w:jc w:val="both"/>
    </w:pPr>
    <w:rPr>
      <w:color w:val="000000"/>
      <w:szCs w:val="22"/>
      <w:lang w:val="en-GB" w:eastAsia="en-US"/>
    </w:rPr>
  </w:style>
  <w:style w:type="paragraph" w:customStyle="1" w:styleId="GraphicTitle">
    <w:name w:val="GraphicTitle"/>
    <w:rsid w:val="006A70EA"/>
    <w:pPr>
      <w:spacing w:before="240" w:after="240"/>
      <w:ind w:left="1134" w:hanging="1134"/>
    </w:pPr>
    <w:rPr>
      <w:rFonts w:ascii="Arial Narrow" w:eastAsia="SimHei" w:hAnsi="Arial Narrow" w:cs="Arial"/>
      <w:b/>
      <w:bCs/>
      <w:color w:val="000000"/>
      <w:sz w:val="22"/>
      <w:szCs w:val="24"/>
      <w:lang w:val="en-GB" w:eastAsia="en-US"/>
    </w:rPr>
  </w:style>
  <w:style w:type="paragraph" w:customStyle="1" w:styleId="H1">
    <w:name w:val="H1"/>
    <w:next w:val="H2"/>
    <w:qFormat/>
    <w:rsid w:val="006A70EA"/>
    <w:pPr>
      <w:keepNext/>
      <w:keepLines/>
      <w:tabs>
        <w:tab w:val="left" w:pos="680"/>
      </w:tabs>
      <w:spacing w:before="480" w:after="240"/>
      <w:ind w:right="2835"/>
      <w:outlineLvl w:val="0"/>
    </w:pPr>
    <w:rPr>
      <w:rFonts w:ascii="Arial" w:eastAsia="SimHei" w:hAnsi="Arial" w:cs="Arial"/>
      <w:b/>
      <w:bCs/>
      <w:color w:val="000000"/>
      <w:sz w:val="28"/>
      <w:szCs w:val="32"/>
      <w:lang w:val="en-GB" w:eastAsia="en-US"/>
    </w:rPr>
  </w:style>
  <w:style w:type="paragraph" w:customStyle="1" w:styleId="H1Indent">
    <w:name w:val="H1Indent"/>
    <w:basedOn w:val="H1"/>
    <w:next w:val="H2Indent"/>
    <w:rsid w:val="006A70EA"/>
    <w:pPr>
      <w:ind w:left="680" w:hanging="680"/>
    </w:pPr>
  </w:style>
  <w:style w:type="paragraph" w:customStyle="1" w:styleId="H1Instrument">
    <w:name w:val="H1Instrument"/>
    <w:next w:val="Normal"/>
    <w:rsid w:val="006A70EA"/>
    <w:pPr>
      <w:spacing w:before="480" w:after="240"/>
      <w:jc w:val="center"/>
      <w:outlineLvl w:val="0"/>
    </w:pPr>
    <w:rPr>
      <w:b/>
      <w:bCs/>
      <w:color w:val="000000"/>
      <w:sz w:val="28"/>
      <w:szCs w:val="30"/>
      <w:lang w:val="en-GB" w:eastAsia="en-US"/>
    </w:rPr>
  </w:style>
  <w:style w:type="paragraph" w:customStyle="1" w:styleId="H2">
    <w:name w:val="H2"/>
    <w:next w:val="ParaNum"/>
    <w:qFormat/>
    <w:rsid w:val="006A70EA"/>
    <w:pPr>
      <w:keepNext/>
      <w:keepLines/>
      <w:tabs>
        <w:tab w:val="left" w:pos="680"/>
      </w:tabs>
      <w:spacing w:before="480" w:after="240"/>
      <w:ind w:right="2835"/>
      <w:outlineLvl w:val="1"/>
    </w:pPr>
    <w:rPr>
      <w:rFonts w:ascii="Arial" w:eastAsia="SimHei" w:hAnsi="Arial" w:cs="Arial"/>
      <w:b/>
      <w:bCs/>
      <w:color w:val="000000"/>
      <w:sz w:val="24"/>
      <w:szCs w:val="28"/>
      <w:lang w:val="en-GB" w:eastAsia="en-US"/>
    </w:rPr>
  </w:style>
  <w:style w:type="paragraph" w:customStyle="1" w:styleId="H2Indent">
    <w:name w:val="H2Indent"/>
    <w:basedOn w:val="H2"/>
    <w:next w:val="ParaNum"/>
    <w:rsid w:val="006A70EA"/>
    <w:pPr>
      <w:ind w:left="680" w:hanging="680"/>
    </w:pPr>
  </w:style>
  <w:style w:type="paragraph" w:customStyle="1" w:styleId="H2Instrument">
    <w:name w:val="H2Instrument"/>
    <w:basedOn w:val="H1Instrument"/>
    <w:next w:val="Indent"/>
    <w:rsid w:val="006A70EA"/>
    <w:pPr>
      <w:spacing w:before="360"/>
    </w:pPr>
    <w:rPr>
      <w:sz w:val="24"/>
      <w:szCs w:val="26"/>
    </w:rPr>
  </w:style>
  <w:style w:type="paragraph" w:customStyle="1" w:styleId="H3">
    <w:name w:val="H3"/>
    <w:next w:val="ParaNum"/>
    <w:qFormat/>
    <w:rsid w:val="006A70EA"/>
    <w:pPr>
      <w:keepNext/>
      <w:keepLines/>
      <w:tabs>
        <w:tab w:val="left" w:pos="680"/>
      </w:tabs>
      <w:spacing w:before="360" w:after="240"/>
      <w:ind w:right="2835"/>
      <w:outlineLvl w:val="2"/>
    </w:pPr>
    <w:rPr>
      <w:rFonts w:ascii="Arial" w:eastAsia="STKaiti" w:hAnsi="Arial" w:cs="Arial"/>
      <w:b/>
      <w:bCs/>
      <w:i/>
      <w:iCs/>
      <w:color w:val="000000"/>
      <w:sz w:val="24"/>
      <w:szCs w:val="26"/>
      <w:lang w:val="en-GB" w:eastAsia="en-US"/>
    </w:rPr>
  </w:style>
  <w:style w:type="paragraph" w:customStyle="1" w:styleId="H3Indent">
    <w:name w:val="H3Indent"/>
    <w:basedOn w:val="H3"/>
    <w:next w:val="ParaNum"/>
    <w:rsid w:val="006A70EA"/>
    <w:pPr>
      <w:ind w:left="680" w:hanging="680"/>
    </w:pPr>
  </w:style>
  <w:style w:type="paragraph" w:customStyle="1" w:styleId="H4">
    <w:name w:val="H4"/>
    <w:next w:val="ParaNum"/>
    <w:qFormat/>
    <w:rsid w:val="006A70EA"/>
    <w:pPr>
      <w:keepNext/>
      <w:keepLines/>
      <w:tabs>
        <w:tab w:val="left" w:pos="680"/>
      </w:tabs>
      <w:spacing w:before="240" w:after="240"/>
      <w:ind w:right="2835"/>
      <w:outlineLvl w:val="3"/>
    </w:pPr>
    <w:rPr>
      <w:rFonts w:ascii="Arial" w:eastAsia="Times New Roman" w:hAnsi="Arial" w:cs="Arial"/>
      <w:color w:val="000000"/>
      <w:sz w:val="22"/>
      <w:szCs w:val="24"/>
      <w:lang w:val="en-GB" w:eastAsia="en-US"/>
    </w:rPr>
  </w:style>
  <w:style w:type="paragraph" w:customStyle="1" w:styleId="H4Indent">
    <w:name w:val="H4Indent"/>
    <w:basedOn w:val="H4"/>
    <w:next w:val="ParaNum"/>
    <w:rsid w:val="006A70EA"/>
    <w:pPr>
      <w:ind w:left="680" w:hanging="680"/>
    </w:pPr>
  </w:style>
  <w:style w:type="paragraph" w:customStyle="1" w:styleId="H5">
    <w:name w:val="H5"/>
    <w:next w:val="ParaNum"/>
    <w:qFormat/>
    <w:rsid w:val="006A70EA"/>
    <w:pPr>
      <w:keepNext/>
      <w:keepLines/>
      <w:tabs>
        <w:tab w:val="left" w:pos="680"/>
      </w:tabs>
      <w:spacing w:before="120" w:after="60"/>
      <w:ind w:right="2835"/>
      <w:outlineLvl w:val="4"/>
    </w:pPr>
    <w:rPr>
      <w:rFonts w:ascii="Arial" w:eastAsia="STKaiti" w:hAnsi="Arial" w:cs="Arial"/>
      <w:i/>
      <w:iCs/>
      <w:color w:val="000000"/>
      <w:sz w:val="22"/>
      <w:szCs w:val="24"/>
      <w:lang w:val="en-GB" w:eastAsia="en-US"/>
    </w:rPr>
  </w:style>
  <w:style w:type="paragraph" w:customStyle="1" w:styleId="H5Indent">
    <w:name w:val="H5Indent"/>
    <w:basedOn w:val="H5"/>
    <w:next w:val="ParaNum"/>
    <w:rsid w:val="006A70EA"/>
    <w:pPr>
      <w:ind w:left="680" w:hanging="680"/>
    </w:pPr>
  </w:style>
  <w:style w:type="paragraph" w:customStyle="1" w:styleId="Para">
    <w:name w:val="Para"/>
    <w:qFormat/>
    <w:rsid w:val="006A70EA"/>
    <w:pPr>
      <w:spacing w:before="240" w:after="240"/>
      <w:ind w:left="1134"/>
      <w:jc w:val="both"/>
    </w:pPr>
    <w:rPr>
      <w:color w:val="000000"/>
      <w:sz w:val="22"/>
      <w:szCs w:val="24"/>
      <w:lang w:val="en-GB" w:eastAsia="en-US"/>
    </w:rPr>
  </w:style>
  <w:style w:type="paragraph" w:customStyle="1" w:styleId="Indent">
    <w:name w:val="Indent"/>
    <w:basedOn w:val="Para"/>
    <w:qFormat/>
    <w:rsid w:val="006A70EA"/>
    <w:pPr>
      <w:ind w:firstLine="454"/>
    </w:pPr>
  </w:style>
  <w:style w:type="paragraph" w:customStyle="1" w:styleId="Indent1">
    <w:name w:val="Indent1"/>
    <w:basedOn w:val="Indent"/>
    <w:qFormat/>
    <w:rsid w:val="006A70EA"/>
    <w:pPr>
      <w:ind w:left="1588" w:hanging="454"/>
    </w:pPr>
  </w:style>
  <w:style w:type="paragraph" w:customStyle="1" w:styleId="Indent1Table">
    <w:name w:val="Indent1Table"/>
    <w:basedOn w:val="Indent1"/>
    <w:rsid w:val="006A70EA"/>
    <w:pPr>
      <w:spacing w:before="0" w:after="0"/>
      <w:ind w:left="454"/>
      <w:jc w:val="left"/>
    </w:pPr>
  </w:style>
  <w:style w:type="paragraph" w:customStyle="1" w:styleId="Indent2">
    <w:name w:val="Indent2"/>
    <w:basedOn w:val="Indent"/>
    <w:qFormat/>
    <w:rsid w:val="006A70EA"/>
    <w:pPr>
      <w:ind w:left="2042" w:hanging="454"/>
    </w:pPr>
  </w:style>
  <w:style w:type="paragraph" w:customStyle="1" w:styleId="Indent2Table">
    <w:name w:val="Indent2Table"/>
    <w:basedOn w:val="Indent2"/>
    <w:rsid w:val="006A70EA"/>
    <w:pPr>
      <w:spacing w:before="0" w:after="0"/>
      <w:ind w:left="908"/>
      <w:jc w:val="left"/>
    </w:pPr>
  </w:style>
  <w:style w:type="paragraph" w:customStyle="1" w:styleId="Indent3">
    <w:name w:val="Indent3"/>
    <w:basedOn w:val="Indent"/>
    <w:qFormat/>
    <w:rsid w:val="006A70EA"/>
    <w:pPr>
      <w:ind w:left="2495" w:hanging="454"/>
    </w:pPr>
  </w:style>
  <w:style w:type="paragraph" w:customStyle="1" w:styleId="Indent3Table">
    <w:name w:val="Indent3Table"/>
    <w:basedOn w:val="Indent3"/>
    <w:rsid w:val="006A70EA"/>
    <w:pPr>
      <w:spacing w:before="0" w:after="0"/>
      <w:ind w:left="1361"/>
      <w:jc w:val="left"/>
    </w:pPr>
  </w:style>
  <w:style w:type="paragraph" w:customStyle="1" w:styleId="IndentItalic">
    <w:name w:val="IndentItalic"/>
    <w:basedOn w:val="Indent"/>
    <w:rsid w:val="006A70EA"/>
    <w:rPr>
      <w:i/>
    </w:rPr>
  </w:style>
  <w:style w:type="paragraph" w:customStyle="1" w:styleId="IndentTable">
    <w:name w:val="IndentTable"/>
    <w:basedOn w:val="Indent"/>
    <w:rsid w:val="006A70EA"/>
    <w:pPr>
      <w:spacing w:before="0" w:after="0"/>
      <w:ind w:left="0"/>
      <w:jc w:val="left"/>
    </w:pPr>
  </w:style>
  <w:style w:type="paragraph" w:customStyle="1" w:styleId="ParaNum">
    <w:name w:val="ParaNum"/>
    <w:basedOn w:val="Para"/>
    <w:qFormat/>
    <w:rsid w:val="006A70EA"/>
    <w:pPr>
      <w:numPr>
        <w:numId w:val="9"/>
      </w:numPr>
    </w:pPr>
  </w:style>
  <w:style w:type="paragraph" w:customStyle="1" w:styleId="ParaTable">
    <w:name w:val="ParaTable"/>
    <w:basedOn w:val="Para"/>
    <w:rsid w:val="006A70EA"/>
    <w:pPr>
      <w:spacing w:before="0" w:after="0"/>
      <w:ind w:left="0"/>
      <w:jc w:val="left"/>
    </w:pPr>
  </w:style>
  <w:style w:type="paragraph" w:customStyle="1" w:styleId="PointDecision">
    <w:name w:val="PointDecision"/>
    <w:basedOn w:val="ParaNum"/>
    <w:rsid w:val="006A70EA"/>
    <w:pPr>
      <w:numPr>
        <w:numId w:val="0"/>
      </w:numPr>
      <w:tabs>
        <w:tab w:val="num" w:pos="1134"/>
      </w:tabs>
      <w:ind w:left="1134" w:hanging="113"/>
    </w:pPr>
    <w:rPr>
      <w:b/>
      <w:i/>
      <w:sz w:val="24"/>
    </w:rPr>
  </w:style>
  <w:style w:type="paragraph" w:customStyle="1" w:styleId="Quotation">
    <w:name w:val="Quotation"/>
    <w:rsid w:val="006A70EA"/>
    <w:pPr>
      <w:spacing w:before="120" w:after="120"/>
      <w:ind w:left="1588" w:firstLine="454"/>
      <w:jc w:val="both"/>
    </w:pPr>
    <w:rPr>
      <w:color w:val="000000"/>
      <w:szCs w:val="22"/>
      <w:lang w:val="en-GB" w:eastAsia="en-US"/>
    </w:rPr>
  </w:style>
  <w:style w:type="paragraph" w:customStyle="1" w:styleId="QuotationIndent1">
    <w:name w:val="QuotationIndent1"/>
    <w:basedOn w:val="Quotation"/>
    <w:rsid w:val="006A70EA"/>
    <w:pPr>
      <w:ind w:left="2042" w:hanging="454"/>
    </w:pPr>
  </w:style>
  <w:style w:type="paragraph" w:customStyle="1" w:styleId="QuotationIndent2">
    <w:name w:val="QuotationIndent2"/>
    <w:basedOn w:val="Quotation"/>
    <w:rsid w:val="006A70EA"/>
    <w:pPr>
      <w:ind w:left="2495" w:hanging="454"/>
    </w:pPr>
  </w:style>
  <w:style w:type="paragraph" w:customStyle="1" w:styleId="QuotationNum">
    <w:name w:val="QuotationNum"/>
    <w:basedOn w:val="Quotation"/>
    <w:rsid w:val="006A70EA"/>
    <w:pPr>
      <w:numPr>
        <w:numId w:val="10"/>
      </w:numPr>
      <w:tabs>
        <w:tab w:val="clear" w:pos="3175"/>
      </w:tabs>
      <w:ind w:left="2042" w:hanging="454"/>
    </w:pPr>
  </w:style>
  <w:style w:type="paragraph" w:customStyle="1" w:styleId="QuotationPointDecision">
    <w:name w:val="QuotationPointDecision"/>
    <w:basedOn w:val="Quotation"/>
    <w:rsid w:val="006A70EA"/>
    <w:pPr>
      <w:ind w:left="2042" w:hanging="454"/>
    </w:pPr>
    <w:rPr>
      <w:b/>
      <w:i/>
    </w:rPr>
  </w:style>
  <w:style w:type="paragraph" w:customStyle="1" w:styleId="QuotationTitle">
    <w:name w:val="QuotationTitle"/>
    <w:basedOn w:val="Quotation"/>
    <w:rsid w:val="006A70EA"/>
    <w:pPr>
      <w:ind w:firstLine="0"/>
      <w:jc w:val="left"/>
    </w:pPr>
    <w:rPr>
      <w:i/>
    </w:rPr>
  </w:style>
  <w:style w:type="paragraph" w:customStyle="1" w:styleId="TableBody">
    <w:name w:val="TableBody"/>
    <w:rsid w:val="006A70EA"/>
    <w:rPr>
      <w:rFonts w:ascii="Arial Narrow" w:hAnsi="Arial Narrow" w:cs="Arial"/>
      <w:sz w:val="19"/>
      <w:lang w:val="en-GB" w:eastAsia="en-US"/>
    </w:rPr>
  </w:style>
  <w:style w:type="paragraph" w:customStyle="1" w:styleId="TableHeaderCender">
    <w:name w:val="TableHeaderCender"/>
    <w:basedOn w:val="TableBody"/>
    <w:rsid w:val="006A70EA"/>
    <w:pPr>
      <w:jc w:val="center"/>
    </w:pPr>
  </w:style>
  <w:style w:type="paragraph" w:customStyle="1" w:styleId="TableHeaderLeft">
    <w:name w:val="TableHeaderLeft"/>
    <w:basedOn w:val="TableBody"/>
    <w:rsid w:val="006A70EA"/>
    <w:rPr>
      <w:b/>
    </w:rPr>
  </w:style>
  <w:style w:type="paragraph" w:customStyle="1" w:styleId="TableHeaderRight">
    <w:name w:val="TableHeaderRight"/>
    <w:basedOn w:val="TableHeaderLeft"/>
    <w:rsid w:val="006A70EA"/>
    <w:pPr>
      <w:jc w:val="right"/>
    </w:pPr>
  </w:style>
  <w:style w:type="paragraph" w:customStyle="1" w:styleId="TableNoteSource">
    <w:name w:val="TableNoteSource"/>
    <w:basedOn w:val="TableBody"/>
    <w:rsid w:val="006A70EA"/>
    <w:pPr>
      <w:spacing w:before="60"/>
      <w:jc w:val="both"/>
    </w:pPr>
    <w:rPr>
      <w:sz w:val="17"/>
      <w:szCs w:val="18"/>
    </w:rPr>
  </w:style>
  <w:style w:type="paragraph" w:customStyle="1" w:styleId="TableNumber">
    <w:name w:val="TableNumber"/>
    <w:basedOn w:val="TableBody"/>
    <w:rsid w:val="006A70EA"/>
    <w:pPr>
      <w:jc w:val="right"/>
    </w:pPr>
  </w:style>
  <w:style w:type="paragraph" w:customStyle="1" w:styleId="TableText">
    <w:name w:val="TableText"/>
    <w:basedOn w:val="TableBody"/>
    <w:rsid w:val="006A70EA"/>
    <w:pPr>
      <w:spacing w:before="60" w:after="60"/>
    </w:pPr>
  </w:style>
  <w:style w:type="paragraph" w:customStyle="1" w:styleId="TableTextIndent1">
    <w:name w:val="TableTextIndent1"/>
    <w:basedOn w:val="TableText"/>
    <w:rsid w:val="006A70EA"/>
    <w:pPr>
      <w:ind w:left="227" w:hanging="227"/>
    </w:pPr>
  </w:style>
  <w:style w:type="paragraph" w:customStyle="1" w:styleId="TableTextIndent2">
    <w:name w:val="TableTextIndent2"/>
    <w:basedOn w:val="TableText"/>
    <w:rsid w:val="006A70EA"/>
    <w:pPr>
      <w:ind w:left="454" w:hanging="227"/>
    </w:pPr>
  </w:style>
  <w:style w:type="paragraph" w:customStyle="1" w:styleId="TableTitle">
    <w:name w:val="TableTitle"/>
    <w:rsid w:val="006A70EA"/>
    <w:pPr>
      <w:spacing w:before="240" w:after="240"/>
      <w:ind w:left="1134" w:hanging="1134"/>
    </w:pPr>
    <w:rPr>
      <w:rFonts w:ascii="Arial Narrow" w:eastAsia="SimHei" w:hAnsi="Arial Narrow" w:cs="Arial"/>
      <w:b/>
      <w:bCs/>
      <w:color w:val="000000"/>
      <w:sz w:val="22"/>
      <w:szCs w:val="24"/>
      <w:lang w:val="en-GB" w:eastAsia="en-US"/>
    </w:rPr>
  </w:style>
  <w:style w:type="paragraph" w:styleId="TOC1">
    <w:name w:val="toc 1"/>
    <w:next w:val="Normal"/>
    <w:autoRedefine/>
    <w:semiHidden/>
    <w:rsid w:val="006A70EA"/>
    <w:pPr>
      <w:tabs>
        <w:tab w:val="right" w:leader="dot" w:pos="8618"/>
        <w:tab w:val="right" w:pos="9185"/>
      </w:tabs>
      <w:spacing w:before="240" w:after="120"/>
    </w:pPr>
    <w:rPr>
      <w:color w:val="000000"/>
      <w:sz w:val="22"/>
      <w:szCs w:val="22"/>
      <w:lang w:val="en-GB" w:eastAsia="en-US"/>
    </w:rPr>
  </w:style>
  <w:style w:type="paragraph" w:styleId="TOC2">
    <w:name w:val="toc 2"/>
    <w:next w:val="Normal"/>
    <w:autoRedefine/>
    <w:semiHidden/>
    <w:rsid w:val="006A70EA"/>
    <w:pPr>
      <w:tabs>
        <w:tab w:val="right" w:leader="dot" w:pos="8618"/>
        <w:tab w:val="right" w:pos="9185"/>
      </w:tabs>
      <w:spacing w:before="120" w:after="80"/>
      <w:ind w:left="567"/>
    </w:pPr>
    <w:rPr>
      <w:color w:val="000000"/>
      <w:sz w:val="22"/>
      <w:szCs w:val="22"/>
      <w:lang w:val="en-GB" w:eastAsia="en-US"/>
    </w:rPr>
  </w:style>
  <w:style w:type="paragraph" w:styleId="TOC3">
    <w:name w:val="toc 3"/>
    <w:next w:val="Normal"/>
    <w:autoRedefine/>
    <w:semiHidden/>
    <w:rsid w:val="006A70EA"/>
    <w:pPr>
      <w:tabs>
        <w:tab w:val="right" w:leader="dot" w:pos="8618"/>
        <w:tab w:val="right" w:pos="9185"/>
      </w:tabs>
      <w:spacing w:before="60" w:after="60"/>
      <w:ind w:left="1134"/>
    </w:pPr>
    <w:rPr>
      <w:color w:val="000000"/>
      <w:sz w:val="22"/>
      <w:szCs w:val="22"/>
      <w:lang w:val="en-GB" w:eastAsia="en-US"/>
    </w:rPr>
  </w:style>
  <w:style w:type="paragraph" w:styleId="TOC4">
    <w:name w:val="toc 4"/>
    <w:next w:val="Normal"/>
    <w:autoRedefine/>
    <w:semiHidden/>
    <w:rsid w:val="006A70EA"/>
    <w:pPr>
      <w:tabs>
        <w:tab w:val="right" w:leader="dot" w:pos="8618"/>
        <w:tab w:val="right" w:pos="9185"/>
      </w:tabs>
      <w:spacing w:before="60" w:after="60"/>
      <w:ind w:left="1701"/>
    </w:pPr>
    <w:rPr>
      <w:color w:val="000000"/>
      <w:sz w:val="22"/>
      <w:szCs w:val="22"/>
      <w:lang w:val="en-GB" w:eastAsia="en-US"/>
    </w:rPr>
  </w:style>
  <w:style w:type="paragraph" w:styleId="TOC5">
    <w:name w:val="toc 5"/>
    <w:next w:val="Normal"/>
    <w:autoRedefine/>
    <w:semiHidden/>
    <w:rsid w:val="006A70EA"/>
    <w:pPr>
      <w:tabs>
        <w:tab w:val="right" w:leader="dot" w:pos="8618"/>
        <w:tab w:val="right" w:pos="9185"/>
      </w:tabs>
      <w:spacing w:before="60" w:after="60"/>
      <w:ind w:left="2268"/>
    </w:pPr>
    <w:rPr>
      <w:color w:val="000000"/>
      <w:sz w:val="22"/>
      <w:szCs w:val="22"/>
      <w:lang w:val="en-GB" w:eastAsia="en-US"/>
    </w:rPr>
  </w:style>
  <w:style w:type="paragraph" w:customStyle="1" w:styleId="TableHeaderCenter">
    <w:name w:val="TableHeaderCenter"/>
    <w:basedOn w:val="TableHeaderLeft"/>
    <w:rsid w:val="006A70EA"/>
    <w:pPr>
      <w:jc w:val="center"/>
    </w:pPr>
  </w:style>
  <w:style w:type="paragraph" w:customStyle="1" w:styleId="AgendaItem">
    <w:name w:val="AgendaItem"/>
    <w:basedOn w:val="Para"/>
    <w:rsid w:val="006A70EA"/>
    <w:pPr>
      <w:spacing w:before="480"/>
      <w:jc w:val="center"/>
    </w:pPr>
    <w:rPr>
      <w:rFonts w:eastAsia="SimHei"/>
      <w:b/>
      <w:bCs/>
      <w:sz w:val="24"/>
      <w:szCs w:val="26"/>
    </w:rPr>
  </w:style>
  <w:style w:type="paragraph" w:customStyle="1" w:styleId="AgendaSub1">
    <w:name w:val="AgendaSub1"/>
    <w:basedOn w:val="Para"/>
    <w:rsid w:val="006A70EA"/>
    <w:pPr>
      <w:keepNext/>
      <w:jc w:val="center"/>
    </w:pPr>
    <w:rPr>
      <w:rFonts w:eastAsia="STKaiti"/>
      <w:i/>
      <w:iCs/>
    </w:rPr>
  </w:style>
  <w:style w:type="paragraph" w:customStyle="1" w:styleId="AgendaTitle">
    <w:name w:val="AgendaTitle"/>
    <w:basedOn w:val="Para"/>
    <w:rsid w:val="006A70EA"/>
    <w:pPr>
      <w:jc w:val="center"/>
    </w:pPr>
    <w:rPr>
      <w:smallCaps/>
    </w:rPr>
  </w:style>
  <w:style w:type="paragraph" w:customStyle="1" w:styleId="Allegations">
    <w:name w:val="Allegations"/>
    <w:basedOn w:val="Normal"/>
    <w:rsid w:val="006A70EA"/>
    <w:pPr>
      <w:keepNext/>
      <w:spacing w:before="240"/>
      <w:ind w:right="1418"/>
    </w:pPr>
    <w:rPr>
      <w:rFonts w:eastAsia="SimHei"/>
      <w:b/>
      <w:bCs/>
      <w:i/>
      <w:iCs/>
      <w:sz w:val="26"/>
      <w:szCs w:val="28"/>
    </w:rPr>
  </w:style>
  <w:style w:type="paragraph" w:customStyle="1" w:styleId="Article">
    <w:name w:val="Article"/>
    <w:rsid w:val="006A70EA"/>
    <w:pPr>
      <w:keepNext/>
      <w:keepLines/>
      <w:spacing w:before="360" w:after="240"/>
      <w:ind w:left="1134"/>
      <w:jc w:val="center"/>
    </w:pPr>
    <w:rPr>
      <w:i/>
      <w:iCs/>
      <w:color w:val="000000"/>
      <w:sz w:val="24"/>
      <w:szCs w:val="26"/>
      <w:lang w:val="en-GB" w:eastAsia="en-US"/>
    </w:rPr>
  </w:style>
  <w:style w:type="paragraph" w:customStyle="1" w:styleId="ArticleSmCp">
    <w:name w:val="ArticleSmCp"/>
    <w:basedOn w:val="Article"/>
    <w:rsid w:val="006A70EA"/>
    <w:rPr>
      <w:i w:val="0"/>
      <w:iCs w:val="0"/>
      <w:smallCaps/>
    </w:rPr>
  </w:style>
  <w:style w:type="paragraph" w:customStyle="1" w:styleId="CaseNo">
    <w:name w:val="CaseNo"/>
    <w:basedOn w:val="Normal"/>
    <w:rsid w:val="006A70EA"/>
    <w:pPr>
      <w:keepNext/>
    </w:pPr>
    <w:rPr>
      <w:smallCaps/>
    </w:rPr>
  </w:style>
  <w:style w:type="paragraph" w:customStyle="1" w:styleId="CaseNo2">
    <w:name w:val="CaseNo2"/>
    <w:basedOn w:val="CaseNo"/>
    <w:rsid w:val="006A70EA"/>
    <w:pPr>
      <w:spacing w:before="240"/>
    </w:pPr>
  </w:style>
  <w:style w:type="paragraph" w:customStyle="1" w:styleId="Complaint">
    <w:name w:val="Complaint"/>
    <w:basedOn w:val="Normal"/>
    <w:rsid w:val="006A70EA"/>
    <w:pPr>
      <w:keepNext/>
      <w:ind w:left="312" w:hanging="312"/>
    </w:pPr>
    <w:rPr>
      <w:rFonts w:eastAsia="SimHei"/>
      <w:b/>
      <w:bCs/>
      <w:sz w:val="26"/>
      <w:szCs w:val="28"/>
    </w:rPr>
  </w:style>
  <w:style w:type="paragraph" w:customStyle="1" w:styleId="ComplaintTitle">
    <w:name w:val="ComplaintTitle"/>
    <w:basedOn w:val="Normal"/>
    <w:rsid w:val="006A70EA"/>
    <w:pPr>
      <w:keepNext/>
      <w:ind w:right="1264"/>
    </w:pPr>
    <w:rPr>
      <w:rFonts w:eastAsia="SimHei"/>
      <w:b/>
      <w:bCs/>
      <w:sz w:val="26"/>
      <w:szCs w:val="28"/>
    </w:rPr>
  </w:style>
  <w:style w:type="paragraph" w:customStyle="1" w:styleId="Country">
    <w:name w:val="Country"/>
    <w:next w:val="Participant"/>
    <w:rsid w:val="00A036E0"/>
    <w:pPr>
      <w:keepNext/>
      <w:keepLines/>
      <w:spacing w:before="480" w:after="240"/>
      <w:jc w:val="center"/>
    </w:pPr>
    <w:rPr>
      <w:rFonts w:ascii="Arial" w:eastAsia="Times New Roman" w:hAnsi="Arial"/>
      <w:b/>
      <w:smallCaps/>
      <w:sz w:val="22"/>
      <w:lang w:val="en-GB" w:eastAsia="en-US"/>
    </w:rPr>
  </w:style>
  <w:style w:type="paragraph" w:customStyle="1" w:styleId="DocTitle">
    <w:name w:val="DocTitle"/>
    <w:next w:val="Normal"/>
    <w:rsid w:val="006A70EA"/>
    <w:pPr>
      <w:spacing w:before="300" w:after="360"/>
      <w:ind w:right="2835"/>
    </w:pPr>
    <w:rPr>
      <w:rFonts w:ascii="Arial" w:eastAsia="SimHei" w:hAnsi="Arial" w:cs="Arial"/>
      <w:b/>
      <w:bCs/>
      <w:sz w:val="32"/>
      <w:szCs w:val="34"/>
      <w:lang w:val="en-GB" w:eastAsia="en-US"/>
    </w:rPr>
  </w:style>
  <w:style w:type="paragraph" w:customStyle="1" w:styleId="FirstLevel">
    <w:name w:val="FirstLevel"/>
    <w:basedOn w:val="ParaTable"/>
    <w:rsid w:val="006A70EA"/>
    <w:pPr>
      <w:ind w:left="454" w:hanging="454"/>
    </w:pPr>
    <w:rPr>
      <w:rFonts w:eastAsia="Times New Roman"/>
      <w:color w:val="auto"/>
      <w:szCs w:val="20"/>
    </w:rPr>
  </w:style>
  <w:style w:type="paragraph" w:customStyle="1" w:styleId="FirstLevelSub1">
    <w:name w:val="FirstLevelSub1"/>
    <w:basedOn w:val="FirstLevel"/>
    <w:rsid w:val="006A70EA"/>
    <w:pPr>
      <w:ind w:left="908"/>
    </w:pPr>
  </w:style>
  <w:style w:type="paragraph" w:customStyle="1" w:styleId="FirstLevelSub2">
    <w:name w:val="FirstLevelSub2"/>
    <w:basedOn w:val="FirstLevelSub1"/>
    <w:rsid w:val="006A70EA"/>
    <w:pPr>
      <w:ind w:left="1361"/>
    </w:pPr>
  </w:style>
  <w:style w:type="paragraph" w:customStyle="1" w:styleId="InstrumentC1">
    <w:name w:val="InstrumentC1"/>
    <w:basedOn w:val="Appendix"/>
    <w:rsid w:val="006A70EA"/>
    <w:pPr>
      <w:ind w:left="1644" w:hanging="510"/>
    </w:pPr>
  </w:style>
  <w:style w:type="paragraph" w:customStyle="1" w:styleId="InstrumentC2">
    <w:name w:val="InstrumentC2"/>
    <w:basedOn w:val="InstrumentC1"/>
    <w:rsid w:val="006A70EA"/>
    <w:pPr>
      <w:ind w:left="2324" w:hanging="680"/>
    </w:pPr>
  </w:style>
  <w:style w:type="paragraph" w:customStyle="1" w:styleId="InstrumentC3">
    <w:name w:val="InstrumentC3"/>
    <w:basedOn w:val="InstrumentC2"/>
    <w:rsid w:val="006A70EA"/>
    <w:pPr>
      <w:ind w:left="3176" w:hanging="851"/>
    </w:pPr>
  </w:style>
  <w:style w:type="paragraph" w:customStyle="1" w:styleId="InstrumentCsub">
    <w:name w:val="InstrumentCsub"/>
    <w:basedOn w:val="Appendix"/>
    <w:rsid w:val="006A70EA"/>
    <w:pPr>
      <w:ind w:left="2098" w:hanging="454"/>
    </w:pPr>
  </w:style>
  <w:style w:type="paragraph" w:customStyle="1" w:styleId="Officers">
    <w:name w:val="Officers"/>
    <w:rsid w:val="006A70EA"/>
    <w:pPr>
      <w:spacing w:before="120" w:after="120"/>
      <w:ind w:left="3062" w:hanging="1928"/>
    </w:pPr>
    <w:rPr>
      <w:color w:val="000000"/>
      <w:sz w:val="22"/>
      <w:szCs w:val="24"/>
      <w:lang w:val="en-GB" w:eastAsia="en-US"/>
    </w:rPr>
  </w:style>
  <w:style w:type="paragraph" w:customStyle="1" w:styleId="ParaInstrument">
    <w:name w:val="ParaInstrument"/>
    <w:rsid w:val="006A70EA"/>
    <w:pPr>
      <w:spacing w:before="80" w:after="80"/>
      <w:ind w:left="2155" w:right="851" w:hanging="567"/>
      <w:jc w:val="both"/>
    </w:pPr>
    <w:rPr>
      <w:color w:val="000000"/>
      <w:sz w:val="22"/>
      <w:szCs w:val="24"/>
      <w:lang w:val="en-GB" w:eastAsia="en-US"/>
    </w:rPr>
  </w:style>
  <w:style w:type="paragraph" w:customStyle="1" w:styleId="Participants">
    <w:name w:val="Participants"/>
    <w:basedOn w:val="Para"/>
    <w:rsid w:val="006A70EA"/>
    <w:pPr>
      <w:ind w:left="0"/>
    </w:pPr>
    <w:rPr>
      <w:sz w:val="24"/>
    </w:rPr>
  </w:style>
  <w:style w:type="paragraph" w:customStyle="1" w:styleId="ReportIndent">
    <w:name w:val="ReportIndent"/>
    <w:basedOn w:val="ParaTable"/>
    <w:rsid w:val="006A70EA"/>
    <w:pPr>
      <w:ind w:left="1361" w:hanging="1361"/>
    </w:pPr>
  </w:style>
  <w:style w:type="paragraph" w:customStyle="1" w:styleId="ReportTitle">
    <w:name w:val="ReportTitle"/>
    <w:basedOn w:val="DocTitle"/>
    <w:next w:val="Para"/>
    <w:rsid w:val="006A70EA"/>
    <w:pPr>
      <w:spacing w:before="120" w:after="240"/>
    </w:pPr>
    <w:rPr>
      <w:color w:val="000000"/>
      <w:sz w:val="28"/>
      <w:szCs w:val="32"/>
    </w:rPr>
  </w:style>
  <w:style w:type="paragraph" w:customStyle="1" w:styleId="SittingDate">
    <w:name w:val="SittingDate"/>
    <w:basedOn w:val="Para"/>
    <w:rsid w:val="006A70EA"/>
    <w:pPr>
      <w:keepNext/>
      <w:spacing w:before="360" w:after="360"/>
      <w:jc w:val="center"/>
    </w:pPr>
  </w:style>
  <w:style w:type="paragraph" w:customStyle="1" w:styleId="SittingTitle">
    <w:name w:val="SittingTitle"/>
    <w:basedOn w:val="AgendaItem"/>
    <w:rsid w:val="006A70EA"/>
  </w:style>
  <w:style w:type="paragraph" w:customStyle="1" w:styleId="TWPHeading">
    <w:name w:val="TWPHeading"/>
    <w:basedOn w:val="Heading3"/>
    <w:rsid w:val="006A70EA"/>
    <w:pPr>
      <w:keepLines/>
      <w:tabs>
        <w:tab w:val="left" w:pos="680"/>
      </w:tabs>
      <w:spacing w:before="360" w:after="240"/>
      <w:ind w:right="2835"/>
      <w:outlineLvl w:val="9"/>
    </w:pPr>
    <w:rPr>
      <w:rFonts w:eastAsia="SimHei"/>
      <w:kern w:val="32"/>
      <w:sz w:val="24"/>
    </w:rPr>
  </w:style>
  <w:style w:type="paragraph" w:customStyle="1" w:styleId="TitlePage">
    <w:name w:val="TitlePage"/>
    <w:basedOn w:val="Normal"/>
    <w:rsid w:val="006A70EA"/>
    <w:pPr>
      <w:keepNext/>
      <w:tabs>
        <w:tab w:val="right" w:pos="8820"/>
      </w:tabs>
      <w:spacing w:before="2835" w:after="120" w:line="480" w:lineRule="exact"/>
      <w:jc w:val="right"/>
    </w:pPr>
    <w:rPr>
      <w:rFonts w:ascii="Arial" w:eastAsia="Times New Roman" w:hAnsi="Arial" w:cs="Arial"/>
      <w:b/>
      <w:kern w:val="32"/>
      <w:sz w:val="32"/>
      <w:szCs w:val="28"/>
    </w:rPr>
  </w:style>
  <w:style w:type="paragraph" w:customStyle="1" w:styleId="Representative">
    <w:name w:val="Representative"/>
    <w:rsid w:val="00A036E0"/>
    <w:pPr>
      <w:keepNext/>
      <w:keepLines/>
      <w:spacing w:before="120" w:after="120"/>
      <w:jc w:val="center"/>
    </w:pPr>
    <w:rPr>
      <w:rFonts w:ascii="Arial" w:eastAsia="Times New Roman" w:hAnsi="Arial"/>
      <w:sz w:val="24"/>
      <w:lang w:val="en-GB" w:eastAsia="en-US"/>
    </w:rPr>
  </w:style>
  <w:style w:type="paragraph" w:customStyle="1" w:styleId="Participant">
    <w:name w:val="Participant"/>
    <w:rsid w:val="006A70EA"/>
    <w:pPr>
      <w:spacing w:after="120"/>
      <w:ind w:left="284" w:hanging="284"/>
    </w:pPr>
    <w:rPr>
      <w:rFonts w:eastAsia="Times New Roman"/>
      <w:lang w:val="en-GB" w:eastAsia="en-US"/>
    </w:rPr>
  </w:style>
  <w:style w:type="paragraph" w:customStyle="1" w:styleId="Adviser">
    <w:name w:val="Adviser"/>
    <w:basedOn w:val="Participant"/>
    <w:rsid w:val="006A70EA"/>
    <w:pPr>
      <w:spacing w:before="120"/>
      <w:ind w:left="568"/>
    </w:pPr>
  </w:style>
  <w:style w:type="paragraph" w:customStyle="1" w:styleId="Group">
    <w:name w:val="Group"/>
    <w:rsid w:val="003740BF"/>
    <w:pPr>
      <w:keepNext/>
      <w:keepLines/>
      <w:spacing w:before="360" w:after="120"/>
      <w:jc w:val="center"/>
    </w:pPr>
    <w:rPr>
      <w:rFonts w:ascii="Arial" w:eastAsia="Times New Roman" w:hAnsi="Arial"/>
      <w:b/>
      <w:lang w:val="en-GB" w:eastAsia="en-US"/>
    </w:rPr>
  </w:style>
  <w:style w:type="paragraph" w:customStyle="1" w:styleId="H6">
    <w:name w:val="H6"/>
    <w:rsid w:val="006A70EA"/>
    <w:rPr>
      <w:rFonts w:eastAsia="Times New Roman"/>
      <w:sz w:val="22"/>
      <w:lang w:val="en-GB" w:eastAsia="en-US"/>
    </w:rPr>
  </w:style>
  <w:style w:type="paragraph" w:customStyle="1" w:styleId="AdviserTitle">
    <w:name w:val="Adviser Title"/>
    <w:basedOn w:val="Adviser"/>
    <w:next w:val="Adviser"/>
    <w:rsid w:val="006A70EA"/>
    <w:rPr>
      <w:i/>
    </w:rPr>
  </w:style>
  <w:style w:type="numbering" w:styleId="111111">
    <w:name w:val="Outline List 2"/>
    <w:basedOn w:val="NoList"/>
    <w:rsid w:val="00BE1D4A"/>
    <w:pPr>
      <w:numPr>
        <w:numId w:val="12"/>
      </w:numPr>
    </w:pPr>
  </w:style>
  <w:style w:type="numbering" w:styleId="1ai">
    <w:name w:val="Outline List 1"/>
    <w:basedOn w:val="NoList"/>
    <w:rsid w:val="00BE1D4A"/>
    <w:pPr>
      <w:numPr>
        <w:numId w:val="13"/>
      </w:numPr>
    </w:pPr>
  </w:style>
  <w:style w:type="character" w:customStyle="1" w:styleId="Heading1Char">
    <w:name w:val="Heading 1 Char"/>
    <w:aliases w:val="DNV-H1 Char"/>
    <w:basedOn w:val="DefaultParagraphFont"/>
    <w:link w:val="Heading1"/>
    <w:rsid w:val="00BE1D4A"/>
    <w:rPr>
      <w:rFonts w:asciiTheme="majorHAnsi" w:eastAsiaTheme="majorEastAsia" w:hAnsiTheme="majorHAnsi" w:cstheme="majorBidi"/>
      <w:b/>
      <w:bCs/>
      <w:color w:val="000000"/>
      <w:kern w:val="32"/>
      <w:sz w:val="32"/>
      <w:szCs w:val="32"/>
      <w:lang w:val="en-GB" w:eastAsia="en-US"/>
    </w:rPr>
  </w:style>
  <w:style w:type="character" w:customStyle="1" w:styleId="Heading2Char">
    <w:name w:val="Heading 2 Char"/>
    <w:aliases w:val="DNV-H2 Char"/>
    <w:basedOn w:val="DefaultParagraphFont"/>
    <w:link w:val="Heading2"/>
    <w:semiHidden/>
    <w:rsid w:val="00BE1D4A"/>
    <w:rPr>
      <w:rFonts w:asciiTheme="majorHAnsi" w:eastAsiaTheme="majorEastAsia" w:hAnsiTheme="majorHAnsi" w:cstheme="majorBidi"/>
      <w:b/>
      <w:bCs/>
      <w:i/>
      <w:iCs/>
      <w:color w:val="000000"/>
      <w:sz w:val="28"/>
      <w:szCs w:val="28"/>
      <w:lang w:val="en-GB" w:eastAsia="en-US"/>
    </w:rPr>
  </w:style>
  <w:style w:type="character" w:customStyle="1" w:styleId="Heading4Char">
    <w:name w:val="Heading 4 Char"/>
    <w:basedOn w:val="DefaultParagraphFont"/>
    <w:link w:val="Heading4"/>
    <w:semiHidden/>
    <w:rsid w:val="00BE1D4A"/>
    <w:rPr>
      <w:rFonts w:asciiTheme="minorHAnsi" w:eastAsiaTheme="minorEastAsia" w:hAnsiTheme="minorHAnsi" w:cstheme="minorBidi"/>
      <w:b/>
      <w:bCs/>
      <w:color w:val="000000"/>
      <w:sz w:val="28"/>
      <w:szCs w:val="28"/>
      <w:lang w:val="en-GB" w:eastAsia="en-US"/>
    </w:rPr>
  </w:style>
  <w:style w:type="character" w:customStyle="1" w:styleId="Heading5Char">
    <w:name w:val="Heading 5 Char"/>
    <w:basedOn w:val="DefaultParagraphFont"/>
    <w:link w:val="Heading5"/>
    <w:semiHidden/>
    <w:rsid w:val="00BE1D4A"/>
    <w:rPr>
      <w:rFonts w:asciiTheme="minorHAnsi" w:eastAsiaTheme="minorEastAsia" w:hAnsiTheme="minorHAnsi" w:cstheme="minorBidi"/>
      <w:b/>
      <w:bCs/>
      <w:i/>
      <w:iCs/>
      <w:color w:val="000000"/>
      <w:sz w:val="26"/>
      <w:szCs w:val="26"/>
      <w:lang w:val="en-GB" w:eastAsia="en-US"/>
    </w:rPr>
  </w:style>
  <w:style w:type="character" w:customStyle="1" w:styleId="Heading6Char">
    <w:name w:val="Heading 6 Char"/>
    <w:basedOn w:val="DefaultParagraphFont"/>
    <w:link w:val="Heading6"/>
    <w:semiHidden/>
    <w:rsid w:val="00BE1D4A"/>
    <w:rPr>
      <w:rFonts w:asciiTheme="minorHAnsi" w:eastAsiaTheme="minorEastAsia" w:hAnsiTheme="minorHAnsi" w:cstheme="minorBidi"/>
      <w:b/>
      <w:bCs/>
      <w:color w:val="000000"/>
      <w:sz w:val="22"/>
      <w:szCs w:val="22"/>
      <w:lang w:val="en-GB" w:eastAsia="en-US"/>
    </w:rPr>
  </w:style>
  <w:style w:type="character" w:customStyle="1" w:styleId="Heading7Char">
    <w:name w:val="Heading 7 Char"/>
    <w:basedOn w:val="DefaultParagraphFont"/>
    <w:link w:val="Heading7"/>
    <w:semiHidden/>
    <w:rsid w:val="00BE1D4A"/>
    <w:rPr>
      <w:rFonts w:asciiTheme="minorHAnsi" w:eastAsiaTheme="minorEastAsia" w:hAnsiTheme="minorHAnsi" w:cstheme="minorBidi"/>
      <w:color w:val="000000"/>
      <w:sz w:val="24"/>
      <w:szCs w:val="24"/>
      <w:lang w:val="en-GB" w:eastAsia="en-US"/>
    </w:rPr>
  </w:style>
  <w:style w:type="character" w:customStyle="1" w:styleId="Heading8Char">
    <w:name w:val="Heading 8 Char"/>
    <w:basedOn w:val="DefaultParagraphFont"/>
    <w:link w:val="Heading8"/>
    <w:semiHidden/>
    <w:rsid w:val="00BE1D4A"/>
    <w:rPr>
      <w:rFonts w:asciiTheme="minorHAnsi" w:eastAsiaTheme="minorEastAsia" w:hAnsiTheme="minorHAnsi" w:cstheme="minorBidi"/>
      <w:i/>
      <w:iCs/>
      <w:color w:val="000000"/>
      <w:sz w:val="24"/>
      <w:szCs w:val="24"/>
      <w:lang w:val="en-GB" w:eastAsia="en-US"/>
    </w:rPr>
  </w:style>
  <w:style w:type="character" w:customStyle="1" w:styleId="Heading9Char">
    <w:name w:val="Heading 9 Char"/>
    <w:basedOn w:val="DefaultParagraphFont"/>
    <w:link w:val="Heading9"/>
    <w:semiHidden/>
    <w:rsid w:val="00BE1D4A"/>
    <w:rPr>
      <w:rFonts w:asciiTheme="majorHAnsi" w:eastAsiaTheme="majorEastAsia" w:hAnsiTheme="majorHAnsi" w:cstheme="majorBidi"/>
      <w:color w:val="000000"/>
      <w:sz w:val="22"/>
      <w:szCs w:val="22"/>
      <w:lang w:val="en-GB" w:eastAsia="en-US"/>
    </w:rPr>
  </w:style>
  <w:style w:type="numbering" w:styleId="ArticleSection">
    <w:name w:val="Outline List 3"/>
    <w:basedOn w:val="NoList"/>
    <w:rsid w:val="00BE1D4A"/>
    <w:pPr>
      <w:numPr>
        <w:numId w:val="14"/>
      </w:numPr>
    </w:pPr>
  </w:style>
  <w:style w:type="paragraph" w:styleId="BalloonText">
    <w:name w:val="Balloon Text"/>
    <w:basedOn w:val="Normal"/>
    <w:link w:val="BalloonTextChar"/>
    <w:rsid w:val="00BE1D4A"/>
    <w:rPr>
      <w:rFonts w:ascii="Tahoma" w:hAnsi="Tahoma" w:cs="Tahoma"/>
      <w:sz w:val="16"/>
      <w:szCs w:val="16"/>
    </w:rPr>
  </w:style>
  <w:style w:type="character" w:customStyle="1" w:styleId="BalloonTextChar">
    <w:name w:val="Balloon Text Char"/>
    <w:basedOn w:val="DefaultParagraphFont"/>
    <w:link w:val="BalloonText"/>
    <w:rsid w:val="00BE1D4A"/>
    <w:rPr>
      <w:rFonts w:ascii="Tahoma" w:hAnsi="Tahoma" w:cs="Tahoma"/>
      <w:color w:val="000000"/>
      <w:sz w:val="16"/>
      <w:szCs w:val="16"/>
      <w:lang w:val="en-GB" w:eastAsia="en-US"/>
    </w:rPr>
  </w:style>
  <w:style w:type="paragraph" w:styleId="Bibliography">
    <w:name w:val="Bibliography"/>
    <w:basedOn w:val="Normal"/>
    <w:next w:val="Normal"/>
    <w:uiPriority w:val="37"/>
    <w:semiHidden/>
    <w:unhideWhenUsed/>
    <w:rsid w:val="00BE1D4A"/>
  </w:style>
  <w:style w:type="paragraph" w:styleId="BlockText">
    <w:name w:val="Block Text"/>
    <w:basedOn w:val="Normal"/>
    <w:rsid w:val="00BE1D4A"/>
    <w:pPr>
      <w:spacing w:after="120"/>
      <w:ind w:left="1440" w:right="1440"/>
    </w:pPr>
  </w:style>
  <w:style w:type="paragraph" w:styleId="BodyText">
    <w:name w:val="Body Text"/>
    <w:basedOn w:val="Normal"/>
    <w:link w:val="BodyTextChar"/>
    <w:rsid w:val="00BE1D4A"/>
    <w:pPr>
      <w:spacing w:after="120"/>
    </w:pPr>
  </w:style>
  <w:style w:type="character" w:customStyle="1" w:styleId="BodyTextChar">
    <w:name w:val="Body Text Char"/>
    <w:basedOn w:val="DefaultParagraphFont"/>
    <w:link w:val="BodyText"/>
    <w:rsid w:val="00BE1D4A"/>
    <w:rPr>
      <w:color w:val="000000"/>
      <w:sz w:val="24"/>
      <w:szCs w:val="24"/>
      <w:lang w:val="en-GB" w:eastAsia="en-US"/>
    </w:rPr>
  </w:style>
  <w:style w:type="paragraph" w:styleId="BodyText2">
    <w:name w:val="Body Text 2"/>
    <w:basedOn w:val="Normal"/>
    <w:link w:val="BodyText2Char"/>
    <w:rsid w:val="00BE1D4A"/>
    <w:pPr>
      <w:spacing w:after="120" w:line="480" w:lineRule="auto"/>
    </w:pPr>
  </w:style>
  <w:style w:type="character" w:customStyle="1" w:styleId="BodyText2Char">
    <w:name w:val="Body Text 2 Char"/>
    <w:basedOn w:val="DefaultParagraphFont"/>
    <w:link w:val="BodyText2"/>
    <w:rsid w:val="00BE1D4A"/>
    <w:rPr>
      <w:color w:val="000000"/>
      <w:sz w:val="24"/>
      <w:szCs w:val="24"/>
      <w:lang w:val="en-GB" w:eastAsia="en-US"/>
    </w:rPr>
  </w:style>
  <w:style w:type="paragraph" w:styleId="BodyText3">
    <w:name w:val="Body Text 3"/>
    <w:basedOn w:val="Normal"/>
    <w:link w:val="BodyText3Char"/>
    <w:rsid w:val="00BE1D4A"/>
    <w:pPr>
      <w:spacing w:after="120"/>
    </w:pPr>
    <w:rPr>
      <w:sz w:val="16"/>
      <w:szCs w:val="16"/>
    </w:rPr>
  </w:style>
  <w:style w:type="character" w:customStyle="1" w:styleId="BodyText3Char">
    <w:name w:val="Body Text 3 Char"/>
    <w:basedOn w:val="DefaultParagraphFont"/>
    <w:link w:val="BodyText3"/>
    <w:rsid w:val="00BE1D4A"/>
    <w:rPr>
      <w:color w:val="000000"/>
      <w:sz w:val="16"/>
      <w:szCs w:val="16"/>
      <w:lang w:val="en-GB" w:eastAsia="en-US"/>
    </w:rPr>
  </w:style>
  <w:style w:type="paragraph" w:styleId="BodyTextFirstIndent">
    <w:name w:val="Body Text First Indent"/>
    <w:basedOn w:val="BodyText"/>
    <w:link w:val="BodyTextFirstIndentChar"/>
    <w:rsid w:val="00BE1D4A"/>
    <w:pPr>
      <w:ind w:firstLine="210"/>
    </w:pPr>
  </w:style>
  <w:style w:type="character" w:customStyle="1" w:styleId="BodyTextFirstIndentChar">
    <w:name w:val="Body Text First Indent Char"/>
    <w:basedOn w:val="BodyTextChar"/>
    <w:link w:val="BodyTextFirstIndent"/>
    <w:rsid w:val="00BE1D4A"/>
    <w:rPr>
      <w:color w:val="000000"/>
      <w:sz w:val="24"/>
      <w:szCs w:val="24"/>
      <w:lang w:val="en-GB" w:eastAsia="en-US"/>
    </w:rPr>
  </w:style>
  <w:style w:type="paragraph" w:styleId="BodyTextIndent">
    <w:name w:val="Body Text Indent"/>
    <w:basedOn w:val="Normal"/>
    <w:link w:val="BodyTextIndentChar"/>
    <w:rsid w:val="00BE1D4A"/>
    <w:pPr>
      <w:spacing w:after="120"/>
      <w:ind w:left="283"/>
    </w:pPr>
  </w:style>
  <w:style w:type="character" w:customStyle="1" w:styleId="BodyTextIndentChar">
    <w:name w:val="Body Text Indent Char"/>
    <w:basedOn w:val="DefaultParagraphFont"/>
    <w:link w:val="BodyTextIndent"/>
    <w:rsid w:val="00BE1D4A"/>
    <w:rPr>
      <w:color w:val="000000"/>
      <w:sz w:val="24"/>
      <w:szCs w:val="24"/>
      <w:lang w:val="en-GB" w:eastAsia="en-US"/>
    </w:rPr>
  </w:style>
  <w:style w:type="paragraph" w:styleId="BodyTextFirstIndent2">
    <w:name w:val="Body Text First Indent 2"/>
    <w:basedOn w:val="BodyTextIndent"/>
    <w:link w:val="BodyTextFirstIndent2Char"/>
    <w:rsid w:val="00BE1D4A"/>
    <w:pPr>
      <w:ind w:firstLine="210"/>
    </w:pPr>
  </w:style>
  <w:style w:type="character" w:customStyle="1" w:styleId="BodyTextFirstIndent2Char">
    <w:name w:val="Body Text First Indent 2 Char"/>
    <w:basedOn w:val="BodyTextIndentChar"/>
    <w:link w:val="BodyTextFirstIndent2"/>
    <w:rsid w:val="00BE1D4A"/>
    <w:rPr>
      <w:color w:val="000000"/>
      <w:sz w:val="24"/>
      <w:szCs w:val="24"/>
      <w:lang w:val="en-GB" w:eastAsia="en-US"/>
    </w:rPr>
  </w:style>
  <w:style w:type="paragraph" w:styleId="BodyTextIndent2">
    <w:name w:val="Body Text Indent 2"/>
    <w:basedOn w:val="Normal"/>
    <w:link w:val="BodyTextIndent2Char"/>
    <w:rsid w:val="00BE1D4A"/>
    <w:pPr>
      <w:spacing w:after="120" w:line="480" w:lineRule="auto"/>
      <w:ind w:left="283"/>
    </w:pPr>
  </w:style>
  <w:style w:type="character" w:customStyle="1" w:styleId="BodyTextIndent2Char">
    <w:name w:val="Body Text Indent 2 Char"/>
    <w:basedOn w:val="DefaultParagraphFont"/>
    <w:link w:val="BodyTextIndent2"/>
    <w:rsid w:val="00BE1D4A"/>
    <w:rPr>
      <w:color w:val="000000"/>
      <w:sz w:val="24"/>
      <w:szCs w:val="24"/>
      <w:lang w:val="en-GB" w:eastAsia="en-US"/>
    </w:rPr>
  </w:style>
  <w:style w:type="paragraph" w:styleId="BodyTextIndent3">
    <w:name w:val="Body Text Indent 3"/>
    <w:basedOn w:val="Normal"/>
    <w:link w:val="BodyTextIndent3Char"/>
    <w:rsid w:val="00BE1D4A"/>
    <w:pPr>
      <w:spacing w:after="120"/>
      <w:ind w:left="283"/>
    </w:pPr>
    <w:rPr>
      <w:sz w:val="16"/>
      <w:szCs w:val="16"/>
    </w:rPr>
  </w:style>
  <w:style w:type="character" w:customStyle="1" w:styleId="BodyTextIndent3Char">
    <w:name w:val="Body Text Indent 3 Char"/>
    <w:basedOn w:val="DefaultParagraphFont"/>
    <w:link w:val="BodyTextIndent3"/>
    <w:rsid w:val="00BE1D4A"/>
    <w:rPr>
      <w:color w:val="000000"/>
      <w:sz w:val="16"/>
      <w:szCs w:val="16"/>
      <w:lang w:val="en-GB" w:eastAsia="en-US"/>
    </w:rPr>
  </w:style>
  <w:style w:type="character" w:styleId="BookTitle">
    <w:name w:val="Book Title"/>
    <w:basedOn w:val="DefaultParagraphFont"/>
    <w:uiPriority w:val="33"/>
    <w:rsid w:val="00BE1D4A"/>
    <w:rPr>
      <w:b/>
      <w:bCs/>
      <w:smallCaps/>
      <w:spacing w:val="5"/>
      <w:lang w:val="en-GB"/>
    </w:rPr>
  </w:style>
  <w:style w:type="paragraph" w:styleId="Caption">
    <w:name w:val="caption"/>
    <w:basedOn w:val="Normal"/>
    <w:next w:val="Normal"/>
    <w:semiHidden/>
    <w:unhideWhenUsed/>
    <w:rsid w:val="00BE1D4A"/>
    <w:rPr>
      <w:b/>
      <w:bCs/>
      <w:sz w:val="20"/>
      <w:szCs w:val="20"/>
    </w:rPr>
  </w:style>
  <w:style w:type="paragraph" w:styleId="Closing">
    <w:name w:val="Closing"/>
    <w:basedOn w:val="Normal"/>
    <w:link w:val="ClosingChar"/>
    <w:rsid w:val="00BE1D4A"/>
    <w:pPr>
      <w:ind w:left="4252"/>
    </w:pPr>
  </w:style>
  <w:style w:type="character" w:customStyle="1" w:styleId="ClosingChar">
    <w:name w:val="Closing Char"/>
    <w:basedOn w:val="DefaultParagraphFont"/>
    <w:link w:val="Closing"/>
    <w:rsid w:val="00BE1D4A"/>
    <w:rPr>
      <w:color w:val="000000"/>
      <w:sz w:val="24"/>
      <w:szCs w:val="24"/>
      <w:lang w:val="en-GB" w:eastAsia="en-US"/>
    </w:rPr>
  </w:style>
  <w:style w:type="table" w:customStyle="1" w:styleId="ColorfulGrid1">
    <w:name w:val="Colorful Grid1"/>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E1D4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E1D4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E1D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E1D4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E1D4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E1D4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E1D4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E1D4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E1D4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E1D4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E1D4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E1D4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E1D4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1D4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E1D4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BE1D4A"/>
    <w:rPr>
      <w:sz w:val="16"/>
      <w:szCs w:val="16"/>
      <w:lang w:val="en-GB"/>
    </w:rPr>
  </w:style>
  <w:style w:type="paragraph" w:styleId="CommentText">
    <w:name w:val="annotation text"/>
    <w:basedOn w:val="Normal"/>
    <w:link w:val="CommentTextChar"/>
    <w:rsid w:val="00BE1D4A"/>
    <w:rPr>
      <w:sz w:val="20"/>
      <w:szCs w:val="20"/>
    </w:rPr>
  </w:style>
  <w:style w:type="character" w:customStyle="1" w:styleId="CommentTextChar">
    <w:name w:val="Comment Text Char"/>
    <w:basedOn w:val="DefaultParagraphFont"/>
    <w:link w:val="CommentText"/>
    <w:rsid w:val="00BE1D4A"/>
    <w:rPr>
      <w:color w:val="000000"/>
      <w:lang w:val="en-GB" w:eastAsia="en-US"/>
    </w:rPr>
  </w:style>
  <w:style w:type="paragraph" w:styleId="CommentSubject">
    <w:name w:val="annotation subject"/>
    <w:basedOn w:val="CommentText"/>
    <w:next w:val="CommentText"/>
    <w:link w:val="CommentSubjectChar"/>
    <w:rsid w:val="00BE1D4A"/>
    <w:rPr>
      <w:b/>
      <w:bCs/>
    </w:rPr>
  </w:style>
  <w:style w:type="character" w:customStyle="1" w:styleId="CommentSubjectChar">
    <w:name w:val="Comment Subject Char"/>
    <w:basedOn w:val="CommentTextChar"/>
    <w:link w:val="CommentSubject"/>
    <w:rsid w:val="00BE1D4A"/>
    <w:rPr>
      <w:b/>
      <w:bCs/>
      <w:color w:val="000000"/>
      <w:lang w:val="en-GB" w:eastAsia="en-US"/>
    </w:rPr>
  </w:style>
  <w:style w:type="table" w:customStyle="1" w:styleId="DarkList1">
    <w:name w:val="Dark List1"/>
    <w:basedOn w:val="TableNormal"/>
    <w:uiPriority w:val="70"/>
    <w:rsid w:val="00BE1D4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E1D4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E1D4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E1D4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E1D4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E1D4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E1D4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BE1D4A"/>
  </w:style>
  <w:style w:type="character" w:customStyle="1" w:styleId="DateChar">
    <w:name w:val="Date Char"/>
    <w:basedOn w:val="DefaultParagraphFont"/>
    <w:link w:val="Date"/>
    <w:rsid w:val="00BE1D4A"/>
    <w:rPr>
      <w:color w:val="000000"/>
      <w:sz w:val="24"/>
      <w:szCs w:val="24"/>
      <w:lang w:val="en-GB" w:eastAsia="en-US"/>
    </w:rPr>
  </w:style>
  <w:style w:type="paragraph" w:styleId="DocumentMap">
    <w:name w:val="Document Map"/>
    <w:basedOn w:val="Normal"/>
    <w:link w:val="DocumentMapChar"/>
    <w:rsid w:val="00BE1D4A"/>
    <w:rPr>
      <w:rFonts w:ascii="Tahoma" w:hAnsi="Tahoma" w:cs="Tahoma"/>
      <w:sz w:val="16"/>
      <w:szCs w:val="16"/>
    </w:rPr>
  </w:style>
  <w:style w:type="character" w:customStyle="1" w:styleId="DocumentMapChar">
    <w:name w:val="Document Map Char"/>
    <w:basedOn w:val="DefaultParagraphFont"/>
    <w:link w:val="DocumentMap"/>
    <w:rsid w:val="00BE1D4A"/>
    <w:rPr>
      <w:rFonts w:ascii="Tahoma" w:hAnsi="Tahoma" w:cs="Tahoma"/>
      <w:color w:val="000000"/>
      <w:sz w:val="16"/>
      <w:szCs w:val="16"/>
      <w:lang w:val="en-GB" w:eastAsia="en-US"/>
    </w:rPr>
  </w:style>
  <w:style w:type="paragraph" w:styleId="E-mailSignature">
    <w:name w:val="E-mail Signature"/>
    <w:basedOn w:val="Normal"/>
    <w:link w:val="E-mailSignatureChar"/>
    <w:rsid w:val="00BE1D4A"/>
  </w:style>
  <w:style w:type="character" w:customStyle="1" w:styleId="E-mailSignatureChar">
    <w:name w:val="E-mail Signature Char"/>
    <w:basedOn w:val="DefaultParagraphFont"/>
    <w:link w:val="E-mailSignature"/>
    <w:rsid w:val="00BE1D4A"/>
    <w:rPr>
      <w:color w:val="000000"/>
      <w:sz w:val="24"/>
      <w:szCs w:val="24"/>
      <w:lang w:val="en-GB" w:eastAsia="en-US"/>
    </w:rPr>
  </w:style>
  <w:style w:type="character" w:styleId="Emphasis">
    <w:name w:val="Emphasis"/>
    <w:basedOn w:val="DefaultParagraphFont"/>
    <w:rsid w:val="00BE1D4A"/>
    <w:rPr>
      <w:i/>
      <w:iCs/>
      <w:lang w:val="en-GB"/>
    </w:rPr>
  </w:style>
  <w:style w:type="character" w:styleId="EndnoteReference">
    <w:name w:val="endnote reference"/>
    <w:basedOn w:val="DefaultParagraphFont"/>
    <w:rsid w:val="00BE1D4A"/>
    <w:rPr>
      <w:vertAlign w:val="superscript"/>
      <w:lang w:val="en-GB"/>
    </w:rPr>
  </w:style>
  <w:style w:type="paragraph" w:styleId="EndnoteText">
    <w:name w:val="endnote text"/>
    <w:basedOn w:val="Normal"/>
    <w:link w:val="EndnoteTextChar"/>
    <w:rsid w:val="00BE1D4A"/>
    <w:rPr>
      <w:sz w:val="20"/>
      <w:szCs w:val="20"/>
    </w:rPr>
  </w:style>
  <w:style w:type="character" w:customStyle="1" w:styleId="EndnoteTextChar">
    <w:name w:val="Endnote Text Char"/>
    <w:basedOn w:val="DefaultParagraphFont"/>
    <w:link w:val="EndnoteText"/>
    <w:rsid w:val="00BE1D4A"/>
    <w:rPr>
      <w:color w:val="000000"/>
      <w:lang w:val="en-GB" w:eastAsia="en-US"/>
    </w:rPr>
  </w:style>
  <w:style w:type="paragraph" w:styleId="EnvelopeAddress">
    <w:name w:val="envelope address"/>
    <w:basedOn w:val="Normal"/>
    <w:rsid w:val="00BE1D4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rsid w:val="00BE1D4A"/>
    <w:rPr>
      <w:rFonts w:asciiTheme="majorHAnsi" w:eastAsiaTheme="majorEastAsia" w:hAnsiTheme="majorHAnsi" w:cstheme="majorBidi"/>
      <w:sz w:val="20"/>
      <w:szCs w:val="20"/>
    </w:rPr>
  </w:style>
  <w:style w:type="character" w:styleId="FollowedHyperlink">
    <w:name w:val="FollowedHyperlink"/>
    <w:basedOn w:val="DefaultParagraphFont"/>
    <w:rsid w:val="00BE1D4A"/>
    <w:rPr>
      <w:color w:val="800080" w:themeColor="followedHyperlink"/>
      <w:u w:val="single"/>
      <w:lang w:val="en-GB"/>
    </w:rPr>
  </w:style>
  <w:style w:type="character" w:styleId="HTMLAcronym">
    <w:name w:val="HTML Acronym"/>
    <w:basedOn w:val="DefaultParagraphFont"/>
    <w:rsid w:val="00BE1D4A"/>
    <w:rPr>
      <w:lang w:val="en-GB"/>
    </w:rPr>
  </w:style>
  <w:style w:type="paragraph" w:styleId="HTMLAddress">
    <w:name w:val="HTML Address"/>
    <w:basedOn w:val="Normal"/>
    <w:link w:val="HTMLAddressChar"/>
    <w:rsid w:val="00BE1D4A"/>
    <w:rPr>
      <w:i/>
      <w:iCs/>
    </w:rPr>
  </w:style>
  <w:style w:type="character" w:customStyle="1" w:styleId="HTMLAddressChar">
    <w:name w:val="HTML Address Char"/>
    <w:basedOn w:val="DefaultParagraphFont"/>
    <w:link w:val="HTMLAddress"/>
    <w:rsid w:val="00BE1D4A"/>
    <w:rPr>
      <w:i/>
      <w:iCs/>
      <w:color w:val="000000"/>
      <w:sz w:val="24"/>
      <w:szCs w:val="24"/>
      <w:lang w:val="en-GB" w:eastAsia="en-US"/>
    </w:rPr>
  </w:style>
  <w:style w:type="character" w:styleId="HTMLCite">
    <w:name w:val="HTML Cite"/>
    <w:basedOn w:val="DefaultParagraphFont"/>
    <w:rsid w:val="00BE1D4A"/>
    <w:rPr>
      <w:i/>
      <w:iCs/>
      <w:lang w:val="en-GB"/>
    </w:rPr>
  </w:style>
  <w:style w:type="character" w:styleId="HTMLCode">
    <w:name w:val="HTML Code"/>
    <w:basedOn w:val="DefaultParagraphFont"/>
    <w:rsid w:val="00BE1D4A"/>
    <w:rPr>
      <w:rFonts w:ascii="Courier New" w:hAnsi="Courier New" w:cs="Courier New"/>
      <w:sz w:val="20"/>
      <w:szCs w:val="20"/>
      <w:lang w:val="en-GB"/>
    </w:rPr>
  </w:style>
  <w:style w:type="character" w:styleId="HTMLDefinition">
    <w:name w:val="HTML Definition"/>
    <w:basedOn w:val="DefaultParagraphFont"/>
    <w:rsid w:val="00BE1D4A"/>
    <w:rPr>
      <w:i/>
      <w:iCs/>
      <w:lang w:val="en-GB"/>
    </w:rPr>
  </w:style>
  <w:style w:type="character" w:styleId="HTMLKeyboard">
    <w:name w:val="HTML Keyboard"/>
    <w:basedOn w:val="DefaultParagraphFont"/>
    <w:rsid w:val="00BE1D4A"/>
    <w:rPr>
      <w:rFonts w:ascii="Courier New" w:hAnsi="Courier New" w:cs="Courier New"/>
      <w:sz w:val="20"/>
      <w:szCs w:val="20"/>
      <w:lang w:val="en-GB"/>
    </w:rPr>
  </w:style>
  <w:style w:type="paragraph" w:styleId="HTMLPreformatted">
    <w:name w:val="HTML Preformatted"/>
    <w:basedOn w:val="Normal"/>
    <w:link w:val="HTMLPreformattedChar"/>
    <w:rsid w:val="00BE1D4A"/>
    <w:rPr>
      <w:rFonts w:ascii="Courier New" w:hAnsi="Courier New" w:cs="Courier New"/>
      <w:sz w:val="20"/>
      <w:szCs w:val="20"/>
    </w:rPr>
  </w:style>
  <w:style w:type="character" w:customStyle="1" w:styleId="HTMLPreformattedChar">
    <w:name w:val="HTML Preformatted Char"/>
    <w:basedOn w:val="DefaultParagraphFont"/>
    <w:link w:val="HTMLPreformatted"/>
    <w:rsid w:val="00BE1D4A"/>
    <w:rPr>
      <w:rFonts w:ascii="Courier New" w:hAnsi="Courier New" w:cs="Courier New"/>
      <w:color w:val="000000"/>
      <w:lang w:val="en-GB" w:eastAsia="en-US"/>
    </w:rPr>
  </w:style>
  <w:style w:type="character" w:styleId="HTMLSample">
    <w:name w:val="HTML Sample"/>
    <w:basedOn w:val="DefaultParagraphFont"/>
    <w:rsid w:val="00BE1D4A"/>
    <w:rPr>
      <w:rFonts w:ascii="Courier New" w:hAnsi="Courier New" w:cs="Courier New"/>
      <w:lang w:val="en-GB"/>
    </w:rPr>
  </w:style>
  <w:style w:type="character" w:styleId="HTMLTypewriter">
    <w:name w:val="HTML Typewriter"/>
    <w:basedOn w:val="DefaultParagraphFont"/>
    <w:rsid w:val="00BE1D4A"/>
    <w:rPr>
      <w:rFonts w:ascii="Courier New" w:hAnsi="Courier New" w:cs="Courier New"/>
      <w:sz w:val="20"/>
      <w:szCs w:val="20"/>
      <w:lang w:val="en-GB"/>
    </w:rPr>
  </w:style>
  <w:style w:type="character" w:styleId="HTMLVariable">
    <w:name w:val="HTML Variable"/>
    <w:basedOn w:val="DefaultParagraphFont"/>
    <w:rsid w:val="00BE1D4A"/>
    <w:rPr>
      <w:i/>
      <w:iCs/>
      <w:lang w:val="en-GB"/>
    </w:rPr>
  </w:style>
  <w:style w:type="character" w:styleId="Hyperlink">
    <w:name w:val="Hyperlink"/>
    <w:basedOn w:val="DefaultParagraphFont"/>
    <w:rsid w:val="00BE1D4A"/>
    <w:rPr>
      <w:color w:val="0000FF" w:themeColor="hyperlink"/>
      <w:u w:val="single"/>
      <w:lang w:val="en-GB"/>
    </w:rPr>
  </w:style>
  <w:style w:type="paragraph" w:styleId="Index1">
    <w:name w:val="index 1"/>
    <w:basedOn w:val="Normal"/>
    <w:next w:val="Normal"/>
    <w:autoRedefine/>
    <w:rsid w:val="00BE1D4A"/>
    <w:pPr>
      <w:ind w:left="240" w:hanging="240"/>
    </w:pPr>
  </w:style>
  <w:style w:type="paragraph" w:styleId="Index2">
    <w:name w:val="index 2"/>
    <w:basedOn w:val="Normal"/>
    <w:next w:val="Normal"/>
    <w:autoRedefine/>
    <w:rsid w:val="00BE1D4A"/>
    <w:pPr>
      <w:ind w:left="480" w:hanging="240"/>
    </w:pPr>
  </w:style>
  <w:style w:type="paragraph" w:styleId="Index3">
    <w:name w:val="index 3"/>
    <w:basedOn w:val="Normal"/>
    <w:next w:val="Normal"/>
    <w:autoRedefine/>
    <w:rsid w:val="00BE1D4A"/>
    <w:pPr>
      <w:ind w:left="720" w:hanging="240"/>
    </w:pPr>
  </w:style>
  <w:style w:type="paragraph" w:styleId="Index4">
    <w:name w:val="index 4"/>
    <w:basedOn w:val="Normal"/>
    <w:next w:val="Normal"/>
    <w:autoRedefine/>
    <w:rsid w:val="00BE1D4A"/>
    <w:pPr>
      <w:ind w:left="960" w:hanging="240"/>
    </w:pPr>
  </w:style>
  <w:style w:type="paragraph" w:styleId="Index5">
    <w:name w:val="index 5"/>
    <w:basedOn w:val="Normal"/>
    <w:next w:val="Normal"/>
    <w:autoRedefine/>
    <w:rsid w:val="00BE1D4A"/>
    <w:pPr>
      <w:ind w:left="1200" w:hanging="240"/>
    </w:pPr>
  </w:style>
  <w:style w:type="paragraph" w:styleId="Index6">
    <w:name w:val="index 6"/>
    <w:basedOn w:val="Normal"/>
    <w:next w:val="Normal"/>
    <w:autoRedefine/>
    <w:rsid w:val="00BE1D4A"/>
    <w:pPr>
      <w:ind w:left="1440" w:hanging="240"/>
    </w:pPr>
  </w:style>
  <w:style w:type="paragraph" w:styleId="Index7">
    <w:name w:val="index 7"/>
    <w:basedOn w:val="Normal"/>
    <w:next w:val="Normal"/>
    <w:autoRedefine/>
    <w:rsid w:val="00BE1D4A"/>
    <w:pPr>
      <w:ind w:left="1680" w:hanging="240"/>
    </w:pPr>
  </w:style>
  <w:style w:type="paragraph" w:styleId="Index8">
    <w:name w:val="index 8"/>
    <w:basedOn w:val="Normal"/>
    <w:next w:val="Normal"/>
    <w:autoRedefine/>
    <w:rsid w:val="00BE1D4A"/>
    <w:pPr>
      <w:ind w:left="1920" w:hanging="240"/>
    </w:pPr>
  </w:style>
  <w:style w:type="paragraph" w:styleId="Index9">
    <w:name w:val="index 9"/>
    <w:basedOn w:val="Normal"/>
    <w:next w:val="Normal"/>
    <w:autoRedefine/>
    <w:rsid w:val="00BE1D4A"/>
    <w:pPr>
      <w:ind w:left="2160" w:hanging="240"/>
    </w:pPr>
  </w:style>
  <w:style w:type="paragraph" w:styleId="IndexHeading">
    <w:name w:val="index heading"/>
    <w:basedOn w:val="Normal"/>
    <w:next w:val="Index1"/>
    <w:rsid w:val="00BE1D4A"/>
    <w:rPr>
      <w:rFonts w:asciiTheme="majorHAnsi" w:eastAsiaTheme="majorEastAsia" w:hAnsiTheme="majorHAnsi" w:cstheme="majorBidi"/>
      <w:b/>
      <w:bCs/>
    </w:rPr>
  </w:style>
  <w:style w:type="character" w:styleId="IntenseEmphasis">
    <w:name w:val="Intense Emphasis"/>
    <w:basedOn w:val="DefaultParagraphFont"/>
    <w:uiPriority w:val="21"/>
    <w:rsid w:val="00BE1D4A"/>
    <w:rPr>
      <w:b/>
      <w:bCs/>
      <w:i/>
      <w:iCs/>
      <w:color w:val="4F81BD" w:themeColor="accent1"/>
      <w:lang w:val="en-GB"/>
    </w:rPr>
  </w:style>
  <w:style w:type="paragraph" w:styleId="IntenseQuote">
    <w:name w:val="Intense Quote"/>
    <w:basedOn w:val="Normal"/>
    <w:next w:val="Normal"/>
    <w:link w:val="IntenseQuoteChar"/>
    <w:uiPriority w:val="30"/>
    <w:rsid w:val="00BE1D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1D4A"/>
    <w:rPr>
      <w:b/>
      <w:bCs/>
      <w:i/>
      <w:iCs/>
      <w:color w:val="4F81BD" w:themeColor="accent1"/>
      <w:sz w:val="24"/>
      <w:szCs w:val="24"/>
      <w:lang w:val="en-GB" w:eastAsia="en-US"/>
    </w:rPr>
  </w:style>
  <w:style w:type="character" w:styleId="IntenseReference">
    <w:name w:val="Intense Reference"/>
    <w:basedOn w:val="DefaultParagraphFont"/>
    <w:uiPriority w:val="32"/>
    <w:rsid w:val="00BE1D4A"/>
    <w:rPr>
      <w:b/>
      <w:bCs/>
      <w:smallCaps/>
      <w:color w:val="C0504D" w:themeColor="accent2"/>
      <w:spacing w:val="5"/>
      <w:u w:val="single"/>
      <w:lang w:val="en-GB"/>
    </w:rPr>
  </w:style>
  <w:style w:type="table" w:customStyle="1" w:styleId="LightGrid1">
    <w:name w:val="Light Grid1"/>
    <w:basedOn w:val="TableNormal"/>
    <w:uiPriority w:val="62"/>
    <w:rsid w:val="00BE1D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E1D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E1D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E1D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E1D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E1D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E1D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E1D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E1D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E1D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1D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E1D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E1D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E1D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E1D4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E1D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1D4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E1D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E1D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E1D4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E1D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BE1D4A"/>
    <w:rPr>
      <w:lang w:val="en-GB"/>
    </w:rPr>
  </w:style>
  <w:style w:type="paragraph" w:styleId="List">
    <w:name w:val="List"/>
    <w:basedOn w:val="Normal"/>
    <w:rsid w:val="00BE1D4A"/>
    <w:pPr>
      <w:ind w:left="283" w:hanging="283"/>
      <w:contextualSpacing/>
    </w:pPr>
  </w:style>
  <w:style w:type="paragraph" w:styleId="List2">
    <w:name w:val="List 2"/>
    <w:basedOn w:val="Normal"/>
    <w:rsid w:val="00BE1D4A"/>
    <w:pPr>
      <w:ind w:left="566" w:hanging="283"/>
      <w:contextualSpacing/>
    </w:pPr>
  </w:style>
  <w:style w:type="paragraph" w:styleId="List3">
    <w:name w:val="List 3"/>
    <w:basedOn w:val="Normal"/>
    <w:rsid w:val="00BE1D4A"/>
    <w:pPr>
      <w:ind w:left="849" w:hanging="283"/>
      <w:contextualSpacing/>
    </w:pPr>
  </w:style>
  <w:style w:type="paragraph" w:styleId="List4">
    <w:name w:val="List 4"/>
    <w:basedOn w:val="Normal"/>
    <w:rsid w:val="00BE1D4A"/>
    <w:pPr>
      <w:ind w:left="1132" w:hanging="283"/>
      <w:contextualSpacing/>
    </w:pPr>
  </w:style>
  <w:style w:type="paragraph" w:styleId="List5">
    <w:name w:val="List 5"/>
    <w:basedOn w:val="Normal"/>
    <w:rsid w:val="00BE1D4A"/>
    <w:pPr>
      <w:ind w:left="1415" w:hanging="283"/>
      <w:contextualSpacing/>
    </w:pPr>
  </w:style>
  <w:style w:type="paragraph" w:styleId="ListBullet">
    <w:name w:val="List Bullet"/>
    <w:basedOn w:val="Normal"/>
    <w:rsid w:val="00BE1D4A"/>
    <w:pPr>
      <w:numPr>
        <w:numId w:val="15"/>
      </w:numPr>
      <w:contextualSpacing/>
    </w:pPr>
  </w:style>
  <w:style w:type="paragraph" w:styleId="ListBullet2">
    <w:name w:val="List Bullet 2"/>
    <w:basedOn w:val="Normal"/>
    <w:rsid w:val="00BE1D4A"/>
    <w:pPr>
      <w:numPr>
        <w:numId w:val="16"/>
      </w:numPr>
      <w:contextualSpacing/>
    </w:pPr>
  </w:style>
  <w:style w:type="paragraph" w:styleId="ListBullet3">
    <w:name w:val="List Bullet 3"/>
    <w:basedOn w:val="Normal"/>
    <w:rsid w:val="00BE1D4A"/>
    <w:pPr>
      <w:numPr>
        <w:numId w:val="17"/>
      </w:numPr>
      <w:contextualSpacing/>
    </w:pPr>
  </w:style>
  <w:style w:type="paragraph" w:styleId="ListBullet4">
    <w:name w:val="List Bullet 4"/>
    <w:basedOn w:val="Normal"/>
    <w:rsid w:val="00BE1D4A"/>
    <w:pPr>
      <w:numPr>
        <w:numId w:val="18"/>
      </w:numPr>
      <w:contextualSpacing/>
    </w:pPr>
  </w:style>
  <w:style w:type="paragraph" w:styleId="ListBullet5">
    <w:name w:val="List Bullet 5"/>
    <w:basedOn w:val="Normal"/>
    <w:rsid w:val="00BE1D4A"/>
    <w:pPr>
      <w:numPr>
        <w:numId w:val="19"/>
      </w:numPr>
      <w:contextualSpacing/>
    </w:pPr>
  </w:style>
  <w:style w:type="paragraph" w:styleId="ListContinue">
    <w:name w:val="List Continue"/>
    <w:basedOn w:val="Normal"/>
    <w:rsid w:val="00BE1D4A"/>
    <w:pPr>
      <w:spacing w:after="120"/>
      <w:ind w:left="283"/>
      <w:contextualSpacing/>
    </w:pPr>
  </w:style>
  <w:style w:type="paragraph" w:styleId="ListContinue2">
    <w:name w:val="List Continue 2"/>
    <w:basedOn w:val="Normal"/>
    <w:rsid w:val="00BE1D4A"/>
    <w:pPr>
      <w:spacing w:after="120"/>
      <w:ind w:left="566"/>
      <w:contextualSpacing/>
    </w:pPr>
  </w:style>
  <w:style w:type="paragraph" w:styleId="ListContinue3">
    <w:name w:val="List Continue 3"/>
    <w:basedOn w:val="Normal"/>
    <w:rsid w:val="00BE1D4A"/>
    <w:pPr>
      <w:spacing w:after="120"/>
      <w:ind w:left="849"/>
      <w:contextualSpacing/>
    </w:pPr>
  </w:style>
  <w:style w:type="paragraph" w:styleId="ListContinue4">
    <w:name w:val="List Continue 4"/>
    <w:basedOn w:val="Normal"/>
    <w:rsid w:val="00BE1D4A"/>
    <w:pPr>
      <w:spacing w:after="120"/>
      <w:ind w:left="1132"/>
      <w:contextualSpacing/>
    </w:pPr>
  </w:style>
  <w:style w:type="paragraph" w:styleId="ListContinue5">
    <w:name w:val="List Continue 5"/>
    <w:basedOn w:val="Normal"/>
    <w:rsid w:val="00BE1D4A"/>
    <w:pPr>
      <w:spacing w:after="120"/>
      <w:ind w:left="1415"/>
      <w:contextualSpacing/>
    </w:pPr>
  </w:style>
  <w:style w:type="paragraph" w:styleId="ListNumber">
    <w:name w:val="List Number"/>
    <w:basedOn w:val="Normal"/>
    <w:rsid w:val="00BE1D4A"/>
    <w:pPr>
      <w:numPr>
        <w:numId w:val="20"/>
      </w:numPr>
      <w:contextualSpacing/>
    </w:pPr>
  </w:style>
  <w:style w:type="paragraph" w:styleId="ListNumber2">
    <w:name w:val="List Number 2"/>
    <w:basedOn w:val="Normal"/>
    <w:rsid w:val="00BE1D4A"/>
    <w:pPr>
      <w:numPr>
        <w:numId w:val="21"/>
      </w:numPr>
      <w:contextualSpacing/>
    </w:pPr>
  </w:style>
  <w:style w:type="paragraph" w:styleId="ListNumber3">
    <w:name w:val="List Number 3"/>
    <w:basedOn w:val="Normal"/>
    <w:rsid w:val="00BE1D4A"/>
    <w:pPr>
      <w:numPr>
        <w:numId w:val="22"/>
      </w:numPr>
      <w:contextualSpacing/>
    </w:pPr>
  </w:style>
  <w:style w:type="paragraph" w:styleId="ListNumber4">
    <w:name w:val="List Number 4"/>
    <w:basedOn w:val="Normal"/>
    <w:rsid w:val="00BE1D4A"/>
    <w:pPr>
      <w:numPr>
        <w:numId w:val="23"/>
      </w:numPr>
      <w:contextualSpacing/>
    </w:pPr>
  </w:style>
  <w:style w:type="paragraph" w:styleId="ListNumber5">
    <w:name w:val="List Number 5"/>
    <w:basedOn w:val="Normal"/>
    <w:rsid w:val="00BE1D4A"/>
    <w:pPr>
      <w:numPr>
        <w:numId w:val="24"/>
      </w:numPr>
      <w:contextualSpacing/>
    </w:pPr>
  </w:style>
  <w:style w:type="paragraph" w:styleId="ListParagraph">
    <w:name w:val="List Paragraph"/>
    <w:basedOn w:val="Normal"/>
    <w:uiPriority w:val="34"/>
    <w:rsid w:val="00BE1D4A"/>
    <w:pPr>
      <w:ind w:left="708"/>
    </w:pPr>
  </w:style>
  <w:style w:type="paragraph" w:styleId="MacroText">
    <w:name w:val="macro"/>
    <w:link w:val="MacroTextChar"/>
    <w:rsid w:val="00BE1D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character" w:customStyle="1" w:styleId="MacroTextChar">
    <w:name w:val="Macro Text Char"/>
    <w:basedOn w:val="DefaultParagraphFont"/>
    <w:link w:val="MacroText"/>
    <w:rsid w:val="00BE1D4A"/>
    <w:rPr>
      <w:rFonts w:ascii="Courier New" w:hAnsi="Courier New" w:cs="Courier New"/>
      <w:color w:val="000000"/>
      <w:lang w:val="en-GB" w:eastAsia="en-US"/>
    </w:rPr>
  </w:style>
  <w:style w:type="table" w:customStyle="1" w:styleId="MediumGrid11">
    <w:name w:val="Medium Grid 11"/>
    <w:basedOn w:val="TableNormal"/>
    <w:uiPriority w:val="67"/>
    <w:rsid w:val="00BE1D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E1D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E1D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E1D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E1D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E1D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E1D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E1D4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E1D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E1D4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E1D4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E1D4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E1D4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E1D4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E1D4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E1D4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E1D4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E1D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E1D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1D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1D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1D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1D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1D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1D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E1D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E1D4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rsid w:val="00BE1D4A"/>
    <w:rPr>
      <w:color w:val="000000"/>
      <w:sz w:val="24"/>
      <w:szCs w:val="24"/>
      <w:lang w:val="en-GB" w:eastAsia="en-US"/>
    </w:rPr>
  </w:style>
  <w:style w:type="paragraph" w:styleId="NormalWeb">
    <w:name w:val="Normal (Web)"/>
    <w:basedOn w:val="Normal"/>
    <w:rsid w:val="00BE1D4A"/>
  </w:style>
  <w:style w:type="paragraph" w:styleId="NormalIndent">
    <w:name w:val="Normal Indent"/>
    <w:basedOn w:val="Normal"/>
    <w:rsid w:val="00BE1D4A"/>
    <w:pPr>
      <w:ind w:left="708"/>
    </w:pPr>
  </w:style>
  <w:style w:type="paragraph" w:styleId="NoteHeading">
    <w:name w:val="Note Heading"/>
    <w:basedOn w:val="Normal"/>
    <w:next w:val="Normal"/>
    <w:link w:val="NoteHeadingChar"/>
    <w:rsid w:val="00BE1D4A"/>
  </w:style>
  <w:style w:type="character" w:customStyle="1" w:styleId="NoteHeadingChar">
    <w:name w:val="Note Heading Char"/>
    <w:basedOn w:val="DefaultParagraphFont"/>
    <w:link w:val="NoteHeading"/>
    <w:rsid w:val="00BE1D4A"/>
    <w:rPr>
      <w:color w:val="000000"/>
      <w:sz w:val="24"/>
      <w:szCs w:val="24"/>
      <w:lang w:val="en-GB" w:eastAsia="en-US"/>
    </w:rPr>
  </w:style>
  <w:style w:type="character" w:styleId="PlaceholderText">
    <w:name w:val="Placeholder Text"/>
    <w:basedOn w:val="DefaultParagraphFont"/>
    <w:uiPriority w:val="99"/>
    <w:semiHidden/>
    <w:rsid w:val="00BE1D4A"/>
    <w:rPr>
      <w:color w:val="808080"/>
      <w:lang w:val="en-GB"/>
    </w:rPr>
  </w:style>
  <w:style w:type="paragraph" w:styleId="PlainText">
    <w:name w:val="Plain Text"/>
    <w:basedOn w:val="Normal"/>
    <w:link w:val="PlainTextChar"/>
    <w:rsid w:val="00BE1D4A"/>
    <w:rPr>
      <w:rFonts w:ascii="Courier New" w:hAnsi="Courier New" w:cs="Courier New"/>
      <w:sz w:val="20"/>
      <w:szCs w:val="20"/>
    </w:rPr>
  </w:style>
  <w:style w:type="character" w:customStyle="1" w:styleId="PlainTextChar">
    <w:name w:val="Plain Text Char"/>
    <w:basedOn w:val="DefaultParagraphFont"/>
    <w:link w:val="PlainText"/>
    <w:rsid w:val="00BE1D4A"/>
    <w:rPr>
      <w:rFonts w:ascii="Courier New" w:hAnsi="Courier New" w:cs="Courier New"/>
      <w:color w:val="000000"/>
      <w:lang w:val="en-GB" w:eastAsia="en-US"/>
    </w:rPr>
  </w:style>
  <w:style w:type="paragraph" w:styleId="Quote">
    <w:name w:val="Quote"/>
    <w:basedOn w:val="Normal"/>
    <w:next w:val="Normal"/>
    <w:link w:val="QuoteChar"/>
    <w:uiPriority w:val="29"/>
    <w:rsid w:val="00BE1D4A"/>
    <w:rPr>
      <w:i/>
      <w:iCs/>
      <w:color w:val="000000" w:themeColor="text1"/>
    </w:rPr>
  </w:style>
  <w:style w:type="character" w:customStyle="1" w:styleId="QuoteChar">
    <w:name w:val="Quote Char"/>
    <w:basedOn w:val="DefaultParagraphFont"/>
    <w:link w:val="Quote"/>
    <w:uiPriority w:val="29"/>
    <w:rsid w:val="00BE1D4A"/>
    <w:rPr>
      <w:i/>
      <w:iCs/>
      <w:color w:val="000000" w:themeColor="text1"/>
      <w:sz w:val="24"/>
      <w:szCs w:val="24"/>
      <w:lang w:val="en-GB" w:eastAsia="en-US"/>
    </w:rPr>
  </w:style>
  <w:style w:type="paragraph" w:styleId="Salutation">
    <w:name w:val="Salutation"/>
    <w:basedOn w:val="Normal"/>
    <w:next w:val="Normal"/>
    <w:link w:val="SalutationChar"/>
    <w:rsid w:val="00BE1D4A"/>
  </w:style>
  <w:style w:type="character" w:customStyle="1" w:styleId="SalutationChar">
    <w:name w:val="Salutation Char"/>
    <w:basedOn w:val="DefaultParagraphFont"/>
    <w:link w:val="Salutation"/>
    <w:rsid w:val="00BE1D4A"/>
    <w:rPr>
      <w:color w:val="000000"/>
      <w:sz w:val="24"/>
      <w:szCs w:val="24"/>
      <w:lang w:val="en-GB" w:eastAsia="en-US"/>
    </w:rPr>
  </w:style>
  <w:style w:type="paragraph" w:styleId="Signature">
    <w:name w:val="Signature"/>
    <w:basedOn w:val="Normal"/>
    <w:link w:val="SignatureChar"/>
    <w:rsid w:val="00BE1D4A"/>
    <w:pPr>
      <w:ind w:left="4252"/>
    </w:pPr>
  </w:style>
  <w:style w:type="character" w:customStyle="1" w:styleId="SignatureChar">
    <w:name w:val="Signature Char"/>
    <w:basedOn w:val="DefaultParagraphFont"/>
    <w:link w:val="Signature"/>
    <w:rsid w:val="00BE1D4A"/>
    <w:rPr>
      <w:color w:val="000000"/>
      <w:sz w:val="24"/>
      <w:szCs w:val="24"/>
      <w:lang w:val="en-GB" w:eastAsia="en-US"/>
    </w:rPr>
  </w:style>
  <w:style w:type="character" w:styleId="Strong">
    <w:name w:val="Strong"/>
    <w:basedOn w:val="DefaultParagraphFont"/>
    <w:rsid w:val="00BE1D4A"/>
    <w:rPr>
      <w:b/>
      <w:bCs/>
      <w:lang w:val="en-GB"/>
    </w:rPr>
  </w:style>
  <w:style w:type="paragraph" w:styleId="Subtitle">
    <w:name w:val="Subtitle"/>
    <w:basedOn w:val="Normal"/>
    <w:next w:val="Normal"/>
    <w:link w:val="SubtitleChar"/>
    <w:rsid w:val="00BE1D4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D4A"/>
    <w:rPr>
      <w:rFonts w:asciiTheme="majorHAnsi" w:eastAsiaTheme="majorEastAsia" w:hAnsiTheme="majorHAnsi" w:cstheme="majorBidi"/>
      <w:color w:val="000000"/>
      <w:sz w:val="24"/>
      <w:szCs w:val="24"/>
      <w:lang w:val="en-GB" w:eastAsia="en-US"/>
    </w:rPr>
  </w:style>
  <w:style w:type="character" w:styleId="SubtleEmphasis">
    <w:name w:val="Subtle Emphasis"/>
    <w:basedOn w:val="DefaultParagraphFont"/>
    <w:uiPriority w:val="19"/>
    <w:rsid w:val="00BE1D4A"/>
    <w:rPr>
      <w:i/>
      <w:iCs/>
      <w:color w:val="808080" w:themeColor="text1" w:themeTint="7F"/>
      <w:lang w:val="en-GB"/>
    </w:rPr>
  </w:style>
  <w:style w:type="character" w:styleId="SubtleReference">
    <w:name w:val="Subtle Reference"/>
    <w:basedOn w:val="DefaultParagraphFont"/>
    <w:uiPriority w:val="31"/>
    <w:rsid w:val="00BE1D4A"/>
    <w:rPr>
      <w:smallCaps/>
      <w:color w:val="C0504D" w:themeColor="accent2"/>
      <w:u w:val="single"/>
      <w:lang w:val="en-GB"/>
    </w:rPr>
  </w:style>
  <w:style w:type="table" w:styleId="Table3Deffects1">
    <w:name w:val="Table 3D effects 1"/>
    <w:basedOn w:val="TableNormal"/>
    <w:rsid w:val="00BE1D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1D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1D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1D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1D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1D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1D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1D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1D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1D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1D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1D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1D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1D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1D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1D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1D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E1D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BE1D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1D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1D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1D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1D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1D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1D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1D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1D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1D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1D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1D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1D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1D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1D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1D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E1D4A"/>
    <w:pPr>
      <w:ind w:left="240" w:hanging="240"/>
    </w:pPr>
  </w:style>
  <w:style w:type="paragraph" w:styleId="TableofFigures">
    <w:name w:val="table of figures"/>
    <w:basedOn w:val="Normal"/>
    <w:next w:val="Normal"/>
    <w:rsid w:val="00BE1D4A"/>
  </w:style>
  <w:style w:type="table" w:styleId="TableProfessional">
    <w:name w:val="Table Professional"/>
    <w:basedOn w:val="TableNormal"/>
    <w:rsid w:val="00BE1D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1D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1D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1D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1D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1D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1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1D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1D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BE1D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E1D4A"/>
    <w:rPr>
      <w:rFonts w:asciiTheme="majorHAnsi" w:eastAsiaTheme="majorEastAsia" w:hAnsiTheme="majorHAnsi" w:cstheme="majorBidi"/>
      <w:b/>
      <w:bCs/>
      <w:color w:val="000000"/>
      <w:kern w:val="28"/>
      <w:sz w:val="32"/>
      <w:szCs w:val="32"/>
      <w:lang w:val="en-GB" w:eastAsia="en-US"/>
    </w:rPr>
  </w:style>
  <w:style w:type="paragraph" w:styleId="TOAHeading">
    <w:name w:val="toa heading"/>
    <w:basedOn w:val="Normal"/>
    <w:next w:val="Normal"/>
    <w:rsid w:val="00BE1D4A"/>
    <w:pPr>
      <w:spacing w:before="120"/>
    </w:pPr>
    <w:rPr>
      <w:rFonts w:asciiTheme="majorHAnsi" w:eastAsiaTheme="majorEastAsia" w:hAnsiTheme="majorHAnsi" w:cstheme="majorBidi"/>
      <w:b/>
      <w:bCs/>
    </w:rPr>
  </w:style>
  <w:style w:type="paragraph" w:styleId="TOC6">
    <w:name w:val="toc 6"/>
    <w:basedOn w:val="Normal"/>
    <w:next w:val="Normal"/>
    <w:autoRedefine/>
    <w:rsid w:val="00BE1D4A"/>
    <w:pPr>
      <w:ind w:left="1200"/>
    </w:pPr>
  </w:style>
  <w:style w:type="paragraph" w:styleId="TOC7">
    <w:name w:val="toc 7"/>
    <w:basedOn w:val="Normal"/>
    <w:next w:val="Normal"/>
    <w:autoRedefine/>
    <w:rsid w:val="00BE1D4A"/>
    <w:pPr>
      <w:ind w:left="1440"/>
    </w:pPr>
  </w:style>
  <w:style w:type="paragraph" w:styleId="TOC8">
    <w:name w:val="toc 8"/>
    <w:basedOn w:val="Normal"/>
    <w:next w:val="Normal"/>
    <w:autoRedefine/>
    <w:rsid w:val="00BE1D4A"/>
    <w:pPr>
      <w:ind w:left="1680"/>
    </w:pPr>
  </w:style>
  <w:style w:type="paragraph" w:styleId="TOC9">
    <w:name w:val="toc 9"/>
    <w:basedOn w:val="Normal"/>
    <w:next w:val="Normal"/>
    <w:autoRedefine/>
    <w:rsid w:val="00BE1D4A"/>
    <w:pPr>
      <w:ind w:left="1920"/>
    </w:pPr>
  </w:style>
  <w:style w:type="paragraph" w:styleId="TOCHeading">
    <w:name w:val="TOC Heading"/>
    <w:basedOn w:val="Heading1"/>
    <w:next w:val="Normal"/>
    <w:uiPriority w:val="39"/>
    <w:semiHidden/>
    <w:unhideWhenUsed/>
    <w:rsid w:val="00BE1D4A"/>
    <w:pPr>
      <w:numPr>
        <w:numId w:val="0"/>
      </w:numPr>
      <w:outlineLvl w:val="9"/>
    </w:pPr>
  </w:style>
  <w:style w:type="numbering" w:customStyle="1" w:styleId="AppendixNumList">
    <w:name w:val="AppendixNumList"/>
    <w:uiPriority w:val="99"/>
    <w:rsid w:val="00EC5703"/>
    <w:pPr>
      <w:numPr>
        <w:numId w:val="26"/>
      </w:numPr>
    </w:pPr>
  </w:style>
  <w:style w:type="paragraph" w:customStyle="1" w:styleId="Spacing1">
    <w:name w:val="Spacing1"/>
    <w:next w:val="Normal"/>
    <w:rsid w:val="00004C3A"/>
    <w:pPr>
      <w:tabs>
        <w:tab w:val="right" w:pos="8820"/>
      </w:tabs>
      <w:spacing w:after="1600"/>
    </w:pPr>
    <w:rPr>
      <w:rFonts w:ascii="Arial" w:eastAsia="Times New Roman" w:hAnsi="Arial"/>
      <w:sz w:val="24"/>
      <w:lang w:val="en-GB" w:eastAsia="en-US"/>
    </w:rPr>
  </w:style>
  <w:style w:type="paragraph" w:customStyle="1" w:styleId="TableDate">
    <w:name w:val="TableDate"/>
    <w:basedOn w:val="Spacing1"/>
    <w:rsid w:val="00004C3A"/>
    <w:pPr>
      <w:spacing w:after="100" w:afterAutospacing="1"/>
      <w:jc w:val="right"/>
    </w:pPr>
    <w:rPr>
      <w:rFonts w:cs="Arial"/>
      <w:sz w:val="22"/>
    </w:rPr>
  </w:style>
  <w:style w:type="paragraph" w:customStyle="1" w:styleId="Acronym">
    <w:name w:val="Acronym"/>
    <w:basedOn w:val="TableDate"/>
    <w:rsid w:val="00004C3A"/>
    <w:rPr>
      <w:sz w:val="24"/>
    </w:rPr>
  </w:style>
  <w:style w:type="paragraph" w:customStyle="1" w:styleId="NonNumbered">
    <w:name w:val="NonNumbered"/>
    <w:basedOn w:val="Normal"/>
    <w:rsid w:val="00F7007B"/>
    <w:pPr>
      <w:spacing w:before="240" w:after="240" w:line="240" w:lineRule="auto"/>
      <w:ind w:left="1134"/>
      <w:jc w:val="both"/>
    </w:pPr>
    <w:rPr>
      <w:rFonts w:ascii="Times New Roman" w:eastAsia="Times New Roman" w:hAnsi="Times New Roman" w:cs="Times New Roman"/>
      <w:szCs w:val="20"/>
      <w:lang w:val="en-US"/>
    </w:rPr>
  </w:style>
  <w:style w:type="paragraph" w:customStyle="1" w:styleId="IndentNonNumbered">
    <w:name w:val="IndentNonNumbered"/>
    <w:basedOn w:val="NonNumbered"/>
    <w:rsid w:val="00F7007B"/>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Meetings\Mtg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2BBA-C91E-4407-99BA-102D62E217A3}">
  <ds:schemaRefs>
    <ds:schemaRef ds:uri="http://schemas.openxmlformats.org/officeDocument/2006/bibliography"/>
  </ds:schemaRefs>
</ds:datastoreItem>
</file>

<file path=customXml/itemProps2.xml><?xml version="1.0" encoding="utf-8"?>
<ds:datastoreItem xmlns:ds="http://schemas.openxmlformats.org/officeDocument/2006/customXml" ds:itemID="{7906930A-1893-42A5-8B62-C0A7B113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MtgReport.dotm</Template>
  <TotalTime>5</TotalTime>
  <Pages>5</Pages>
  <Words>1347</Words>
  <Characters>7135</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 Amanda</dc:creator>
  <cp:keywords/>
  <dc:description>PDF Print: 05.04.17 09:14_x000d_PDF Web: 05.04.17 09:14</dc:description>
  <cp:lastModifiedBy>Pinoargote, Paola</cp:lastModifiedBy>
  <cp:revision>3</cp:revision>
  <cp:lastPrinted>2020-09-03T09:07:00Z</cp:lastPrinted>
  <dcterms:created xsi:type="dcterms:W3CDTF">2020-09-03T09:07:00Z</dcterms:created>
  <dcterms:modified xsi:type="dcterms:W3CDTF">2020-09-03T09:37:00Z</dcterms:modified>
</cp:coreProperties>
</file>