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252" w:rsidRDefault="00911252">
      <w:pPr>
        <w:rPr>
          <w:b/>
        </w:rPr>
      </w:pPr>
      <w:r>
        <w:rPr>
          <w:noProof/>
          <w:lang w:eastAsia="en-GB"/>
        </w:rPr>
        <w:drawing>
          <wp:inline distT="0" distB="0" distL="0" distR="0" wp14:anchorId="118A5A55" wp14:editId="03B8183E">
            <wp:extent cx="1921934" cy="693226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glish Logo Organization Horizontal RGB Bl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723" cy="697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3B6" w:rsidRDefault="003373B6">
      <w:pPr>
        <w:rPr>
          <w:rFonts w:ascii="Overpass" w:hAnsi="Overpass"/>
        </w:rPr>
      </w:pPr>
    </w:p>
    <w:p w:rsidR="003373B6" w:rsidRPr="003373B6" w:rsidRDefault="00911252">
      <w:pPr>
        <w:rPr>
          <w:rFonts w:ascii="Overpass" w:hAnsi="Overpass"/>
        </w:rPr>
      </w:pPr>
      <w:r w:rsidRPr="003373B6">
        <w:rPr>
          <w:rFonts w:ascii="Overpass" w:hAnsi="Overpass"/>
          <w:b/>
          <w:color w:val="FFFFFF" w:themeColor="background1"/>
          <w:highlight w:val="blue"/>
        </w:rPr>
        <w:t>109th Session of the International Labour Conference</w:t>
      </w:r>
      <w:r w:rsidR="0029209A" w:rsidRPr="003373B6">
        <w:rPr>
          <w:rFonts w:ascii="Overpass" w:hAnsi="Overpass"/>
          <w:color w:val="FFFFFF" w:themeColor="background1"/>
        </w:rPr>
        <w:t xml:space="preserve"> </w:t>
      </w:r>
    </w:p>
    <w:p w:rsidR="003373B6" w:rsidRDefault="00BE6B87" w:rsidP="00997407">
      <w:pPr>
        <w:rPr>
          <w:rFonts w:ascii="Overpass" w:hAnsi="Overpass" w:cs="Noto Sans"/>
          <w:b/>
          <w:color w:val="1E2DBE"/>
        </w:rPr>
      </w:pPr>
      <w:r w:rsidRPr="009101A4">
        <w:rPr>
          <w:rFonts w:ascii="Times New Roman" w:hAnsi="Times New Roman" w:cs="Times New Roman"/>
          <w:color w:val="8CE164"/>
          <w:sz w:val="36"/>
        </w:rPr>
        <w:t>►</w:t>
      </w:r>
      <w:r w:rsidR="0029209A" w:rsidRPr="003373B6">
        <w:rPr>
          <w:rFonts w:ascii="Overpass" w:hAnsi="Overpass" w:cs="Noto Sans"/>
          <w:b/>
          <w:color w:val="1E2DBE"/>
        </w:rPr>
        <w:t>Committee on the Application o</w:t>
      </w:r>
      <w:r w:rsidR="00C45570" w:rsidRPr="003373B6">
        <w:rPr>
          <w:rFonts w:ascii="Overpass" w:hAnsi="Overpass" w:cs="Noto Sans"/>
          <w:b/>
          <w:color w:val="1E2DBE"/>
        </w:rPr>
        <w:t>f Standards</w:t>
      </w:r>
    </w:p>
    <w:p w:rsidR="00997407" w:rsidRPr="00997407" w:rsidRDefault="00997407" w:rsidP="009E4AD4">
      <w:pPr>
        <w:jc w:val="center"/>
        <w:rPr>
          <w:rStyle w:val="Hyperlink"/>
          <w:rFonts w:ascii="Noto Sans" w:hAnsi="Noto Sans" w:cs="Noto Sans"/>
          <w:bCs/>
          <w:color w:val="1E2DBE"/>
          <w:sz w:val="24"/>
          <w:szCs w:val="24"/>
          <w:u w:val="none"/>
          <w:lang w:val="en"/>
        </w:rPr>
      </w:pPr>
      <w:r w:rsidRPr="00997407">
        <w:rPr>
          <w:rStyle w:val="Hyperlink"/>
          <w:rFonts w:ascii="Noto Sans" w:hAnsi="Noto Sans" w:cs="Noto Sans"/>
          <w:bCs/>
          <w:color w:val="1E2DBE"/>
          <w:sz w:val="24"/>
          <w:szCs w:val="24"/>
          <w:u w:val="none"/>
          <w:lang w:val="en"/>
        </w:rPr>
        <w:t>Information on the application of ratified conventions supplied by governments on the preliminary list of individual cases</w:t>
      </w:r>
    </w:p>
    <w:p w:rsidR="00997407" w:rsidRPr="00877A13" w:rsidRDefault="00877A13" w:rsidP="00877A13">
      <w:pPr>
        <w:jc w:val="center"/>
        <w:rPr>
          <w:rStyle w:val="Hyperlink"/>
          <w:rFonts w:ascii="Noto Sans" w:hAnsi="Noto Sans" w:cs="Noto Sans"/>
          <w:bCs/>
          <w:color w:val="1E2DBE"/>
          <w:sz w:val="14"/>
          <w:szCs w:val="24"/>
          <w:u w:val="none"/>
          <w:lang w:val="en"/>
        </w:rPr>
      </w:pPr>
      <w:r w:rsidRPr="00877A13">
        <w:rPr>
          <w:rStyle w:val="Hyperlink"/>
          <w:rFonts w:ascii="Noto Sans" w:hAnsi="Noto Sans" w:cs="Noto Sans"/>
          <w:bCs/>
          <w:color w:val="1E2DBE"/>
          <w:sz w:val="14"/>
          <w:szCs w:val="24"/>
          <w:u w:val="none"/>
          <w:lang w:val="en"/>
        </w:rPr>
        <w:t>This information provided, on a purely voluntary basis, should concern only new developments not yet examined by the Committee of Experts. The information must be transmitted</w:t>
      </w:r>
      <w:r w:rsidR="00F14038">
        <w:rPr>
          <w:rStyle w:val="Hyperlink"/>
          <w:rFonts w:ascii="Noto Sans" w:hAnsi="Noto Sans" w:cs="Noto Sans"/>
          <w:bCs/>
          <w:color w:val="1E2DBE"/>
          <w:sz w:val="14"/>
          <w:szCs w:val="24"/>
          <w:u w:val="none"/>
          <w:lang w:val="en"/>
        </w:rPr>
        <w:t xml:space="preserve"> to </w:t>
      </w:r>
      <w:hyperlink r:id="rId7" w:history="1">
        <w:r w:rsidR="00F14038" w:rsidRPr="00F14038">
          <w:rPr>
            <w:rStyle w:val="Hyperlink"/>
            <w:rFonts w:ascii="Noto Sans" w:hAnsi="Noto Sans" w:cs="Noto Sans"/>
            <w:bCs/>
            <w:sz w:val="14"/>
            <w:szCs w:val="24"/>
            <w:lang w:val="en"/>
          </w:rPr>
          <w:t>norm_report@ilo.org</w:t>
        </w:r>
      </w:hyperlink>
      <w:bookmarkStart w:id="0" w:name="_GoBack"/>
      <w:bookmarkEnd w:id="0"/>
      <w:r w:rsidRPr="00877A13">
        <w:rPr>
          <w:rStyle w:val="Hyperlink"/>
          <w:rFonts w:ascii="Noto Sans" w:hAnsi="Noto Sans" w:cs="Noto Sans"/>
          <w:bCs/>
          <w:color w:val="1E2DBE"/>
          <w:sz w:val="14"/>
          <w:szCs w:val="24"/>
          <w:u w:val="none"/>
          <w:lang w:val="en"/>
        </w:rPr>
        <w:t xml:space="preserve"> in at least one of the three working languages of the Office and, to the extent possible, should not exceed 2000 words</w:t>
      </w:r>
    </w:p>
    <w:p w:rsidR="003373B6" w:rsidRPr="003373B6" w:rsidRDefault="003373B6" w:rsidP="003373B6">
      <w:pPr>
        <w:rPr>
          <w:rStyle w:val="Hyperlink"/>
          <w:rFonts w:ascii="Noto Sans" w:hAnsi="Noto Sans" w:cs="Noto Sans"/>
          <w:bCs/>
          <w:color w:val="1E2DBE"/>
          <w:szCs w:val="24"/>
          <w:u w:val="none"/>
          <w:lang w:val="en"/>
        </w:rPr>
      </w:pPr>
      <w:r w:rsidRPr="003373B6">
        <w:rPr>
          <w:rStyle w:val="Hyperlink"/>
          <w:rFonts w:ascii="Noto Sans" w:hAnsi="Noto Sans" w:cs="Noto Sans"/>
          <w:bCs/>
          <w:color w:val="1E2DBE"/>
          <w:szCs w:val="24"/>
          <w:u w:val="none"/>
          <w:lang w:val="en"/>
        </w:rPr>
        <w:t>Country</w:t>
      </w:r>
      <w:r>
        <w:rPr>
          <w:rStyle w:val="Hyperlink"/>
          <w:rFonts w:ascii="Noto Sans" w:hAnsi="Noto Sans" w:cs="Noto Sans"/>
          <w:bCs/>
          <w:color w:val="1E2DBE"/>
          <w:szCs w:val="24"/>
          <w:u w:val="none"/>
          <w:lang w:val="en"/>
        </w:rPr>
        <w:t xml:space="preserve">   </w:t>
      </w:r>
      <w:sdt>
        <w:sdtPr>
          <w:rPr>
            <w:rStyle w:val="Hyperlink"/>
            <w:rFonts w:ascii="Noto Sans" w:hAnsi="Noto Sans" w:cs="Noto Sans"/>
            <w:bCs/>
            <w:color w:val="1E2DBE"/>
            <w:szCs w:val="24"/>
            <w:u w:val="none"/>
            <w:lang w:val="en"/>
          </w:rPr>
          <w:alias w:val="Please enter country"/>
          <w:tag w:val="Please enter country"/>
          <w:id w:val="-411315974"/>
          <w:placeholder>
            <w:docPart w:val="0541655BF4A94CCF8DB88E63AD7F3A6F"/>
          </w:placeholder>
          <w:showingPlcHdr/>
          <w:text/>
        </w:sdtPr>
        <w:sdtEndPr>
          <w:rPr>
            <w:rStyle w:val="Hyperlink"/>
          </w:rPr>
        </w:sdtEndPr>
        <w:sdtContent>
          <w:r w:rsidRPr="00983BB1">
            <w:rPr>
              <w:rStyle w:val="PlaceholderText"/>
            </w:rPr>
            <w:t>Click or tap here to enter text.</w:t>
          </w:r>
        </w:sdtContent>
      </w:sdt>
    </w:p>
    <w:p w:rsidR="003373B6" w:rsidRPr="00877A13" w:rsidRDefault="003373B6" w:rsidP="00877A13">
      <w:pPr>
        <w:rPr>
          <w:rFonts w:ascii="Noto Sans" w:hAnsi="Noto Sans" w:cs="Noto Sans"/>
          <w:bCs/>
          <w:color w:val="1E2DBE"/>
          <w:szCs w:val="24"/>
          <w:lang w:val="en"/>
        </w:rPr>
      </w:pPr>
      <w:r w:rsidRPr="003373B6">
        <w:rPr>
          <w:rStyle w:val="Hyperlink"/>
          <w:rFonts w:ascii="Noto Sans" w:hAnsi="Noto Sans" w:cs="Noto Sans"/>
          <w:bCs/>
          <w:color w:val="1E2DBE"/>
          <w:szCs w:val="24"/>
          <w:u w:val="none"/>
          <w:lang w:val="en"/>
        </w:rPr>
        <w:t>Convention</w:t>
      </w:r>
      <w:r>
        <w:rPr>
          <w:rStyle w:val="Hyperlink"/>
          <w:rFonts w:ascii="Noto Sans" w:hAnsi="Noto Sans" w:cs="Noto Sans"/>
          <w:bCs/>
          <w:color w:val="1E2DBE"/>
          <w:szCs w:val="24"/>
          <w:u w:val="none"/>
          <w:lang w:val="en"/>
        </w:rPr>
        <w:t xml:space="preserve">   </w:t>
      </w:r>
      <w:sdt>
        <w:sdtPr>
          <w:rPr>
            <w:rStyle w:val="Hyperlink"/>
            <w:rFonts w:ascii="Noto Sans" w:hAnsi="Noto Sans" w:cs="Noto Sans"/>
            <w:bCs/>
            <w:color w:val="1E2DBE"/>
            <w:szCs w:val="24"/>
            <w:u w:val="none"/>
            <w:lang w:val="en"/>
          </w:rPr>
          <w:alias w:val="Please enter Convention"/>
          <w:tag w:val="Please enter Convention"/>
          <w:id w:val="1738672941"/>
          <w:placeholder>
            <w:docPart w:val="CA2A1BFA8E124C27A3E88D5235F2DEF9"/>
          </w:placeholder>
          <w:showingPlcHdr/>
          <w:text/>
        </w:sdtPr>
        <w:sdtEndPr>
          <w:rPr>
            <w:rStyle w:val="Hyperlink"/>
          </w:rPr>
        </w:sdtEndPr>
        <w:sdtContent>
          <w:r w:rsidRPr="00983BB1">
            <w:rPr>
              <w:rStyle w:val="PlaceholderText"/>
            </w:rPr>
            <w:t>Click or tap here to enter text.</w:t>
          </w:r>
        </w:sdtContent>
      </w:sdt>
    </w:p>
    <w:tbl>
      <w:tblPr>
        <w:tblStyle w:val="TableGrid"/>
        <w:tblW w:w="0" w:type="auto"/>
        <w:tblBorders>
          <w:top w:val="single" w:sz="4" w:space="0" w:color="1E2DBE"/>
          <w:left w:val="single" w:sz="4" w:space="0" w:color="1E2DBE"/>
          <w:bottom w:val="single" w:sz="4" w:space="0" w:color="1E2DBE"/>
          <w:right w:val="single" w:sz="4" w:space="0" w:color="1E2DBE"/>
          <w:insideH w:val="single" w:sz="4" w:space="0" w:color="1E2DBE"/>
          <w:insideV w:val="single" w:sz="4" w:space="0" w:color="1E2DBE"/>
        </w:tblBorders>
        <w:tblLook w:val="04A0" w:firstRow="1" w:lastRow="0" w:firstColumn="1" w:lastColumn="0" w:noHBand="0" w:noVBand="1"/>
      </w:tblPr>
      <w:tblGrid>
        <w:gridCol w:w="9016"/>
      </w:tblGrid>
      <w:tr w:rsidR="00997407" w:rsidTr="00997407">
        <w:trPr>
          <w:trHeight w:val="8151"/>
        </w:trPr>
        <w:sdt>
          <w:sdtPr>
            <w:rPr>
              <w:rFonts w:ascii="Noto Sans" w:hAnsi="Noto Sans" w:cs="Noto Sans"/>
              <w:sz w:val="18"/>
              <w:szCs w:val="18"/>
              <w:lang w:val="en"/>
            </w:rPr>
            <w:id w:val="1519205620"/>
            <w:placeholder>
              <w:docPart w:val="EF6ED118866D4551A5C50DC839764E67"/>
            </w:placeholder>
            <w:showingPlcHdr/>
            <w15:appearance w15:val="hidden"/>
            <w:text/>
          </w:sdtPr>
          <w:sdtEndPr/>
          <w:sdtContent>
            <w:tc>
              <w:tcPr>
                <w:tcW w:w="9016" w:type="dxa"/>
              </w:tcPr>
              <w:p w:rsidR="00997407" w:rsidRDefault="00997407" w:rsidP="00877A13">
                <w:pPr>
                  <w:tabs>
                    <w:tab w:val="left" w:pos="2835"/>
                  </w:tabs>
                  <w:rPr>
                    <w:rFonts w:ascii="Noto Sans" w:hAnsi="Noto Sans" w:cs="Noto Sans"/>
                    <w:sz w:val="18"/>
                    <w:szCs w:val="18"/>
                    <w:lang w:val="en"/>
                  </w:rPr>
                </w:pPr>
                <w:r w:rsidRPr="00983BB1">
                  <w:rPr>
                    <w:rStyle w:val="PlaceholderText"/>
                  </w:rPr>
                  <w:t>Click or tap here to enter.</w:t>
                </w:r>
              </w:p>
            </w:tc>
          </w:sdtContent>
        </w:sdt>
      </w:tr>
    </w:tbl>
    <w:p w:rsidR="00997407" w:rsidRPr="00997407" w:rsidRDefault="00997407" w:rsidP="00AE1A29">
      <w:pPr>
        <w:tabs>
          <w:tab w:val="left" w:pos="2835"/>
        </w:tabs>
        <w:rPr>
          <w:rFonts w:ascii="Noto Sans" w:hAnsi="Noto Sans" w:cs="Noto Sans"/>
          <w:sz w:val="18"/>
          <w:szCs w:val="18"/>
          <w:lang w:val="en"/>
        </w:rPr>
      </w:pPr>
    </w:p>
    <w:sectPr w:rsidR="00997407" w:rsidRPr="00997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D4" w:rsidRDefault="009E4AD4" w:rsidP="009E4AD4">
      <w:pPr>
        <w:spacing w:after="0" w:line="240" w:lineRule="auto"/>
      </w:pPr>
      <w:r>
        <w:separator/>
      </w:r>
    </w:p>
  </w:endnote>
  <w:endnote w:type="continuationSeparator" w:id="0">
    <w:p w:rsidR="009E4AD4" w:rsidRDefault="009E4AD4" w:rsidP="009E4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verpass">
    <w:panose1 w:val="00000500000000000000"/>
    <w:charset w:val="00"/>
    <w:family w:val="auto"/>
    <w:pitch w:val="variable"/>
    <w:sig w:usb0="00000007" w:usb1="00000020" w:usb2="00000000" w:usb3="00000000" w:csb0="00000093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D4" w:rsidRDefault="009E4AD4" w:rsidP="009E4AD4">
      <w:pPr>
        <w:spacing w:after="0" w:line="240" w:lineRule="auto"/>
      </w:pPr>
      <w:r>
        <w:separator/>
      </w:r>
    </w:p>
  </w:footnote>
  <w:footnote w:type="continuationSeparator" w:id="0">
    <w:p w:rsidR="009E4AD4" w:rsidRDefault="009E4AD4" w:rsidP="009E4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09A"/>
    <w:rsid w:val="00013740"/>
    <w:rsid w:val="000B4CE9"/>
    <w:rsid w:val="00221C61"/>
    <w:rsid w:val="0026465C"/>
    <w:rsid w:val="0029209A"/>
    <w:rsid w:val="003119A7"/>
    <w:rsid w:val="003373B6"/>
    <w:rsid w:val="00345C19"/>
    <w:rsid w:val="003D5C25"/>
    <w:rsid w:val="00666A01"/>
    <w:rsid w:val="007E54D5"/>
    <w:rsid w:val="00877A13"/>
    <w:rsid w:val="00911252"/>
    <w:rsid w:val="00997407"/>
    <w:rsid w:val="009E4AD4"/>
    <w:rsid w:val="00AC1E2D"/>
    <w:rsid w:val="00AE1A29"/>
    <w:rsid w:val="00BE6B87"/>
    <w:rsid w:val="00C45570"/>
    <w:rsid w:val="00F14038"/>
    <w:rsid w:val="00FC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D2077"/>
  <w15:chartTrackingRefBased/>
  <w15:docId w15:val="{9CD43550-17E4-4C5A-8E41-05E67C2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18F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37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73B6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99740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4A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AD4"/>
  </w:style>
  <w:style w:type="paragraph" w:styleId="Footer">
    <w:name w:val="footer"/>
    <w:basedOn w:val="Normal"/>
    <w:link w:val="FooterChar"/>
    <w:uiPriority w:val="99"/>
    <w:unhideWhenUsed/>
    <w:rsid w:val="009E4A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1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norm_report@ilo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41655BF4A94CCF8DB88E63AD7F3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B08EA-CC5F-4940-A193-C7AE852AC5FA}"/>
      </w:docPartPr>
      <w:docPartBody>
        <w:p w:rsidR="00C62B16" w:rsidRDefault="00E04B0C" w:rsidP="00E04B0C">
          <w:pPr>
            <w:pStyle w:val="0541655BF4A94CCF8DB88E63AD7F3A6F1"/>
          </w:pPr>
          <w:r w:rsidRPr="00983BB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2A1BFA8E124C27A3E88D5235F2D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94743-801A-4B97-A8D6-459AE17008F8}"/>
      </w:docPartPr>
      <w:docPartBody>
        <w:p w:rsidR="00C62B16" w:rsidRDefault="00E04B0C" w:rsidP="00E04B0C">
          <w:pPr>
            <w:pStyle w:val="CA2A1BFA8E124C27A3E88D5235F2DEF91"/>
          </w:pPr>
          <w:r w:rsidRPr="00983BB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6ED118866D4551A5C50DC839764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9E3A6-23BD-4452-A90A-652C5E328733}"/>
      </w:docPartPr>
      <w:docPartBody>
        <w:p w:rsidR="00000000" w:rsidRDefault="00E04B0C" w:rsidP="00E04B0C">
          <w:pPr>
            <w:pStyle w:val="EF6ED118866D4551A5C50DC839764E67"/>
          </w:pPr>
          <w:r w:rsidRPr="00983BB1">
            <w:rPr>
              <w:rStyle w:val="PlaceholderText"/>
            </w:rPr>
            <w:t>Click or tap here to enter.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verpass">
    <w:panose1 w:val="00000500000000000000"/>
    <w:charset w:val="00"/>
    <w:family w:val="auto"/>
    <w:pitch w:val="variable"/>
    <w:sig w:usb0="00000007" w:usb1="00000020" w:usb2="00000000" w:usb3="00000000" w:csb0="00000093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91"/>
    <w:rsid w:val="00082091"/>
    <w:rsid w:val="00C62B16"/>
    <w:rsid w:val="00E0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4B0C"/>
    <w:rPr>
      <w:color w:val="808080"/>
    </w:rPr>
  </w:style>
  <w:style w:type="paragraph" w:customStyle="1" w:styleId="0541655BF4A94CCF8DB88E63AD7F3A6F">
    <w:name w:val="0541655BF4A94CCF8DB88E63AD7F3A6F"/>
    <w:rsid w:val="00082091"/>
    <w:rPr>
      <w:rFonts w:eastAsiaTheme="minorHAnsi"/>
      <w:lang w:eastAsia="en-US"/>
    </w:rPr>
  </w:style>
  <w:style w:type="paragraph" w:customStyle="1" w:styleId="CA2A1BFA8E124C27A3E88D5235F2DEF9">
    <w:name w:val="CA2A1BFA8E124C27A3E88D5235F2DEF9"/>
    <w:rsid w:val="00082091"/>
    <w:rPr>
      <w:rFonts w:eastAsiaTheme="minorHAnsi"/>
      <w:lang w:eastAsia="en-US"/>
    </w:rPr>
  </w:style>
  <w:style w:type="paragraph" w:customStyle="1" w:styleId="0541655BF4A94CCF8DB88E63AD7F3A6F1">
    <w:name w:val="0541655BF4A94CCF8DB88E63AD7F3A6F1"/>
    <w:rsid w:val="00E04B0C"/>
    <w:rPr>
      <w:rFonts w:eastAsiaTheme="minorHAnsi"/>
      <w:lang w:eastAsia="en-US"/>
    </w:rPr>
  </w:style>
  <w:style w:type="paragraph" w:customStyle="1" w:styleId="CA2A1BFA8E124C27A3E88D5235F2DEF91">
    <w:name w:val="CA2A1BFA8E124C27A3E88D5235F2DEF91"/>
    <w:rsid w:val="00E04B0C"/>
    <w:rPr>
      <w:rFonts w:eastAsiaTheme="minorHAnsi"/>
      <w:lang w:eastAsia="en-US"/>
    </w:rPr>
  </w:style>
  <w:style w:type="paragraph" w:customStyle="1" w:styleId="EF6ED118866D4551A5C50DC839764E67">
    <w:name w:val="EF6ED118866D4551A5C50DC839764E67"/>
    <w:rsid w:val="00E04B0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Silva, Rosinda</dc:creator>
  <cp:keywords/>
  <dc:description/>
  <cp:lastModifiedBy>Recort Ruiz, Maria</cp:lastModifiedBy>
  <cp:revision>7</cp:revision>
  <cp:lastPrinted>2021-04-07T15:24:00Z</cp:lastPrinted>
  <dcterms:created xsi:type="dcterms:W3CDTF">2020-03-05T14:46:00Z</dcterms:created>
  <dcterms:modified xsi:type="dcterms:W3CDTF">2021-04-19T12:12:00Z</dcterms:modified>
</cp:coreProperties>
</file>