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2B2052" w14:textId="4B179BF5" w:rsidR="004A2D7D" w:rsidRPr="0064044A" w:rsidRDefault="000F797B">
      <w:pPr>
        <w:pStyle w:val="Heading2"/>
        <w:rPr>
          <w:color w:val="000000" w:themeColor="text1"/>
          <w:lang w:val="fr-FR"/>
        </w:rPr>
      </w:pPr>
      <w:r w:rsidRPr="0064044A">
        <w:rPr>
          <w:color w:val="000000" w:themeColor="text1"/>
          <w:lang w:val="fr-FR"/>
        </w:rPr>
        <w:t>ANNEXE 1</w:t>
      </w:r>
      <w:r w:rsidR="00E55A2A" w:rsidRPr="0064044A">
        <w:rPr>
          <w:color w:val="000000" w:themeColor="text1"/>
          <w:lang w:val="fr-FR"/>
        </w:rPr>
        <w:t>.</w:t>
      </w:r>
      <w:r w:rsidRPr="0064044A">
        <w:rPr>
          <w:color w:val="000000" w:themeColor="text1"/>
          <w:lang w:val="fr-FR"/>
        </w:rPr>
        <w:t xml:space="preserve"> LISTE DE CONTRÔLE ABRÉGÉ</w:t>
      </w:r>
      <w:r w:rsidR="00E55A2A" w:rsidRPr="0064044A">
        <w:rPr>
          <w:color w:val="000000" w:themeColor="text1"/>
          <w:lang w:val="fr-FR"/>
        </w:rPr>
        <w:t>E</w:t>
      </w:r>
    </w:p>
    <w:p w14:paraId="3D839E50" w14:textId="46018050" w:rsidR="004A2D7D" w:rsidRPr="0064044A" w:rsidRDefault="000F797B">
      <w:pPr>
        <w:rPr>
          <w:color w:val="000000" w:themeColor="text1"/>
          <w:lang w:val="fr-FR"/>
        </w:rPr>
      </w:pPr>
      <w:r w:rsidRPr="0064044A">
        <w:rPr>
          <w:color w:val="000000" w:themeColor="text1"/>
          <w:lang w:val="fr-FR"/>
        </w:rPr>
        <w:t xml:space="preserve">Cette liste de contrôle peut être utilisée pour vérifier les informations collectées et donner un aperçu des </w:t>
      </w:r>
      <w:r w:rsidR="00E55A2A" w:rsidRPr="0064044A">
        <w:rPr>
          <w:color w:val="000000" w:themeColor="text1"/>
          <w:lang w:val="fr-FR"/>
        </w:rPr>
        <w:t>différentes composantes</w:t>
      </w:r>
      <w:r w:rsidRPr="0064044A">
        <w:rPr>
          <w:color w:val="000000" w:themeColor="text1"/>
          <w:lang w:val="fr-FR"/>
        </w:rPr>
        <w:t xml:space="preserve"> </w:t>
      </w:r>
      <w:r w:rsidR="000F03FB" w:rsidRPr="0064044A">
        <w:rPr>
          <w:color w:val="000000" w:themeColor="text1"/>
          <w:lang w:val="fr-FR"/>
        </w:rPr>
        <w:t>du</w:t>
      </w:r>
      <w:r w:rsidRPr="0064044A">
        <w:rPr>
          <w:color w:val="000000" w:themeColor="text1"/>
          <w:lang w:val="fr-FR"/>
        </w:rPr>
        <w:t xml:space="preserve"> système.</w:t>
      </w:r>
    </w:p>
    <w:p w14:paraId="7D5D4990" w14:textId="77777777" w:rsidR="009C70A7" w:rsidRPr="0064044A" w:rsidRDefault="009C70A7" w:rsidP="009C70A7">
      <w:pPr>
        <w:rPr>
          <w:color w:val="000000" w:themeColor="text1"/>
          <w:lang w:val="fr-FR"/>
        </w:rPr>
      </w:pPr>
    </w:p>
    <w:tbl>
      <w:tblPr>
        <w:tblStyle w:val="TableGrid"/>
        <w:tblW w:w="0" w:type="auto"/>
        <w:tblLook w:val="04A0" w:firstRow="1" w:lastRow="0" w:firstColumn="1" w:lastColumn="0" w:noHBand="0" w:noVBand="1"/>
      </w:tblPr>
      <w:tblGrid>
        <w:gridCol w:w="7083"/>
        <w:gridCol w:w="6946"/>
      </w:tblGrid>
      <w:tr w:rsidR="0064044A" w:rsidRPr="0064044A" w14:paraId="545CB653" w14:textId="77777777" w:rsidTr="00F1208A">
        <w:tc>
          <w:tcPr>
            <w:tcW w:w="7083" w:type="dxa"/>
          </w:tcPr>
          <w:p w14:paraId="7EDC05BB" w14:textId="33B75324" w:rsidR="004A2D7D" w:rsidRPr="0064044A" w:rsidRDefault="000F797B">
            <w:pPr>
              <w:rPr>
                <w:color w:val="000000" w:themeColor="text1"/>
                <w:lang w:val="fr-FR"/>
              </w:rPr>
            </w:pPr>
            <w:r w:rsidRPr="0064044A">
              <w:rPr>
                <w:color w:val="000000" w:themeColor="text1"/>
                <w:lang w:val="fr-FR"/>
              </w:rPr>
              <w:t xml:space="preserve">Élément </w:t>
            </w:r>
            <w:r w:rsidR="004F6C1E" w:rsidRPr="0064044A">
              <w:rPr>
                <w:color w:val="000000" w:themeColor="text1"/>
                <w:lang w:val="fr-FR"/>
              </w:rPr>
              <w:t>d’</w:t>
            </w:r>
            <w:r w:rsidRPr="0064044A">
              <w:rPr>
                <w:color w:val="000000" w:themeColor="text1"/>
                <w:lang w:val="fr-FR"/>
              </w:rPr>
              <w:t>évaluation</w:t>
            </w:r>
          </w:p>
        </w:tc>
        <w:tc>
          <w:tcPr>
            <w:tcW w:w="6946" w:type="dxa"/>
          </w:tcPr>
          <w:p w14:paraId="59D4D0D7" w14:textId="77777777" w:rsidR="004A2D7D" w:rsidRPr="0064044A" w:rsidRDefault="000F797B">
            <w:pPr>
              <w:rPr>
                <w:color w:val="000000" w:themeColor="text1"/>
                <w:lang w:val="fr-FR"/>
              </w:rPr>
            </w:pPr>
            <w:r w:rsidRPr="0064044A">
              <w:rPr>
                <w:color w:val="000000" w:themeColor="text1"/>
                <w:lang w:val="fr-FR"/>
              </w:rPr>
              <w:t>Données qualitatives</w:t>
            </w:r>
          </w:p>
        </w:tc>
      </w:tr>
      <w:tr w:rsidR="0064044A" w:rsidRPr="000C5C9C" w14:paraId="795997CF" w14:textId="77777777" w:rsidTr="00F1208A">
        <w:tc>
          <w:tcPr>
            <w:tcW w:w="7083" w:type="dxa"/>
          </w:tcPr>
          <w:p w14:paraId="03CB6F6A" w14:textId="77777777" w:rsidR="004A2D7D" w:rsidRPr="0064044A" w:rsidRDefault="000F797B">
            <w:pPr>
              <w:rPr>
                <w:b/>
                <w:color w:val="000000" w:themeColor="text1"/>
                <w:sz w:val="24"/>
                <w:lang w:val="fr-FR"/>
              </w:rPr>
            </w:pPr>
            <w:r w:rsidRPr="0064044A">
              <w:rPr>
                <w:b/>
                <w:color w:val="000000" w:themeColor="text1"/>
                <w:sz w:val="24"/>
                <w:lang w:val="fr-FR"/>
              </w:rPr>
              <w:t>Contexte national</w:t>
            </w:r>
          </w:p>
          <w:p w14:paraId="2E7DE025" w14:textId="30D25D77" w:rsidR="004A2D7D" w:rsidRPr="0064044A" w:rsidRDefault="000F797B">
            <w:pPr>
              <w:jc w:val="both"/>
              <w:rPr>
                <w:b/>
                <w:color w:val="000000" w:themeColor="text1"/>
                <w:lang w:val="fr-FR"/>
              </w:rPr>
            </w:pPr>
            <w:r w:rsidRPr="0064044A">
              <w:rPr>
                <w:b/>
                <w:color w:val="000000" w:themeColor="text1"/>
                <w:lang w:val="fr-FR"/>
              </w:rPr>
              <w:t xml:space="preserve">Contexte socioéconomique </w:t>
            </w:r>
            <w:r w:rsidR="00E55A2A" w:rsidRPr="0064044A">
              <w:rPr>
                <w:bCs/>
                <w:color w:val="000000" w:themeColor="text1"/>
                <w:lang w:val="fr-FR"/>
              </w:rPr>
              <w:t>–</w:t>
            </w:r>
            <w:r w:rsidRPr="0064044A">
              <w:rPr>
                <w:bCs/>
                <w:color w:val="000000" w:themeColor="text1"/>
                <w:lang w:val="fr-FR"/>
              </w:rPr>
              <w:t xml:space="preserve"> Systèmes politiques, culture nationale </w:t>
            </w:r>
            <w:r w:rsidR="00BE4AB1" w:rsidRPr="0064044A">
              <w:rPr>
                <w:bCs/>
                <w:color w:val="000000" w:themeColor="text1"/>
                <w:lang w:val="fr-FR"/>
              </w:rPr>
              <w:t xml:space="preserve">et </w:t>
            </w:r>
            <w:r w:rsidRPr="0064044A">
              <w:rPr>
                <w:bCs/>
                <w:color w:val="000000" w:themeColor="text1"/>
                <w:lang w:val="fr-FR"/>
              </w:rPr>
              <w:t>environnement socioéconomique</w:t>
            </w:r>
          </w:p>
          <w:p w14:paraId="2CCD3121" w14:textId="77777777" w:rsidR="00A21DA7" w:rsidRPr="0064044A" w:rsidRDefault="00A21DA7" w:rsidP="00A21DA7">
            <w:pPr>
              <w:pStyle w:val="Bullet2"/>
              <w:ind w:left="511" w:hanging="227"/>
              <w:jc w:val="both"/>
              <w:rPr>
                <w:i w:val="0"/>
                <w:color w:val="000000" w:themeColor="text1"/>
                <w:lang w:val="fr-FR"/>
              </w:rPr>
            </w:pPr>
            <w:r w:rsidRPr="0064044A">
              <w:rPr>
                <w:i w:val="0"/>
                <w:color w:val="000000" w:themeColor="text1"/>
                <w:lang w:val="fr-FR"/>
              </w:rPr>
              <w:t xml:space="preserve">Quelle est la structure politique en place et qui sont les principaux décideurs et parties prenantes </w:t>
            </w:r>
            <w:r w:rsidRPr="0064044A">
              <w:rPr>
                <w:i w:val="0"/>
                <w:iCs w:val="0"/>
                <w:color w:val="000000" w:themeColor="text1"/>
                <w:lang w:val="fr-FR"/>
              </w:rPr>
              <w:t xml:space="preserve">en matière de </w:t>
            </w:r>
            <w:proofErr w:type="gramStart"/>
            <w:r w:rsidRPr="0064044A">
              <w:rPr>
                <w:i w:val="0"/>
                <w:color w:val="000000" w:themeColor="text1"/>
                <w:lang w:val="fr-FR"/>
              </w:rPr>
              <w:t>SST?</w:t>
            </w:r>
            <w:proofErr w:type="gramEnd"/>
          </w:p>
          <w:p w14:paraId="56E28A5D" w14:textId="77777777" w:rsidR="00A21DA7" w:rsidRPr="0064044A" w:rsidRDefault="00A21DA7" w:rsidP="00A21DA7">
            <w:pPr>
              <w:pStyle w:val="Bullet2"/>
              <w:ind w:left="511" w:hanging="227"/>
              <w:jc w:val="both"/>
              <w:rPr>
                <w:i w:val="0"/>
                <w:color w:val="000000" w:themeColor="text1"/>
                <w:lang w:val="fr-FR"/>
              </w:rPr>
            </w:pPr>
            <w:r w:rsidRPr="0064044A">
              <w:rPr>
                <w:i w:val="0"/>
                <w:color w:val="000000" w:themeColor="text1"/>
                <w:lang w:val="fr-FR"/>
              </w:rPr>
              <w:t>Quel est l’environnement économique actuel et quelles sont les perspectives économiques futures (</w:t>
            </w:r>
            <w:r w:rsidRPr="0064044A">
              <w:rPr>
                <w:i w:val="0"/>
                <w:iCs w:val="0"/>
                <w:color w:val="000000" w:themeColor="text1"/>
                <w:lang w:val="fr-FR"/>
              </w:rPr>
              <w:t xml:space="preserve">par exemple, </w:t>
            </w:r>
            <w:r w:rsidRPr="0064044A">
              <w:rPr>
                <w:i w:val="0"/>
                <w:color w:val="000000" w:themeColor="text1"/>
                <w:lang w:val="fr-FR"/>
              </w:rPr>
              <w:t>croissance ou contraction du PIB</w:t>
            </w:r>
            <w:proofErr w:type="gramStart"/>
            <w:r w:rsidRPr="0064044A">
              <w:rPr>
                <w:i w:val="0"/>
                <w:color w:val="000000" w:themeColor="text1"/>
                <w:lang w:val="fr-FR"/>
              </w:rPr>
              <w:t>)?</w:t>
            </w:r>
            <w:proofErr w:type="gramEnd"/>
          </w:p>
          <w:p w14:paraId="4BE307A6" w14:textId="77777777" w:rsidR="00A21DA7" w:rsidRPr="0064044A" w:rsidRDefault="00A21DA7" w:rsidP="00A21DA7">
            <w:pPr>
              <w:pStyle w:val="Bullet2"/>
              <w:ind w:left="511" w:hanging="227"/>
              <w:jc w:val="both"/>
              <w:rPr>
                <w:i w:val="0"/>
                <w:color w:val="000000" w:themeColor="text1"/>
                <w:lang w:val="fr-FR"/>
              </w:rPr>
            </w:pPr>
            <w:r w:rsidRPr="0064044A">
              <w:rPr>
                <w:i w:val="0"/>
                <w:color w:val="000000" w:themeColor="text1"/>
                <w:lang w:val="fr-FR"/>
              </w:rPr>
              <w:t xml:space="preserve">Quel est le niveau de développement du pays et quelles sont </w:t>
            </w:r>
            <w:r w:rsidRPr="0064044A">
              <w:rPr>
                <w:i w:val="0"/>
                <w:iCs w:val="0"/>
                <w:color w:val="000000" w:themeColor="text1"/>
                <w:lang w:val="fr-FR"/>
              </w:rPr>
              <w:t xml:space="preserve">ses </w:t>
            </w:r>
            <w:r w:rsidRPr="0064044A">
              <w:rPr>
                <w:i w:val="0"/>
                <w:color w:val="000000" w:themeColor="text1"/>
                <w:lang w:val="fr-FR"/>
              </w:rPr>
              <w:t xml:space="preserve">perspectives (par exemple, en </w:t>
            </w:r>
            <w:r w:rsidRPr="0064044A">
              <w:rPr>
                <w:i w:val="0"/>
                <w:iCs w:val="0"/>
                <w:color w:val="000000" w:themeColor="text1"/>
                <w:lang w:val="fr-FR"/>
              </w:rPr>
              <w:t>matière d’</w:t>
            </w:r>
            <w:r w:rsidRPr="0064044A">
              <w:rPr>
                <w:i w:val="0"/>
                <w:color w:val="000000" w:themeColor="text1"/>
                <w:lang w:val="fr-FR"/>
              </w:rPr>
              <w:t>investissements étrangers</w:t>
            </w:r>
            <w:proofErr w:type="gramStart"/>
            <w:r w:rsidRPr="0064044A">
              <w:rPr>
                <w:i w:val="0"/>
                <w:color w:val="000000" w:themeColor="text1"/>
                <w:lang w:val="fr-FR"/>
              </w:rPr>
              <w:t>)?</w:t>
            </w:r>
            <w:proofErr w:type="gramEnd"/>
            <w:r w:rsidRPr="0064044A">
              <w:rPr>
                <w:i w:val="0"/>
                <w:color w:val="000000" w:themeColor="text1"/>
                <w:lang w:val="fr-FR"/>
              </w:rPr>
              <w:t xml:space="preserve"> </w:t>
            </w:r>
          </w:p>
          <w:p w14:paraId="5FA93A6D" w14:textId="77777777" w:rsidR="00A21DA7" w:rsidRPr="0064044A" w:rsidRDefault="00A21DA7" w:rsidP="00A21DA7">
            <w:pPr>
              <w:pStyle w:val="Bullet2"/>
              <w:ind w:left="511" w:hanging="227"/>
              <w:jc w:val="both"/>
              <w:rPr>
                <w:i w:val="0"/>
                <w:color w:val="000000" w:themeColor="text1"/>
                <w:lang w:val="fr-FR"/>
              </w:rPr>
            </w:pPr>
            <w:r w:rsidRPr="0064044A">
              <w:rPr>
                <w:i w:val="0"/>
                <w:color w:val="000000" w:themeColor="text1"/>
                <w:lang w:val="fr-FR"/>
              </w:rPr>
              <w:t>Quelles sont les caractéristiques de la population active (ventilation par sexe, âge, localisation géographique et niveau d’éducation</w:t>
            </w:r>
            <w:proofErr w:type="gramStart"/>
            <w:r w:rsidRPr="0064044A">
              <w:rPr>
                <w:i w:val="0"/>
                <w:color w:val="000000" w:themeColor="text1"/>
                <w:lang w:val="fr-FR"/>
              </w:rPr>
              <w:t>)?</w:t>
            </w:r>
            <w:proofErr w:type="gramEnd"/>
          </w:p>
          <w:p w14:paraId="7A33609B" w14:textId="77777777" w:rsidR="00A21DA7" w:rsidRPr="0064044A" w:rsidRDefault="00A21DA7" w:rsidP="00A21DA7">
            <w:pPr>
              <w:pStyle w:val="Bullet2"/>
              <w:ind w:left="511" w:hanging="227"/>
              <w:jc w:val="both"/>
              <w:rPr>
                <w:i w:val="0"/>
                <w:color w:val="000000" w:themeColor="text1"/>
                <w:lang w:val="fr-FR"/>
              </w:rPr>
            </w:pPr>
            <w:r w:rsidRPr="0064044A">
              <w:rPr>
                <w:i w:val="0"/>
                <w:color w:val="000000" w:themeColor="text1"/>
                <w:lang w:val="fr-FR"/>
              </w:rPr>
              <w:t xml:space="preserve">Comment la culture nationale peut-elle influer sur le caractère acceptable/inacceptable des pratiques des professionnels de la SST dans les </w:t>
            </w:r>
            <w:proofErr w:type="gramStart"/>
            <w:r w:rsidRPr="0064044A">
              <w:rPr>
                <w:i w:val="0"/>
                <w:color w:val="000000" w:themeColor="text1"/>
                <w:lang w:val="fr-FR"/>
              </w:rPr>
              <w:t>entreprises?</w:t>
            </w:r>
            <w:proofErr w:type="gramEnd"/>
          </w:p>
          <w:p w14:paraId="200E0190" w14:textId="77777777" w:rsidR="00A21DA7" w:rsidRPr="0064044A" w:rsidRDefault="00A21DA7" w:rsidP="00A21DA7">
            <w:pPr>
              <w:pStyle w:val="Bullet2"/>
              <w:ind w:left="511" w:hanging="227"/>
              <w:jc w:val="both"/>
              <w:rPr>
                <w:i w:val="0"/>
                <w:color w:val="000000" w:themeColor="text1"/>
                <w:lang w:val="fr-FR"/>
              </w:rPr>
            </w:pPr>
            <w:r w:rsidRPr="0064044A">
              <w:rPr>
                <w:i w:val="0"/>
                <w:color w:val="000000" w:themeColor="text1"/>
                <w:lang w:val="fr-FR"/>
              </w:rPr>
              <w:t xml:space="preserve">Dans quelle mesure les employeurs sont-ils réceptifs à l’enseignement et à la formation en </w:t>
            </w:r>
            <w:proofErr w:type="gramStart"/>
            <w:r w:rsidRPr="0064044A">
              <w:rPr>
                <w:i w:val="0"/>
                <w:color w:val="000000" w:themeColor="text1"/>
                <w:lang w:val="fr-FR"/>
              </w:rPr>
              <w:t>SST?</w:t>
            </w:r>
            <w:proofErr w:type="gramEnd"/>
            <w:r w:rsidRPr="0064044A">
              <w:rPr>
                <w:i w:val="0"/>
                <w:color w:val="000000" w:themeColor="text1"/>
                <w:lang w:val="fr-FR"/>
              </w:rPr>
              <w:t xml:space="preserve"> Sont-ils conscients des avantages d’avoir des employés compétents en SST ? </w:t>
            </w:r>
          </w:p>
          <w:p w14:paraId="545EB07A" w14:textId="77777777" w:rsidR="00A21DA7" w:rsidRPr="0064044A" w:rsidRDefault="00A21DA7" w:rsidP="00A21DA7">
            <w:pPr>
              <w:pStyle w:val="Bullet2"/>
              <w:ind w:left="511" w:hanging="227"/>
              <w:jc w:val="both"/>
              <w:rPr>
                <w:i w:val="0"/>
                <w:color w:val="000000" w:themeColor="text1"/>
                <w:lang w:val="fr-FR"/>
              </w:rPr>
            </w:pPr>
            <w:r w:rsidRPr="0064044A">
              <w:rPr>
                <w:i w:val="0"/>
                <w:color w:val="000000" w:themeColor="text1"/>
                <w:lang w:val="fr-FR"/>
              </w:rPr>
              <w:t xml:space="preserve">Quels sont les catastrophes majeures ou les événements spécifiques à la SST qui ont façonné l’opinion publique et suscité un intérêt pour la </w:t>
            </w:r>
            <w:proofErr w:type="gramStart"/>
            <w:r w:rsidRPr="0064044A">
              <w:rPr>
                <w:i w:val="0"/>
                <w:color w:val="000000" w:themeColor="text1"/>
                <w:lang w:val="fr-FR"/>
              </w:rPr>
              <w:t>SST?</w:t>
            </w:r>
            <w:proofErr w:type="gramEnd"/>
            <w:r w:rsidRPr="0064044A">
              <w:rPr>
                <w:i w:val="0"/>
                <w:color w:val="000000" w:themeColor="text1"/>
                <w:lang w:val="fr-FR"/>
              </w:rPr>
              <w:t xml:space="preserve"> </w:t>
            </w:r>
          </w:p>
          <w:p w14:paraId="222BB8DC" w14:textId="77777777" w:rsidR="009C70A7" w:rsidRPr="0064044A" w:rsidRDefault="009C70A7" w:rsidP="003B2B9A">
            <w:pPr>
              <w:ind w:left="0" w:firstLine="0"/>
              <w:rPr>
                <w:color w:val="000000" w:themeColor="text1"/>
                <w:lang w:val="fr-FR"/>
              </w:rPr>
            </w:pPr>
          </w:p>
          <w:p w14:paraId="025F9F33" w14:textId="77777777" w:rsidR="004A2D7D" w:rsidRPr="0064044A" w:rsidRDefault="000F797B">
            <w:pPr>
              <w:pStyle w:val="Bullet1"/>
              <w:numPr>
                <w:ilvl w:val="0"/>
                <w:numId w:val="0"/>
              </w:numPr>
              <w:ind w:left="227" w:hanging="227"/>
              <w:jc w:val="both"/>
              <w:rPr>
                <w:b/>
                <w:color w:val="000000" w:themeColor="text1"/>
                <w:lang w:val="fr-FR"/>
              </w:rPr>
            </w:pPr>
            <w:r w:rsidRPr="0064044A">
              <w:rPr>
                <w:b/>
                <w:color w:val="000000" w:themeColor="text1"/>
                <w:lang w:val="fr-FR"/>
              </w:rPr>
              <w:t>Principales activités industrielles/sectorielles</w:t>
            </w:r>
          </w:p>
          <w:p w14:paraId="1B669340" w14:textId="77777777" w:rsidR="0086561D" w:rsidRPr="0064044A" w:rsidRDefault="0086561D" w:rsidP="0086561D">
            <w:pPr>
              <w:pStyle w:val="Bullet2"/>
              <w:ind w:left="511" w:hanging="227"/>
              <w:jc w:val="both"/>
              <w:rPr>
                <w:i w:val="0"/>
                <w:color w:val="000000" w:themeColor="text1"/>
                <w:lang w:val="fr-FR"/>
              </w:rPr>
            </w:pPr>
            <w:r w:rsidRPr="0064044A">
              <w:rPr>
                <w:i w:val="0"/>
                <w:color w:val="000000" w:themeColor="text1"/>
                <w:lang w:val="fr-FR"/>
              </w:rPr>
              <w:lastRenderedPageBreak/>
              <w:t>Quels sont les principaux secteurs ou principales industries selon la part de l’emploi total de la main-</w:t>
            </w:r>
            <w:proofErr w:type="gramStart"/>
            <w:r w:rsidRPr="0064044A">
              <w:rPr>
                <w:i w:val="0"/>
                <w:color w:val="000000" w:themeColor="text1"/>
                <w:lang w:val="fr-FR"/>
              </w:rPr>
              <w:t>d’œuvre?</w:t>
            </w:r>
            <w:proofErr w:type="gramEnd"/>
          </w:p>
          <w:p w14:paraId="492BADC1" w14:textId="77777777" w:rsidR="0086561D" w:rsidRPr="0064044A" w:rsidRDefault="0086561D" w:rsidP="0086561D">
            <w:pPr>
              <w:pStyle w:val="Bullet2"/>
              <w:ind w:left="511" w:hanging="227"/>
              <w:jc w:val="both"/>
              <w:rPr>
                <w:i w:val="0"/>
                <w:color w:val="000000" w:themeColor="text1"/>
                <w:lang w:val="fr-FR"/>
              </w:rPr>
            </w:pPr>
            <w:r w:rsidRPr="0064044A">
              <w:rPr>
                <w:i w:val="0"/>
                <w:color w:val="000000" w:themeColor="text1"/>
                <w:lang w:val="fr-FR"/>
              </w:rPr>
              <w:t xml:space="preserve">Quel est l’indice de confiance des entreprises et dans quelles industries ou quels secteurs la confiance est-elle la plus élevée/la plus </w:t>
            </w:r>
            <w:proofErr w:type="gramStart"/>
            <w:r w:rsidRPr="0064044A">
              <w:rPr>
                <w:i w:val="0"/>
                <w:color w:val="000000" w:themeColor="text1"/>
                <w:lang w:val="fr-FR"/>
              </w:rPr>
              <w:t>faible?</w:t>
            </w:r>
            <w:proofErr w:type="gramEnd"/>
          </w:p>
          <w:p w14:paraId="2BB5A519" w14:textId="77777777" w:rsidR="0086561D" w:rsidRPr="0064044A" w:rsidRDefault="0086561D" w:rsidP="0086561D">
            <w:pPr>
              <w:pStyle w:val="Bullet2"/>
              <w:ind w:left="511" w:hanging="227"/>
              <w:jc w:val="both"/>
              <w:rPr>
                <w:i w:val="0"/>
                <w:color w:val="000000" w:themeColor="text1"/>
                <w:lang w:val="fr-FR"/>
              </w:rPr>
            </w:pPr>
            <w:r w:rsidRPr="0064044A">
              <w:rPr>
                <w:i w:val="0"/>
                <w:color w:val="000000" w:themeColor="text1"/>
                <w:lang w:val="fr-FR"/>
              </w:rPr>
              <w:t xml:space="preserve">Quels normes, codes ou autres spécifications techniques en matière de SST les professionnels de la SST doivent-ils connaître pour travailler dans certains secteurs et industries (y compris les exigences imposées par les </w:t>
            </w:r>
            <w:r w:rsidRPr="0064044A">
              <w:rPr>
                <w:i w:val="0"/>
                <w:iCs w:val="0"/>
                <w:color w:val="000000" w:themeColor="text1"/>
                <w:lang w:val="fr-FR"/>
              </w:rPr>
              <w:t>entreprises multinationales</w:t>
            </w:r>
            <w:proofErr w:type="gramStart"/>
            <w:r w:rsidRPr="0064044A">
              <w:rPr>
                <w:i w:val="0"/>
                <w:iCs w:val="0"/>
                <w:color w:val="000000" w:themeColor="text1"/>
                <w:lang w:val="fr-FR"/>
              </w:rPr>
              <w:t>)?</w:t>
            </w:r>
            <w:proofErr w:type="gramEnd"/>
          </w:p>
          <w:p w14:paraId="728B7DB4" w14:textId="77777777" w:rsidR="0086561D" w:rsidRPr="0064044A" w:rsidRDefault="0086561D" w:rsidP="0086561D">
            <w:pPr>
              <w:pStyle w:val="Bullet2"/>
              <w:ind w:left="511" w:hanging="227"/>
              <w:jc w:val="both"/>
              <w:rPr>
                <w:i w:val="0"/>
                <w:color w:val="000000" w:themeColor="text1"/>
                <w:lang w:val="fr-FR"/>
              </w:rPr>
            </w:pPr>
            <w:r w:rsidRPr="0064044A">
              <w:rPr>
                <w:i w:val="0"/>
                <w:color w:val="000000" w:themeColor="text1"/>
                <w:lang w:val="fr-FR"/>
              </w:rPr>
              <w:t>Quels sont les profils des entreprises dans les principaux secteurs et industries (taille, degré de formalité ou d’informalité, localisation géographique</w:t>
            </w:r>
            <w:proofErr w:type="gramStart"/>
            <w:r w:rsidRPr="0064044A">
              <w:rPr>
                <w:i w:val="0"/>
                <w:color w:val="000000" w:themeColor="text1"/>
                <w:lang w:val="fr-FR"/>
              </w:rPr>
              <w:t>)?</w:t>
            </w:r>
            <w:proofErr w:type="gramEnd"/>
          </w:p>
          <w:p w14:paraId="6C62697C" w14:textId="77777777" w:rsidR="0086561D" w:rsidRPr="0064044A" w:rsidRDefault="0086561D" w:rsidP="0086561D">
            <w:pPr>
              <w:pStyle w:val="Bullet2"/>
              <w:ind w:left="511" w:hanging="227"/>
              <w:jc w:val="both"/>
              <w:rPr>
                <w:i w:val="0"/>
                <w:color w:val="000000" w:themeColor="text1"/>
                <w:lang w:val="fr-FR"/>
              </w:rPr>
            </w:pPr>
            <w:r w:rsidRPr="0064044A">
              <w:rPr>
                <w:i w:val="0"/>
                <w:color w:val="000000" w:themeColor="text1"/>
                <w:lang w:val="fr-FR"/>
              </w:rPr>
              <w:t>Comment la géographie du pays affecte-t-elle ou détermine-t-elle le profil industriel/</w:t>
            </w:r>
            <w:proofErr w:type="gramStart"/>
            <w:r w:rsidRPr="0064044A">
              <w:rPr>
                <w:i w:val="0"/>
                <w:color w:val="000000" w:themeColor="text1"/>
                <w:lang w:val="fr-FR"/>
              </w:rPr>
              <w:t>sectoriel?</w:t>
            </w:r>
            <w:proofErr w:type="gramEnd"/>
            <w:r w:rsidRPr="0064044A">
              <w:rPr>
                <w:i w:val="0"/>
                <w:color w:val="000000" w:themeColor="text1"/>
                <w:lang w:val="fr-FR"/>
              </w:rPr>
              <w:t xml:space="preserve"> Y a-t-il de vastes régions ou des zones reculées et quelles sont les industries présentes dans ces </w:t>
            </w:r>
            <w:proofErr w:type="gramStart"/>
            <w:r w:rsidRPr="0064044A">
              <w:rPr>
                <w:i w:val="0"/>
                <w:color w:val="000000" w:themeColor="text1"/>
                <w:lang w:val="fr-FR"/>
              </w:rPr>
              <w:t>zones?</w:t>
            </w:r>
            <w:proofErr w:type="gramEnd"/>
          </w:p>
          <w:p w14:paraId="617E64C2" w14:textId="37AB8D0A" w:rsidR="004A2D7D" w:rsidRPr="0064044A" w:rsidRDefault="000F797B">
            <w:pPr>
              <w:rPr>
                <w:b/>
                <w:color w:val="000000" w:themeColor="text1"/>
                <w:lang w:val="fr-FR"/>
              </w:rPr>
            </w:pPr>
            <w:r w:rsidRPr="0064044A">
              <w:rPr>
                <w:b/>
                <w:color w:val="000000" w:themeColor="text1"/>
                <w:lang w:val="fr-FR"/>
              </w:rPr>
              <w:t xml:space="preserve">Tendances de </w:t>
            </w:r>
            <w:r w:rsidR="004F6C1E" w:rsidRPr="0064044A">
              <w:rPr>
                <w:b/>
                <w:color w:val="000000" w:themeColor="text1"/>
                <w:lang w:val="fr-FR"/>
              </w:rPr>
              <w:t>l’</w:t>
            </w:r>
            <w:r w:rsidRPr="0064044A">
              <w:rPr>
                <w:b/>
                <w:color w:val="000000" w:themeColor="text1"/>
                <w:lang w:val="fr-FR"/>
              </w:rPr>
              <w:t xml:space="preserve">emploi par secteur </w:t>
            </w:r>
            <w:r w:rsidR="004F6C1E" w:rsidRPr="0064044A">
              <w:rPr>
                <w:b/>
                <w:color w:val="000000" w:themeColor="text1"/>
                <w:lang w:val="fr-FR"/>
              </w:rPr>
              <w:t>d’</w:t>
            </w:r>
            <w:r w:rsidRPr="0064044A">
              <w:rPr>
                <w:b/>
                <w:color w:val="000000" w:themeColor="text1"/>
                <w:lang w:val="fr-FR"/>
              </w:rPr>
              <w:t xml:space="preserve">activité </w:t>
            </w:r>
            <w:r w:rsidR="00E55A2A" w:rsidRPr="0064044A">
              <w:rPr>
                <w:bCs/>
                <w:color w:val="000000" w:themeColor="text1"/>
                <w:lang w:val="fr-FR"/>
              </w:rPr>
              <w:t>–</w:t>
            </w:r>
            <w:r w:rsidRPr="0064044A">
              <w:rPr>
                <w:bCs/>
                <w:color w:val="000000" w:themeColor="text1"/>
                <w:lang w:val="fr-FR"/>
              </w:rPr>
              <w:t xml:space="preserve"> Types de </w:t>
            </w:r>
            <w:r w:rsidR="001A4834" w:rsidRPr="0064044A">
              <w:rPr>
                <w:bCs/>
                <w:color w:val="000000" w:themeColor="text1"/>
                <w:lang w:val="fr-FR"/>
              </w:rPr>
              <w:t>professionnels de la SST</w:t>
            </w:r>
            <w:r w:rsidRPr="0064044A">
              <w:rPr>
                <w:bCs/>
                <w:color w:val="000000" w:themeColor="text1"/>
                <w:lang w:val="fr-FR"/>
              </w:rPr>
              <w:t xml:space="preserve"> engagés par différentes industries</w:t>
            </w:r>
          </w:p>
          <w:p w14:paraId="0F604A2C" w14:textId="77777777" w:rsidR="00C67DF1" w:rsidRPr="0064044A" w:rsidRDefault="00C67DF1" w:rsidP="00C67DF1">
            <w:pPr>
              <w:pStyle w:val="Bullet2"/>
              <w:ind w:left="511" w:hanging="227"/>
              <w:jc w:val="both"/>
              <w:rPr>
                <w:i w:val="0"/>
                <w:color w:val="000000" w:themeColor="text1"/>
                <w:lang w:val="fr-FR"/>
              </w:rPr>
            </w:pPr>
            <w:r w:rsidRPr="0064044A">
              <w:rPr>
                <w:i w:val="0"/>
                <w:color w:val="000000" w:themeColor="text1"/>
                <w:lang w:val="fr-FR"/>
              </w:rPr>
              <w:t>Quelle est la santé globale du marché du travail à l’échelle nationale (</w:t>
            </w:r>
            <w:r w:rsidRPr="0064044A">
              <w:rPr>
                <w:i w:val="0"/>
                <w:iCs w:val="0"/>
                <w:color w:val="000000" w:themeColor="text1"/>
                <w:lang w:val="fr-FR"/>
              </w:rPr>
              <w:t xml:space="preserve">par exemple, le </w:t>
            </w:r>
            <w:r w:rsidRPr="0064044A">
              <w:rPr>
                <w:i w:val="0"/>
                <w:color w:val="000000" w:themeColor="text1"/>
                <w:lang w:val="fr-FR"/>
              </w:rPr>
              <w:t>taux d’emploi/de chômage</w:t>
            </w:r>
            <w:proofErr w:type="gramStart"/>
            <w:r w:rsidRPr="0064044A">
              <w:rPr>
                <w:i w:val="0"/>
                <w:color w:val="000000" w:themeColor="text1"/>
                <w:lang w:val="fr-FR"/>
              </w:rPr>
              <w:t>)?</w:t>
            </w:r>
            <w:proofErr w:type="gramEnd"/>
          </w:p>
          <w:p w14:paraId="7C0A2763" w14:textId="77777777" w:rsidR="00C67DF1" w:rsidRPr="0064044A" w:rsidRDefault="00C67DF1" w:rsidP="00C67DF1">
            <w:pPr>
              <w:pStyle w:val="Bullet2"/>
              <w:ind w:left="511" w:hanging="227"/>
              <w:jc w:val="both"/>
              <w:rPr>
                <w:i w:val="0"/>
                <w:color w:val="000000" w:themeColor="text1"/>
              </w:rPr>
            </w:pPr>
            <w:r w:rsidRPr="0064044A">
              <w:rPr>
                <w:i w:val="0"/>
                <w:color w:val="000000" w:themeColor="text1"/>
                <w:lang w:val="fr-FR"/>
              </w:rPr>
              <w:t xml:space="preserve">Quelles sont les industries qui emploient le plus /le moins de professionnels de la </w:t>
            </w:r>
            <w:proofErr w:type="gramStart"/>
            <w:r w:rsidRPr="0064044A">
              <w:rPr>
                <w:i w:val="0"/>
                <w:color w:val="000000" w:themeColor="text1"/>
                <w:lang w:val="fr-FR"/>
              </w:rPr>
              <w:t>SST?</w:t>
            </w:r>
            <w:proofErr w:type="gramEnd"/>
            <w:r w:rsidRPr="0064044A">
              <w:rPr>
                <w:i w:val="0"/>
                <w:color w:val="000000" w:themeColor="text1"/>
                <w:lang w:val="fr-FR"/>
              </w:rPr>
              <w:t xml:space="preserve"> </w:t>
            </w:r>
            <w:proofErr w:type="spellStart"/>
            <w:r w:rsidRPr="0064044A">
              <w:rPr>
                <w:i w:val="0"/>
                <w:color w:val="000000" w:themeColor="text1"/>
              </w:rPr>
              <w:t>Pourquoi</w:t>
            </w:r>
            <w:proofErr w:type="spellEnd"/>
            <w:r w:rsidRPr="0064044A">
              <w:rPr>
                <w:i w:val="0"/>
                <w:color w:val="000000" w:themeColor="text1"/>
              </w:rPr>
              <w:t>?</w:t>
            </w:r>
          </w:p>
          <w:p w14:paraId="2C960404" w14:textId="77777777" w:rsidR="00C67DF1" w:rsidRPr="0064044A" w:rsidRDefault="00C67DF1" w:rsidP="00C67DF1">
            <w:pPr>
              <w:pStyle w:val="Bullet2"/>
              <w:ind w:left="511" w:hanging="227"/>
              <w:jc w:val="both"/>
              <w:rPr>
                <w:i w:val="0"/>
                <w:color w:val="000000" w:themeColor="text1"/>
                <w:lang w:val="fr-FR"/>
              </w:rPr>
            </w:pPr>
            <w:r w:rsidRPr="0064044A">
              <w:rPr>
                <w:i w:val="0"/>
                <w:color w:val="000000" w:themeColor="text1"/>
                <w:lang w:val="fr-FR"/>
              </w:rPr>
              <w:t xml:space="preserve">Quels sont les schémas de mobilité des professionnels de la SST entre les différents secteurs d’activité et quels sont les cycles ou les facteurs qui déterminent ces </w:t>
            </w:r>
            <w:proofErr w:type="gramStart"/>
            <w:r w:rsidRPr="0064044A">
              <w:rPr>
                <w:i w:val="0"/>
                <w:color w:val="000000" w:themeColor="text1"/>
                <w:lang w:val="fr-FR"/>
              </w:rPr>
              <w:t>schémas?</w:t>
            </w:r>
            <w:proofErr w:type="gramEnd"/>
          </w:p>
          <w:p w14:paraId="1224DB75" w14:textId="77777777" w:rsidR="00C67DF1" w:rsidRPr="0064044A" w:rsidRDefault="00C67DF1" w:rsidP="00C67DF1">
            <w:pPr>
              <w:pStyle w:val="Bullet2"/>
              <w:ind w:left="511" w:hanging="227"/>
              <w:jc w:val="both"/>
              <w:rPr>
                <w:color w:val="000000" w:themeColor="text1"/>
                <w:lang w:val="fr-FR"/>
              </w:rPr>
            </w:pPr>
            <w:r w:rsidRPr="0064044A">
              <w:rPr>
                <w:i w:val="0"/>
                <w:color w:val="000000" w:themeColor="text1"/>
                <w:lang w:val="fr-FR"/>
              </w:rPr>
              <w:t xml:space="preserve">Dans quels secteurs les professionnels de la SST </w:t>
            </w:r>
            <w:proofErr w:type="spellStart"/>
            <w:r w:rsidRPr="0064044A">
              <w:rPr>
                <w:i w:val="0"/>
                <w:color w:val="000000" w:themeColor="text1"/>
                <w:lang w:val="fr-FR"/>
              </w:rPr>
              <w:t>seront-ils</w:t>
            </w:r>
            <w:proofErr w:type="spellEnd"/>
            <w:r w:rsidRPr="0064044A">
              <w:rPr>
                <w:i w:val="0"/>
                <w:color w:val="000000" w:themeColor="text1"/>
                <w:lang w:val="fr-FR"/>
              </w:rPr>
              <w:t xml:space="preserve"> probablement massivement employés à </w:t>
            </w:r>
            <w:proofErr w:type="gramStart"/>
            <w:r w:rsidRPr="0064044A">
              <w:rPr>
                <w:i w:val="0"/>
                <w:color w:val="000000" w:themeColor="text1"/>
                <w:lang w:val="fr-FR"/>
              </w:rPr>
              <w:t>l’avenir?</w:t>
            </w:r>
            <w:proofErr w:type="gramEnd"/>
          </w:p>
          <w:p w14:paraId="43402FBC" w14:textId="09E1CC37" w:rsidR="004A2D7D" w:rsidRPr="0064044A" w:rsidRDefault="000F797B">
            <w:pPr>
              <w:rPr>
                <w:b/>
                <w:color w:val="000000" w:themeColor="text1"/>
                <w:lang w:val="fr-FR"/>
              </w:rPr>
            </w:pPr>
            <w:r w:rsidRPr="0064044A">
              <w:rPr>
                <w:b/>
                <w:color w:val="000000" w:themeColor="text1"/>
                <w:lang w:val="fr-FR"/>
              </w:rPr>
              <w:t xml:space="preserve">Industries émergentes </w:t>
            </w:r>
            <w:r w:rsidR="00E55A2A" w:rsidRPr="0064044A">
              <w:rPr>
                <w:bCs/>
                <w:color w:val="000000" w:themeColor="text1"/>
                <w:lang w:val="fr-FR"/>
              </w:rPr>
              <w:t>–</w:t>
            </w:r>
            <w:r w:rsidRPr="0064044A">
              <w:rPr>
                <w:bCs/>
                <w:color w:val="000000" w:themeColor="text1"/>
                <w:lang w:val="fr-FR"/>
              </w:rPr>
              <w:t xml:space="preserve"> Technologies et industries émergentes</w:t>
            </w:r>
            <w:r w:rsidRPr="0064044A">
              <w:rPr>
                <w:b/>
                <w:color w:val="000000" w:themeColor="text1"/>
                <w:lang w:val="fr-FR"/>
              </w:rPr>
              <w:t xml:space="preserve"> </w:t>
            </w:r>
          </w:p>
          <w:p w14:paraId="3C155B77" w14:textId="77777777" w:rsidR="00E93EB6" w:rsidRPr="0064044A" w:rsidRDefault="00E93EB6" w:rsidP="00E93EB6">
            <w:pPr>
              <w:pStyle w:val="Bullet2"/>
              <w:ind w:left="511" w:hanging="227"/>
              <w:jc w:val="both"/>
              <w:rPr>
                <w:i w:val="0"/>
                <w:color w:val="000000" w:themeColor="text1"/>
                <w:lang w:val="fr-FR"/>
              </w:rPr>
            </w:pPr>
            <w:r w:rsidRPr="0064044A">
              <w:rPr>
                <w:i w:val="0"/>
                <w:color w:val="000000" w:themeColor="text1"/>
                <w:lang w:val="fr-FR"/>
              </w:rPr>
              <w:t xml:space="preserve">Quelle industrie nouvelle ou émergente ou </w:t>
            </w:r>
            <w:r w:rsidRPr="0064044A">
              <w:rPr>
                <w:i w:val="0"/>
                <w:iCs w:val="0"/>
                <w:color w:val="000000" w:themeColor="text1"/>
                <w:lang w:val="fr-FR"/>
              </w:rPr>
              <w:t xml:space="preserve">quels </w:t>
            </w:r>
            <w:r w:rsidRPr="0064044A">
              <w:rPr>
                <w:i w:val="0"/>
                <w:color w:val="000000" w:themeColor="text1"/>
                <w:lang w:val="fr-FR"/>
              </w:rPr>
              <w:t xml:space="preserve">changements dans la prévalence des industries sont apparents </w:t>
            </w:r>
            <w:r w:rsidRPr="0064044A">
              <w:rPr>
                <w:i w:val="0"/>
                <w:iCs w:val="0"/>
                <w:color w:val="000000" w:themeColor="text1"/>
                <w:lang w:val="fr-FR"/>
              </w:rPr>
              <w:t xml:space="preserve">dans le </w:t>
            </w:r>
            <w:r w:rsidRPr="0064044A">
              <w:rPr>
                <w:i w:val="0"/>
                <w:color w:val="000000" w:themeColor="text1"/>
                <w:lang w:val="fr-FR"/>
              </w:rPr>
              <w:t xml:space="preserve">pays (énergies renouvelables, industrie de l’hydrogène, changements dans la fabrication pour </w:t>
            </w:r>
            <w:r w:rsidRPr="0064044A">
              <w:rPr>
                <w:i w:val="0"/>
                <w:iCs w:val="0"/>
                <w:color w:val="000000" w:themeColor="text1"/>
                <w:lang w:val="fr-FR"/>
              </w:rPr>
              <w:t xml:space="preserve">mettre l’accent sur la </w:t>
            </w:r>
            <w:r w:rsidRPr="0064044A">
              <w:rPr>
                <w:i w:val="0"/>
                <w:color w:val="000000" w:themeColor="text1"/>
                <w:lang w:val="fr-FR"/>
              </w:rPr>
              <w:t>robotique collaborative</w:t>
            </w:r>
            <w:proofErr w:type="gramStart"/>
            <w:r w:rsidRPr="0064044A">
              <w:rPr>
                <w:i w:val="0"/>
                <w:color w:val="000000" w:themeColor="text1"/>
                <w:lang w:val="fr-FR"/>
              </w:rPr>
              <w:t>)?</w:t>
            </w:r>
            <w:proofErr w:type="gramEnd"/>
          </w:p>
          <w:p w14:paraId="1A62A68B" w14:textId="77777777" w:rsidR="00E93EB6" w:rsidRPr="0064044A" w:rsidRDefault="00E93EB6" w:rsidP="00E93EB6">
            <w:pPr>
              <w:pStyle w:val="Bullet2"/>
              <w:ind w:left="511" w:hanging="227"/>
              <w:jc w:val="both"/>
              <w:rPr>
                <w:i w:val="0"/>
                <w:color w:val="000000" w:themeColor="text1"/>
              </w:rPr>
            </w:pPr>
            <w:r w:rsidRPr="0064044A">
              <w:rPr>
                <w:i w:val="0"/>
                <w:color w:val="000000" w:themeColor="text1"/>
                <w:lang w:val="fr-FR"/>
              </w:rPr>
              <w:lastRenderedPageBreak/>
              <w:t xml:space="preserve">De nouvelles technologies sont-elles en cours de développement </w:t>
            </w:r>
            <w:r w:rsidRPr="0064044A">
              <w:rPr>
                <w:i w:val="0"/>
                <w:iCs w:val="0"/>
                <w:color w:val="000000" w:themeColor="text1"/>
                <w:lang w:val="fr-FR"/>
              </w:rPr>
              <w:t xml:space="preserve">dans le </w:t>
            </w:r>
            <w:r w:rsidRPr="0064044A">
              <w:rPr>
                <w:i w:val="0"/>
                <w:color w:val="000000" w:themeColor="text1"/>
                <w:lang w:val="fr-FR"/>
              </w:rPr>
              <w:t xml:space="preserve">pays ou est-ce </w:t>
            </w:r>
            <w:proofErr w:type="gramStart"/>
            <w:r w:rsidRPr="0064044A">
              <w:rPr>
                <w:i w:val="0"/>
                <w:color w:val="000000" w:themeColor="text1"/>
                <w:lang w:val="fr-FR"/>
              </w:rPr>
              <w:t>prévu?</w:t>
            </w:r>
            <w:proofErr w:type="gramEnd"/>
            <w:r w:rsidRPr="0064044A">
              <w:rPr>
                <w:i w:val="0"/>
                <w:color w:val="000000" w:themeColor="text1"/>
                <w:lang w:val="fr-FR"/>
              </w:rPr>
              <w:t xml:space="preserve"> </w:t>
            </w:r>
            <w:r w:rsidRPr="0064044A">
              <w:rPr>
                <w:i w:val="0"/>
                <w:color w:val="000000" w:themeColor="text1"/>
              </w:rPr>
              <w:t xml:space="preserve">Comment </w:t>
            </w:r>
            <w:proofErr w:type="spellStart"/>
            <w:r w:rsidRPr="0064044A">
              <w:rPr>
                <w:i w:val="0"/>
                <w:color w:val="000000" w:themeColor="text1"/>
              </w:rPr>
              <w:t>ces</w:t>
            </w:r>
            <w:proofErr w:type="spellEnd"/>
            <w:r w:rsidRPr="0064044A">
              <w:rPr>
                <w:i w:val="0"/>
                <w:color w:val="000000" w:themeColor="text1"/>
              </w:rPr>
              <w:t xml:space="preserve"> technologies </w:t>
            </w:r>
            <w:proofErr w:type="spellStart"/>
            <w:r w:rsidRPr="0064044A">
              <w:rPr>
                <w:i w:val="0"/>
                <w:color w:val="000000" w:themeColor="text1"/>
              </w:rPr>
              <w:t>seront-elles</w:t>
            </w:r>
            <w:proofErr w:type="spellEnd"/>
            <w:r w:rsidRPr="0064044A">
              <w:rPr>
                <w:i w:val="0"/>
                <w:color w:val="000000" w:themeColor="text1"/>
              </w:rPr>
              <w:t xml:space="preserve"> </w:t>
            </w:r>
            <w:proofErr w:type="spellStart"/>
            <w:r w:rsidRPr="0064044A">
              <w:rPr>
                <w:i w:val="0"/>
                <w:color w:val="000000" w:themeColor="text1"/>
              </w:rPr>
              <w:t>déployées</w:t>
            </w:r>
            <w:proofErr w:type="spellEnd"/>
            <w:r w:rsidRPr="0064044A">
              <w:rPr>
                <w:i w:val="0"/>
                <w:color w:val="000000" w:themeColor="text1"/>
              </w:rPr>
              <w:t xml:space="preserve"> </w:t>
            </w:r>
            <w:proofErr w:type="spellStart"/>
            <w:r w:rsidRPr="0064044A">
              <w:rPr>
                <w:i w:val="0"/>
                <w:color w:val="000000" w:themeColor="text1"/>
              </w:rPr>
              <w:t>localement</w:t>
            </w:r>
            <w:proofErr w:type="spellEnd"/>
            <w:r w:rsidRPr="0064044A">
              <w:rPr>
                <w:i w:val="0"/>
                <w:color w:val="000000" w:themeColor="text1"/>
              </w:rPr>
              <w:t>?</w:t>
            </w:r>
          </w:p>
          <w:p w14:paraId="559BF2D1" w14:textId="77777777" w:rsidR="00E93EB6" w:rsidRPr="0064044A" w:rsidRDefault="00E93EB6" w:rsidP="00E93EB6">
            <w:pPr>
              <w:pStyle w:val="Bullet2"/>
              <w:ind w:left="511" w:hanging="227"/>
              <w:jc w:val="both"/>
              <w:rPr>
                <w:i w:val="0"/>
                <w:color w:val="000000" w:themeColor="text1"/>
                <w:lang w:val="fr-FR"/>
              </w:rPr>
            </w:pPr>
            <w:r w:rsidRPr="0064044A">
              <w:rPr>
                <w:i w:val="0"/>
                <w:color w:val="000000" w:themeColor="text1"/>
                <w:lang w:val="fr-FR"/>
              </w:rPr>
              <w:t xml:space="preserve">Quels risques professionnels spécifiques ces technologies font-elles peser sur la </w:t>
            </w:r>
            <w:r w:rsidRPr="0064044A">
              <w:rPr>
                <w:i w:val="0"/>
                <w:iCs w:val="0"/>
                <w:color w:val="000000" w:themeColor="text1"/>
                <w:lang w:val="fr-FR"/>
              </w:rPr>
              <w:t xml:space="preserve">sécurité et la santé des </w:t>
            </w:r>
            <w:proofErr w:type="gramStart"/>
            <w:r w:rsidRPr="0064044A">
              <w:rPr>
                <w:i w:val="0"/>
                <w:iCs w:val="0"/>
                <w:color w:val="000000" w:themeColor="text1"/>
                <w:lang w:val="fr-FR"/>
              </w:rPr>
              <w:t>travailleurs?</w:t>
            </w:r>
            <w:proofErr w:type="gramEnd"/>
          </w:p>
          <w:p w14:paraId="5ABF3156" w14:textId="77777777" w:rsidR="00E93EB6" w:rsidRPr="0064044A" w:rsidRDefault="00E93EB6" w:rsidP="00E93EB6">
            <w:pPr>
              <w:pStyle w:val="Bullet2"/>
              <w:ind w:left="511" w:hanging="227"/>
              <w:jc w:val="both"/>
              <w:rPr>
                <w:i w:val="0"/>
                <w:color w:val="000000" w:themeColor="text1"/>
                <w:lang w:val="fr-FR"/>
              </w:rPr>
            </w:pPr>
            <w:r w:rsidRPr="0064044A">
              <w:rPr>
                <w:i w:val="0"/>
                <w:color w:val="000000" w:themeColor="text1"/>
                <w:lang w:val="fr-FR"/>
              </w:rPr>
              <w:t xml:space="preserve">Quels sont </w:t>
            </w:r>
            <w:r w:rsidRPr="0064044A">
              <w:rPr>
                <w:i w:val="0"/>
                <w:iCs w:val="0"/>
                <w:color w:val="000000" w:themeColor="text1"/>
                <w:lang w:val="fr-FR"/>
              </w:rPr>
              <w:t>les r</w:t>
            </w:r>
            <w:r w:rsidRPr="0064044A">
              <w:rPr>
                <w:i w:val="0"/>
                <w:color w:val="000000" w:themeColor="text1"/>
                <w:lang w:val="fr-FR"/>
              </w:rPr>
              <w:t xml:space="preserve">isques professionnels </w:t>
            </w:r>
            <w:proofErr w:type="gramStart"/>
            <w:r w:rsidRPr="0064044A">
              <w:rPr>
                <w:i w:val="0"/>
                <w:color w:val="000000" w:themeColor="text1"/>
                <w:lang w:val="fr-FR"/>
              </w:rPr>
              <w:t>émergents?</w:t>
            </w:r>
            <w:proofErr w:type="gramEnd"/>
          </w:p>
          <w:p w14:paraId="3366234F" w14:textId="77777777" w:rsidR="009C70A7" w:rsidRPr="0064044A" w:rsidRDefault="009C70A7" w:rsidP="00F40871">
            <w:pPr>
              <w:pStyle w:val="Bullet2"/>
              <w:numPr>
                <w:ilvl w:val="0"/>
                <w:numId w:val="0"/>
              </w:numPr>
              <w:ind w:left="284"/>
              <w:rPr>
                <w:i w:val="0"/>
                <w:color w:val="000000" w:themeColor="text1"/>
                <w:lang w:val="fr-FR"/>
              </w:rPr>
            </w:pPr>
          </w:p>
        </w:tc>
        <w:tc>
          <w:tcPr>
            <w:tcW w:w="6946" w:type="dxa"/>
          </w:tcPr>
          <w:p w14:paraId="70654D76" w14:textId="77777777" w:rsidR="009C70A7" w:rsidRPr="0064044A" w:rsidRDefault="009C70A7" w:rsidP="00F1208A">
            <w:pPr>
              <w:jc w:val="center"/>
              <w:rPr>
                <w:color w:val="000000" w:themeColor="text1"/>
                <w:lang w:val="fr-FR"/>
              </w:rPr>
            </w:pPr>
          </w:p>
        </w:tc>
      </w:tr>
      <w:tr w:rsidR="0064044A" w:rsidRPr="000C5C9C" w14:paraId="437BCE6A" w14:textId="77777777" w:rsidTr="00F1208A">
        <w:tc>
          <w:tcPr>
            <w:tcW w:w="7083" w:type="dxa"/>
          </w:tcPr>
          <w:p w14:paraId="7D21C86C" w14:textId="5D15DA89" w:rsidR="004A2D7D" w:rsidRPr="0064044A" w:rsidRDefault="00BA4F5F">
            <w:pPr>
              <w:rPr>
                <w:b/>
                <w:color w:val="000000" w:themeColor="text1"/>
                <w:sz w:val="24"/>
                <w:lang w:val="fr-FR"/>
              </w:rPr>
            </w:pPr>
            <w:r w:rsidRPr="0064044A">
              <w:rPr>
                <w:b/>
                <w:bCs/>
                <w:color w:val="000000" w:themeColor="text1"/>
                <w:sz w:val="24"/>
                <w:szCs w:val="24"/>
                <w:lang w:val="fr-FR"/>
              </w:rPr>
              <w:lastRenderedPageBreak/>
              <w:t xml:space="preserve">Contexte de </w:t>
            </w:r>
            <w:r w:rsidRPr="0064044A">
              <w:rPr>
                <w:b/>
                <w:color w:val="000000" w:themeColor="text1"/>
                <w:sz w:val="24"/>
                <w:lang w:val="fr-FR"/>
              </w:rPr>
              <w:t xml:space="preserve">la </w:t>
            </w:r>
            <w:r w:rsidR="00F9510A" w:rsidRPr="0064044A">
              <w:rPr>
                <w:b/>
                <w:color w:val="000000" w:themeColor="text1"/>
                <w:sz w:val="24"/>
                <w:lang w:val="fr-FR"/>
              </w:rPr>
              <w:t>SST</w:t>
            </w:r>
          </w:p>
          <w:p w14:paraId="1412CA8D" w14:textId="30D08098" w:rsidR="004A2D7D" w:rsidRPr="0064044A" w:rsidRDefault="000F797B">
            <w:pPr>
              <w:rPr>
                <w:bCs/>
                <w:color w:val="000000" w:themeColor="text1"/>
                <w:lang w:val="fr-FR"/>
              </w:rPr>
            </w:pPr>
            <w:r w:rsidRPr="0064044A">
              <w:rPr>
                <w:b/>
                <w:color w:val="000000" w:themeColor="text1"/>
                <w:lang w:val="fr-FR"/>
              </w:rPr>
              <w:t xml:space="preserve">Contexte stratégique de la SST </w:t>
            </w:r>
            <w:r w:rsidR="00E55A2A" w:rsidRPr="0064044A">
              <w:rPr>
                <w:bCs/>
                <w:color w:val="000000" w:themeColor="text1"/>
                <w:lang w:val="fr-FR"/>
              </w:rPr>
              <w:t>–</w:t>
            </w:r>
            <w:r w:rsidRPr="0064044A">
              <w:rPr>
                <w:bCs/>
                <w:color w:val="000000" w:themeColor="text1"/>
                <w:lang w:val="fr-FR"/>
              </w:rPr>
              <w:t xml:space="preserve"> Aperçu de </w:t>
            </w:r>
            <w:r w:rsidR="004F6C1E" w:rsidRPr="0064044A">
              <w:rPr>
                <w:bCs/>
                <w:color w:val="000000" w:themeColor="text1"/>
                <w:lang w:val="fr-FR"/>
              </w:rPr>
              <w:t>l’</w:t>
            </w:r>
            <w:r w:rsidRPr="0064044A">
              <w:rPr>
                <w:bCs/>
                <w:color w:val="000000" w:themeColor="text1"/>
                <w:lang w:val="fr-FR"/>
              </w:rPr>
              <w:t xml:space="preserve">orientation politique </w:t>
            </w:r>
            <w:r w:rsidR="00F9510A" w:rsidRPr="0064044A">
              <w:rPr>
                <w:bCs/>
                <w:color w:val="000000" w:themeColor="text1"/>
                <w:lang w:val="fr-FR"/>
              </w:rPr>
              <w:t xml:space="preserve">en matière </w:t>
            </w:r>
            <w:r w:rsidR="004F6C1E" w:rsidRPr="0064044A">
              <w:rPr>
                <w:bCs/>
                <w:color w:val="000000" w:themeColor="text1"/>
                <w:lang w:val="fr-FR"/>
              </w:rPr>
              <w:t>d’</w:t>
            </w:r>
            <w:r w:rsidRPr="0064044A">
              <w:rPr>
                <w:bCs/>
                <w:color w:val="000000" w:themeColor="text1"/>
                <w:lang w:val="fr-FR"/>
              </w:rPr>
              <w:t>éducation, de formation et de qualification en SST</w:t>
            </w:r>
          </w:p>
          <w:p w14:paraId="6C9E6F09" w14:textId="77777777" w:rsidR="00D62F73" w:rsidRPr="0064044A" w:rsidRDefault="00D62F73" w:rsidP="00D62F73">
            <w:pPr>
              <w:pStyle w:val="Bullet2"/>
              <w:ind w:left="511" w:hanging="227"/>
              <w:jc w:val="both"/>
              <w:rPr>
                <w:i w:val="0"/>
                <w:color w:val="000000" w:themeColor="text1"/>
                <w:lang w:val="fr-FR"/>
              </w:rPr>
            </w:pPr>
            <w:r w:rsidRPr="0064044A">
              <w:rPr>
                <w:i w:val="0"/>
                <w:color w:val="000000" w:themeColor="text1"/>
                <w:lang w:val="fr-FR"/>
              </w:rPr>
              <w:t>Quels sont les documents/programmes stratégiques nationaux en matière de SST, et que stipulent-ils concernant l</w:t>
            </w:r>
            <w:r w:rsidRPr="0064044A">
              <w:rPr>
                <w:i w:val="0"/>
                <w:iCs w:val="0"/>
                <w:color w:val="000000" w:themeColor="text1"/>
                <w:lang w:val="fr-FR"/>
              </w:rPr>
              <w:t xml:space="preserve">es </w:t>
            </w:r>
            <w:r w:rsidRPr="0064044A">
              <w:rPr>
                <w:i w:val="0"/>
                <w:color w:val="000000" w:themeColor="text1"/>
                <w:lang w:val="fr-FR"/>
              </w:rPr>
              <w:t xml:space="preserve">compétences, l’éducation et la formation en </w:t>
            </w:r>
            <w:proofErr w:type="gramStart"/>
            <w:r w:rsidRPr="0064044A">
              <w:rPr>
                <w:i w:val="0"/>
                <w:color w:val="000000" w:themeColor="text1"/>
                <w:lang w:val="fr-FR"/>
              </w:rPr>
              <w:t>SST?</w:t>
            </w:r>
            <w:proofErr w:type="gramEnd"/>
          </w:p>
          <w:p w14:paraId="1516A894" w14:textId="77777777" w:rsidR="00D62F73" w:rsidRPr="0064044A" w:rsidRDefault="00D62F73" w:rsidP="00D62F73">
            <w:pPr>
              <w:pStyle w:val="Bullet2"/>
              <w:ind w:left="511" w:hanging="227"/>
              <w:jc w:val="both"/>
              <w:rPr>
                <w:i w:val="0"/>
                <w:color w:val="000000" w:themeColor="text1"/>
                <w:lang w:val="fr-FR"/>
              </w:rPr>
            </w:pPr>
            <w:r w:rsidRPr="0064044A">
              <w:rPr>
                <w:i w:val="0"/>
                <w:color w:val="000000" w:themeColor="text1"/>
                <w:lang w:val="fr-FR"/>
              </w:rPr>
              <w:t>Des associations professionnelles publient-elles des déclarations politiques nationales ou des déclarations de principes</w:t>
            </w:r>
            <w:r w:rsidRPr="0064044A">
              <w:rPr>
                <w:i w:val="0"/>
                <w:iCs w:val="0"/>
                <w:color w:val="000000" w:themeColor="text1"/>
                <w:lang w:val="fr-FR"/>
              </w:rPr>
              <w:t>, </w:t>
            </w:r>
            <w:r w:rsidRPr="0064044A">
              <w:rPr>
                <w:rStyle w:val="FootnoteReference"/>
                <w:i w:val="0"/>
                <w:color w:val="000000" w:themeColor="text1"/>
              </w:rPr>
              <w:footnoteReference w:id="2"/>
            </w:r>
            <w:r w:rsidRPr="0064044A">
              <w:rPr>
                <w:i w:val="0"/>
                <w:iCs w:val="0"/>
                <w:color w:val="000000" w:themeColor="text1"/>
                <w:lang w:val="fr-FR"/>
              </w:rPr>
              <w:t xml:space="preserve"> notamment</w:t>
            </w:r>
            <w:r w:rsidRPr="0064044A">
              <w:rPr>
                <w:i w:val="0"/>
                <w:color w:val="000000" w:themeColor="text1"/>
                <w:lang w:val="fr-FR"/>
              </w:rPr>
              <w:t xml:space="preserve"> </w:t>
            </w:r>
            <w:r w:rsidRPr="0064044A">
              <w:rPr>
                <w:i w:val="0"/>
                <w:iCs w:val="0"/>
                <w:color w:val="000000" w:themeColor="text1"/>
                <w:lang w:val="fr-FR"/>
              </w:rPr>
              <w:t>sur l’</w:t>
            </w:r>
            <w:r w:rsidRPr="0064044A">
              <w:rPr>
                <w:i w:val="0"/>
                <w:color w:val="000000" w:themeColor="text1"/>
                <w:lang w:val="fr-FR"/>
              </w:rPr>
              <w:t xml:space="preserve">éducation, la formation ou les qualifications en </w:t>
            </w:r>
            <w:proofErr w:type="gramStart"/>
            <w:r w:rsidRPr="0064044A">
              <w:rPr>
                <w:i w:val="0"/>
                <w:color w:val="000000" w:themeColor="text1"/>
                <w:lang w:val="fr-FR"/>
              </w:rPr>
              <w:t>SST?</w:t>
            </w:r>
            <w:proofErr w:type="gramEnd"/>
          </w:p>
          <w:p w14:paraId="214DF66E" w14:textId="77777777" w:rsidR="00D62F73" w:rsidRPr="0064044A" w:rsidRDefault="00D62F73" w:rsidP="00D62F73">
            <w:pPr>
              <w:pStyle w:val="Bullet2"/>
              <w:ind w:left="511" w:hanging="227"/>
              <w:jc w:val="both"/>
              <w:rPr>
                <w:i w:val="0"/>
                <w:color w:val="000000" w:themeColor="text1"/>
                <w:lang w:val="fr-FR"/>
              </w:rPr>
            </w:pPr>
            <w:r w:rsidRPr="0064044A">
              <w:rPr>
                <w:i w:val="0"/>
                <w:color w:val="000000" w:themeColor="text1"/>
                <w:lang w:val="fr-FR"/>
              </w:rPr>
              <w:t>Quelles sont les parties prenantes et les institutions qui fournissent une orientation stratégique ou suggèrent une direction pour l’éducation, la formation et la qualification des professionnels de la SST (</w:t>
            </w:r>
            <w:r w:rsidRPr="0064044A">
              <w:rPr>
                <w:i w:val="0"/>
                <w:iCs w:val="0"/>
                <w:color w:val="000000" w:themeColor="text1"/>
                <w:lang w:val="fr-FR"/>
              </w:rPr>
              <w:t>comme les</w:t>
            </w:r>
            <w:r w:rsidRPr="0064044A">
              <w:rPr>
                <w:i w:val="0"/>
                <w:color w:val="000000" w:themeColor="text1"/>
                <w:lang w:val="fr-FR"/>
              </w:rPr>
              <w:t xml:space="preserve"> aptitudes et les compétences </w:t>
            </w:r>
            <w:r w:rsidRPr="0064044A">
              <w:rPr>
                <w:i w:val="0"/>
                <w:iCs w:val="0"/>
                <w:color w:val="000000" w:themeColor="text1"/>
                <w:lang w:val="fr-FR"/>
              </w:rPr>
              <w:t xml:space="preserve">à mettre en avant </w:t>
            </w:r>
            <w:r w:rsidRPr="0064044A">
              <w:rPr>
                <w:i w:val="0"/>
                <w:color w:val="000000" w:themeColor="text1"/>
                <w:lang w:val="fr-FR"/>
              </w:rPr>
              <w:t>ou à encourager</w:t>
            </w:r>
            <w:proofErr w:type="gramStart"/>
            <w:r w:rsidRPr="0064044A">
              <w:rPr>
                <w:i w:val="0"/>
                <w:color w:val="000000" w:themeColor="text1"/>
                <w:lang w:val="fr-FR"/>
              </w:rPr>
              <w:t>)?</w:t>
            </w:r>
            <w:proofErr w:type="gramEnd"/>
          </w:p>
          <w:p w14:paraId="4D9FDDDF" w14:textId="53D3A099" w:rsidR="004A2D7D" w:rsidRPr="0064044A" w:rsidRDefault="000F797B">
            <w:pPr>
              <w:rPr>
                <w:b/>
                <w:color w:val="000000" w:themeColor="text1"/>
                <w:lang w:val="fr-FR"/>
              </w:rPr>
            </w:pPr>
            <w:r w:rsidRPr="0064044A">
              <w:rPr>
                <w:b/>
                <w:color w:val="000000" w:themeColor="text1"/>
                <w:lang w:val="fr-FR"/>
              </w:rPr>
              <w:t xml:space="preserve">Évolution </w:t>
            </w:r>
            <w:r w:rsidR="00E316FE" w:rsidRPr="0064044A">
              <w:rPr>
                <w:b/>
                <w:color w:val="000000" w:themeColor="text1"/>
                <w:lang w:val="fr-FR"/>
              </w:rPr>
              <w:t>de la profession de SST</w:t>
            </w:r>
            <w:r w:rsidRPr="0064044A">
              <w:rPr>
                <w:b/>
                <w:color w:val="000000" w:themeColor="text1"/>
                <w:lang w:val="fr-FR"/>
              </w:rPr>
              <w:t xml:space="preserve"> </w:t>
            </w:r>
            <w:r w:rsidR="00E55A2A" w:rsidRPr="0064044A">
              <w:rPr>
                <w:bCs/>
                <w:color w:val="000000" w:themeColor="text1"/>
                <w:lang w:val="fr-FR"/>
              </w:rPr>
              <w:t>–</w:t>
            </w:r>
            <w:r w:rsidRPr="0064044A">
              <w:rPr>
                <w:bCs/>
                <w:color w:val="000000" w:themeColor="text1"/>
                <w:lang w:val="fr-FR"/>
              </w:rPr>
              <w:t xml:space="preserve"> Comment la profession a</w:t>
            </w:r>
            <w:r w:rsidR="00F01D9B" w:rsidRPr="0064044A">
              <w:rPr>
                <w:bCs/>
                <w:color w:val="000000" w:themeColor="text1"/>
                <w:lang w:val="fr-FR"/>
              </w:rPr>
              <w:t>-t-elle</w:t>
            </w:r>
            <w:r w:rsidRPr="0064044A">
              <w:rPr>
                <w:bCs/>
                <w:color w:val="000000" w:themeColor="text1"/>
                <w:lang w:val="fr-FR"/>
              </w:rPr>
              <w:t xml:space="preserve"> mûri et </w:t>
            </w:r>
            <w:r w:rsidR="00F01D9B" w:rsidRPr="0064044A">
              <w:rPr>
                <w:bCs/>
                <w:color w:val="000000" w:themeColor="text1"/>
                <w:lang w:val="fr-FR"/>
              </w:rPr>
              <w:t>évolué avec le</w:t>
            </w:r>
            <w:r w:rsidRPr="0064044A">
              <w:rPr>
                <w:bCs/>
                <w:color w:val="000000" w:themeColor="text1"/>
                <w:lang w:val="fr-FR"/>
              </w:rPr>
              <w:t xml:space="preserve"> temps </w:t>
            </w:r>
            <w:r w:rsidR="0097155D" w:rsidRPr="0064044A">
              <w:rPr>
                <w:bCs/>
                <w:color w:val="000000" w:themeColor="text1"/>
                <w:lang w:val="fr-FR"/>
              </w:rPr>
              <w:t xml:space="preserve">et quel est </w:t>
            </w:r>
            <w:r w:rsidR="0078238F" w:rsidRPr="0064044A">
              <w:rPr>
                <w:bCs/>
                <w:color w:val="000000" w:themeColor="text1"/>
                <w:lang w:val="fr-FR"/>
              </w:rPr>
              <w:t xml:space="preserve">son </w:t>
            </w:r>
            <w:r w:rsidR="0097155D" w:rsidRPr="0064044A">
              <w:rPr>
                <w:bCs/>
                <w:color w:val="000000" w:themeColor="text1"/>
                <w:lang w:val="fr-FR"/>
              </w:rPr>
              <w:t xml:space="preserve">statut </w:t>
            </w:r>
            <w:proofErr w:type="gramStart"/>
            <w:r w:rsidR="0097155D" w:rsidRPr="0064044A">
              <w:rPr>
                <w:bCs/>
                <w:color w:val="000000" w:themeColor="text1"/>
                <w:lang w:val="fr-FR"/>
              </w:rPr>
              <w:t>actuel</w:t>
            </w:r>
            <w:r w:rsidR="00AE0075" w:rsidRPr="0064044A">
              <w:rPr>
                <w:bCs/>
                <w:color w:val="000000" w:themeColor="text1"/>
                <w:lang w:val="fr-FR"/>
              </w:rPr>
              <w:t>?</w:t>
            </w:r>
            <w:proofErr w:type="gramEnd"/>
          </w:p>
          <w:p w14:paraId="735A2BA2" w14:textId="77777777" w:rsidR="00F85EFE" w:rsidRPr="0064044A" w:rsidRDefault="00F85EFE" w:rsidP="00F85EFE">
            <w:pPr>
              <w:pStyle w:val="Bullet2"/>
              <w:ind w:left="511" w:hanging="227"/>
              <w:jc w:val="both"/>
              <w:rPr>
                <w:i w:val="0"/>
                <w:color w:val="000000" w:themeColor="text1"/>
                <w:lang w:val="fr-FR"/>
              </w:rPr>
            </w:pPr>
            <w:r w:rsidRPr="0064044A">
              <w:rPr>
                <w:i w:val="0"/>
                <w:color w:val="000000" w:themeColor="text1"/>
                <w:lang w:val="fr-FR"/>
              </w:rPr>
              <w:t xml:space="preserve">Quelles professions techniques </w:t>
            </w:r>
            <w:r w:rsidRPr="0064044A">
              <w:rPr>
                <w:i w:val="0"/>
                <w:iCs w:val="0"/>
                <w:color w:val="000000" w:themeColor="text1"/>
                <w:lang w:val="fr-FR"/>
              </w:rPr>
              <w:t xml:space="preserve">jouent un </w:t>
            </w:r>
            <w:r w:rsidRPr="0064044A">
              <w:rPr>
                <w:i w:val="0"/>
                <w:color w:val="000000" w:themeColor="text1"/>
                <w:lang w:val="fr-FR"/>
              </w:rPr>
              <w:t>rôle dans la SST du pays (ingénieurs, psychologues, ergonomes, hygiénistes du travail, médecins du travail</w:t>
            </w:r>
            <w:proofErr w:type="gramStart"/>
            <w:r w:rsidRPr="0064044A">
              <w:rPr>
                <w:i w:val="0"/>
                <w:color w:val="000000" w:themeColor="text1"/>
                <w:lang w:val="fr-FR"/>
              </w:rPr>
              <w:t>)?</w:t>
            </w:r>
            <w:proofErr w:type="gramEnd"/>
            <w:r w:rsidRPr="0064044A">
              <w:rPr>
                <w:i w:val="0"/>
                <w:color w:val="000000" w:themeColor="text1"/>
                <w:lang w:val="fr-FR"/>
              </w:rPr>
              <w:t xml:space="preserve"> Quels sont leurs principaux rôles, fonctions et tâches (aperçu général</w:t>
            </w:r>
            <w:proofErr w:type="gramStart"/>
            <w:r w:rsidRPr="0064044A">
              <w:rPr>
                <w:i w:val="0"/>
                <w:color w:val="000000" w:themeColor="text1"/>
                <w:lang w:val="fr-FR"/>
              </w:rPr>
              <w:t>)?</w:t>
            </w:r>
            <w:proofErr w:type="gramEnd"/>
          </w:p>
          <w:p w14:paraId="6548E3E1" w14:textId="77777777" w:rsidR="00F85EFE" w:rsidRPr="0064044A" w:rsidRDefault="00F85EFE" w:rsidP="00F85EFE">
            <w:pPr>
              <w:pStyle w:val="Bullet2"/>
              <w:ind w:left="511" w:hanging="227"/>
              <w:jc w:val="both"/>
              <w:rPr>
                <w:i w:val="0"/>
                <w:color w:val="000000" w:themeColor="text1"/>
                <w:lang w:val="fr-FR"/>
              </w:rPr>
            </w:pPr>
            <w:r w:rsidRPr="0064044A">
              <w:rPr>
                <w:i w:val="0"/>
                <w:color w:val="000000" w:themeColor="text1"/>
                <w:lang w:val="fr-FR"/>
              </w:rPr>
              <w:t>Quelles croyances et identités professionnelles influencent le rôle des professionnels de la </w:t>
            </w:r>
            <w:proofErr w:type="gramStart"/>
            <w:r w:rsidRPr="0064044A">
              <w:rPr>
                <w:i w:val="0"/>
                <w:color w:val="000000" w:themeColor="text1"/>
                <w:lang w:val="fr-FR"/>
              </w:rPr>
              <w:t>SST?</w:t>
            </w:r>
            <w:proofErr w:type="gramEnd"/>
            <w:r w:rsidRPr="0064044A">
              <w:rPr>
                <w:i w:val="0"/>
                <w:color w:val="000000" w:themeColor="text1"/>
                <w:lang w:val="fr-FR"/>
              </w:rPr>
              <w:t xml:space="preserve"> Existe-t-il de fortes </w:t>
            </w:r>
            <w:r w:rsidRPr="0064044A">
              <w:rPr>
                <w:i w:val="0"/>
                <w:iCs w:val="0"/>
                <w:color w:val="000000" w:themeColor="text1"/>
                <w:lang w:val="fr-FR"/>
              </w:rPr>
              <w:t xml:space="preserve">influences </w:t>
            </w:r>
            <w:r w:rsidRPr="0064044A">
              <w:rPr>
                <w:i w:val="0"/>
                <w:color w:val="000000" w:themeColor="text1"/>
                <w:lang w:val="fr-FR"/>
              </w:rPr>
              <w:t xml:space="preserve">techniques qui encouragent la </w:t>
            </w:r>
            <w:r w:rsidRPr="0064044A">
              <w:rPr>
                <w:i w:val="0"/>
                <w:iCs w:val="0"/>
                <w:color w:val="000000" w:themeColor="text1"/>
                <w:lang w:val="fr-FR"/>
              </w:rPr>
              <w:t xml:space="preserve">spécialisation </w:t>
            </w:r>
            <w:r w:rsidRPr="0064044A">
              <w:rPr>
                <w:i w:val="0"/>
                <w:color w:val="000000" w:themeColor="text1"/>
                <w:lang w:val="fr-FR"/>
              </w:rPr>
              <w:t xml:space="preserve">ou les professionnels </w:t>
            </w:r>
            <w:r w:rsidRPr="0064044A">
              <w:rPr>
                <w:i w:val="0"/>
                <w:color w:val="000000" w:themeColor="text1"/>
                <w:lang w:val="fr-FR"/>
              </w:rPr>
              <w:lastRenderedPageBreak/>
              <w:t xml:space="preserve">de la SST sont-ils davantage orientés vers une identité </w:t>
            </w:r>
            <w:proofErr w:type="gramStart"/>
            <w:r w:rsidRPr="0064044A">
              <w:rPr>
                <w:i w:val="0"/>
                <w:color w:val="000000" w:themeColor="text1"/>
                <w:lang w:val="fr-FR"/>
              </w:rPr>
              <w:t>généraliste?</w:t>
            </w:r>
            <w:proofErr w:type="gramEnd"/>
            <w:r w:rsidRPr="0064044A">
              <w:rPr>
                <w:i w:val="0"/>
                <w:color w:val="000000" w:themeColor="text1"/>
                <w:lang w:val="fr-FR"/>
              </w:rPr>
              <w:t> </w:t>
            </w:r>
            <w:r w:rsidRPr="0064044A">
              <w:rPr>
                <w:color w:val="000000" w:themeColor="text1"/>
                <w:vertAlign w:val="superscript"/>
                <w:lang w:val="fr-FR"/>
              </w:rPr>
              <w:footnoteReference w:id="3"/>
            </w:r>
            <w:r w:rsidRPr="0064044A">
              <w:rPr>
                <w:i w:val="0"/>
                <w:color w:val="000000" w:themeColor="text1"/>
                <w:vertAlign w:val="superscript"/>
                <w:lang w:val="fr-FR"/>
              </w:rPr>
              <w:t xml:space="preserve"> </w:t>
            </w:r>
          </w:p>
          <w:p w14:paraId="6222143A" w14:textId="77777777" w:rsidR="00FD3D93" w:rsidRPr="0064044A" w:rsidRDefault="00FD3D93" w:rsidP="00FD3D93">
            <w:pPr>
              <w:pStyle w:val="Bullet2"/>
              <w:ind w:left="511" w:hanging="227"/>
              <w:jc w:val="both"/>
              <w:rPr>
                <w:i w:val="0"/>
                <w:color w:val="000000" w:themeColor="text1"/>
                <w:lang w:val="fr-FR"/>
              </w:rPr>
            </w:pPr>
            <w:r w:rsidRPr="0064044A">
              <w:rPr>
                <w:i w:val="0"/>
                <w:iCs w:val="0"/>
                <w:color w:val="000000" w:themeColor="text1"/>
                <w:lang w:val="fr-FR"/>
              </w:rPr>
              <w:t>Les personnes responsables de</w:t>
            </w:r>
            <w:r w:rsidRPr="0064044A">
              <w:rPr>
                <w:i w:val="0"/>
                <w:color w:val="000000" w:themeColor="text1"/>
                <w:lang w:val="fr-FR"/>
              </w:rPr>
              <w:t xml:space="preserve"> la SST au niveau d’une entreprise sont-elles généralement considérées comme des professionnels dans le </w:t>
            </w:r>
            <w:proofErr w:type="gramStart"/>
            <w:r w:rsidRPr="0064044A">
              <w:rPr>
                <w:i w:val="0"/>
                <w:color w:val="000000" w:themeColor="text1"/>
                <w:lang w:val="fr-FR"/>
              </w:rPr>
              <w:t>pays?</w:t>
            </w:r>
            <w:proofErr w:type="gramEnd"/>
            <w:r w:rsidRPr="0064044A">
              <w:rPr>
                <w:i w:val="0"/>
                <w:color w:val="000000" w:themeColor="text1"/>
                <w:lang w:val="fr-FR"/>
              </w:rPr>
              <w:t xml:space="preserve"> Le niveau de reconnaissance du statut professionnel diffère-t-il selon l’industrie/le secteur (</w:t>
            </w:r>
            <w:r w:rsidRPr="0064044A">
              <w:rPr>
                <w:i w:val="0"/>
                <w:iCs w:val="0"/>
                <w:color w:val="000000" w:themeColor="text1"/>
                <w:lang w:val="fr-FR"/>
              </w:rPr>
              <w:t xml:space="preserve">par exemple, les </w:t>
            </w:r>
            <w:r w:rsidRPr="0064044A">
              <w:rPr>
                <w:i w:val="0"/>
                <w:color w:val="000000" w:themeColor="text1"/>
                <w:lang w:val="fr-FR"/>
              </w:rPr>
              <w:t>industries à haut risque par rapport aux industries à faible risque</w:t>
            </w:r>
            <w:proofErr w:type="gramStart"/>
            <w:r w:rsidRPr="0064044A">
              <w:rPr>
                <w:i w:val="0"/>
                <w:color w:val="000000" w:themeColor="text1"/>
                <w:lang w:val="fr-FR"/>
              </w:rPr>
              <w:t>)?</w:t>
            </w:r>
            <w:proofErr w:type="gramEnd"/>
          </w:p>
          <w:p w14:paraId="506ED14E" w14:textId="77777777" w:rsidR="00FD3D93" w:rsidRPr="0064044A" w:rsidRDefault="00FD3D93" w:rsidP="00FD3D93">
            <w:pPr>
              <w:pStyle w:val="Bullet2"/>
              <w:ind w:left="511" w:hanging="227"/>
              <w:jc w:val="both"/>
              <w:rPr>
                <w:i w:val="0"/>
                <w:color w:val="000000" w:themeColor="text1"/>
                <w:lang w:val="fr-FR"/>
              </w:rPr>
            </w:pPr>
            <w:r w:rsidRPr="0064044A">
              <w:rPr>
                <w:i w:val="0"/>
                <w:color w:val="000000" w:themeColor="text1"/>
                <w:lang w:val="fr-FR"/>
              </w:rPr>
              <w:t xml:space="preserve">Les caractéristiques générales de la profession de </w:t>
            </w:r>
            <w:r w:rsidRPr="0064044A">
              <w:rPr>
                <w:i w:val="0"/>
                <w:iCs w:val="0"/>
                <w:color w:val="000000" w:themeColor="text1"/>
                <w:lang w:val="fr-FR"/>
              </w:rPr>
              <w:t xml:space="preserve">SST </w:t>
            </w:r>
            <w:r w:rsidRPr="0064044A">
              <w:rPr>
                <w:i w:val="0"/>
                <w:color w:val="000000" w:themeColor="text1"/>
                <w:lang w:val="fr-FR"/>
              </w:rPr>
              <w:t xml:space="preserve">(telles que définies par Ferguson et Ramsay 2010) se retrouvent-elles dans votre pays, à </w:t>
            </w:r>
            <w:proofErr w:type="gramStart"/>
            <w:r w:rsidRPr="0064044A">
              <w:rPr>
                <w:i w:val="0"/>
                <w:color w:val="000000" w:themeColor="text1"/>
                <w:lang w:val="fr-FR"/>
              </w:rPr>
              <w:t>savoir:</w:t>
            </w:r>
            <w:proofErr w:type="gramEnd"/>
          </w:p>
          <w:p w14:paraId="46608E2E" w14:textId="77777777" w:rsidR="00FD3D93" w:rsidRPr="0064044A" w:rsidRDefault="00FD3D93" w:rsidP="00FD3D93">
            <w:pPr>
              <w:pStyle w:val="Bullet2"/>
              <w:numPr>
                <w:ilvl w:val="2"/>
                <w:numId w:val="1"/>
              </w:numPr>
              <w:jc w:val="both"/>
              <w:rPr>
                <w:i w:val="0"/>
                <w:color w:val="000000" w:themeColor="text1"/>
                <w:lang w:val="fr-FR"/>
              </w:rPr>
            </w:pPr>
            <w:proofErr w:type="gramStart"/>
            <w:r w:rsidRPr="0064044A">
              <w:rPr>
                <w:i w:val="0"/>
                <w:iCs w:val="0"/>
                <w:color w:val="000000" w:themeColor="text1"/>
                <w:lang w:val="fr-FR"/>
              </w:rPr>
              <w:t>une</w:t>
            </w:r>
            <w:proofErr w:type="gramEnd"/>
            <w:r w:rsidRPr="0064044A">
              <w:rPr>
                <w:i w:val="0"/>
                <w:iCs w:val="0"/>
                <w:color w:val="000000" w:themeColor="text1"/>
                <w:lang w:val="fr-FR"/>
              </w:rPr>
              <w:t xml:space="preserve"> </w:t>
            </w:r>
            <w:r w:rsidRPr="0064044A">
              <w:rPr>
                <w:i w:val="0"/>
                <w:color w:val="000000" w:themeColor="text1"/>
                <w:lang w:val="fr-FR"/>
              </w:rPr>
              <w:t>orientation ou une culture du service (</w:t>
            </w:r>
            <w:r w:rsidRPr="0064044A">
              <w:rPr>
                <w:i w:val="0"/>
                <w:iCs w:val="0"/>
                <w:color w:val="000000" w:themeColor="text1"/>
                <w:lang w:val="fr-FR"/>
              </w:rPr>
              <w:t xml:space="preserve">comme la </w:t>
            </w:r>
            <w:r w:rsidRPr="0064044A">
              <w:rPr>
                <w:i w:val="0"/>
                <w:color w:val="000000" w:themeColor="text1"/>
                <w:lang w:val="fr-FR"/>
              </w:rPr>
              <w:t xml:space="preserve">reconnaissance du fait que les professionnels de la SST offrent un service aux employeurs </w:t>
            </w:r>
            <w:r w:rsidRPr="0064044A">
              <w:rPr>
                <w:i w:val="0"/>
                <w:iCs w:val="0"/>
                <w:color w:val="000000" w:themeColor="text1"/>
                <w:lang w:val="fr-FR"/>
              </w:rPr>
              <w:t>et aux travailleurs);</w:t>
            </w:r>
          </w:p>
          <w:p w14:paraId="013B4352" w14:textId="77777777" w:rsidR="00FD3D93" w:rsidRPr="0064044A" w:rsidRDefault="00FD3D93" w:rsidP="00FD3D93">
            <w:pPr>
              <w:pStyle w:val="Bullet2"/>
              <w:numPr>
                <w:ilvl w:val="2"/>
                <w:numId w:val="1"/>
              </w:numPr>
              <w:jc w:val="both"/>
              <w:rPr>
                <w:i w:val="0"/>
                <w:color w:val="000000" w:themeColor="text1"/>
                <w:lang w:val="fr-FR"/>
              </w:rPr>
            </w:pPr>
            <w:proofErr w:type="gramStart"/>
            <w:r w:rsidRPr="0064044A">
              <w:rPr>
                <w:i w:val="0"/>
                <w:iCs w:val="0"/>
                <w:color w:val="000000" w:themeColor="text1"/>
                <w:lang w:val="fr-FR"/>
              </w:rPr>
              <w:t>un</w:t>
            </w:r>
            <w:proofErr w:type="gramEnd"/>
            <w:r w:rsidRPr="0064044A">
              <w:rPr>
                <w:i w:val="0"/>
                <w:iCs w:val="0"/>
                <w:color w:val="000000" w:themeColor="text1"/>
                <w:lang w:val="fr-FR"/>
              </w:rPr>
              <w:t xml:space="preserve"> </w:t>
            </w:r>
            <w:r w:rsidRPr="0064044A">
              <w:rPr>
                <w:i w:val="0"/>
                <w:color w:val="000000" w:themeColor="text1"/>
                <w:lang w:val="fr-FR"/>
              </w:rPr>
              <w:t xml:space="preserve">code de conduite éthique et des mécanismes pour le faire respecter; </w:t>
            </w:r>
          </w:p>
          <w:p w14:paraId="599254A3" w14:textId="77777777" w:rsidR="00FD3D93" w:rsidRPr="0064044A" w:rsidRDefault="00FD3D93" w:rsidP="00FD3D93">
            <w:pPr>
              <w:pStyle w:val="Bullet2"/>
              <w:numPr>
                <w:ilvl w:val="2"/>
                <w:numId w:val="1"/>
              </w:numPr>
              <w:jc w:val="both"/>
              <w:rPr>
                <w:i w:val="0"/>
                <w:color w:val="000000" w:themeColor="text1"/>
                <w:lang w:val="fr-FR"/>
              </w:rPr>
            </w:pPr>
            <w:proofErr w:type="gramStart"/>
            <w:r w:rsidRPr="0064044A">
              <w:rPr>
                <w:i w:val="0"/>
                <w:iCs w:val="0"/>
                <w:color w:val="000000" w:themeColor="text1"/>
                <w:lang w:val="fr-FR"/>
              </w:rPr>
              <w:t>un</w:t>
            </w:r>
            <w:proofErr w:type="gramEnd"/>
            <w:r w:rsidRPr="0064044A">
              <w:rPr>
                <w:i w:val="0"/>
                <w:iCs w:val="0"/>
                <w:color w:val="000000" w:themeColor="text1"/>
                <w:lang w:val="fr-FR"/>
              </w:rPr>
              <w:t xml:space="preserve"> </w:t>
            </w:r>
            <w:r w:rsidRPr="0064044A">
              <w:rPr>
                <w:i w:val="0"/>
                <w:color w:val="000000" w:themeColor="text1"/>
                <w:lang w:val="fr-FR"/>
              </w:rPr>
              <w:t>corpus de connaissances (</w:t>
            </w:r>
            <w:r w:rsidRPr="0064044A">
              <w:rPr>
                <w:i w:val="0"/>
                <w:iCs w:val="0"/>
                <w:color w:val="000000" w:themeColor="text1"/>
                <w:lang w:val="fr-FR"/>
              </w:rPr>
              <w:t xml:space="preserve">notamment, les </w:t>
            </w:r>
            <w:r w:rsidRPr="0064044A">
              <w:rPr>
                <w:i w:val="0"/>
                <w:color w:val="000000" w:themeColor="text1"/>
                <w:lang w:val="fr-FR"/>
              </w:rPr>
              <w:t>connaissances de base requises pour exercer correctement cette profession) spécifique aux métiers de la SST;</w:t>
            </w:r>
          </w:p>
          <w:p w14:paraId="5DC5E5BA" w14:textId="77777777" w:rsidR="00FD3D93" w:rsidRPr="0064044A" w:rsidRDefault="00FD3D93" w:rsidP="00FD3D93">
            <w:pPr>
              <w:pStyle w:val="Bullet2"/>
              <w:numPr>
                <w:ilvl w:val="2"/>
                <w:numId w:val="1"/>
              </w:numPr>
              <w:jc w:val="both"/>
              <w:rPr>
                <w:i w:val="0"/>
                <w:color w:val="000000" w:themeColor="text1"/>
                <w:lang w:val="fr-FR"/>
              </w:rPr>
            </w:pPr>
            <w:proofErr w:type="gramStart"/>
            <w:r w:rsidRPr="0064044A">
              <w:rPr>
                <w:i w:val="0"/>
                <w:color w:val="000000" w:themeColor="text1"/>
                <w:lang w:val="fr-FR"/>
              </w:rPr>
              <w:t>une</w:t>
            </w:r>
            <w:proofErr w:type="gramEnd"/>
            <w:r w:rsidRPr="0064044A">
              <w:rPr>
                <w:i w:val="0"/>
                <w:color w:val="000000" w:themeColor="text1"/>
                <w:lang w:val="fr-FR"/>
              </w:rPr>
              <w:t xml:space="preserve"> formation et des qualifications </w:t>
            </w:r>
            <w:r w:rsidRPr="0064044A">
              <w:rPr>
                <w:i w:val="0"/>
                <w:iCs w:val="0"/>
                <w:color w:val="000000" w:themeColor="text1"/>
                <w:lang w:val="fr-FR"/>
              </w:rPr>
              <w:t xml:space="preserve">structurées </w:t>
            </w:r>
            <w:r w:rsidRPr="0064044A">
              <w:rPr>
                <w:i w:val="0"/>
                <w:color w:val="000000" w:themeColor="text1"/>
                <w:lang w:val="fr-FR"/>
              </w:rPr>
              <w:t>et cohérentes; et</w:t>
            </w:r>
          </w:p>
          <w:p w14:paraId="0C0B072F" w14:textId="77777777" w:rsidR="00FD3D93" w:rsidRPr="0064044A" w:rsidRDefault="00FD3D93" w:rsidP="00FD3D93">
            <w:pPr>
              <w:pStyle w:val="Bullet2"/>
              <w:numPr>
                <w:ilvl w:val="2"/>
                <w:numId w:val="1"/>
              </w:numPr>
              <w:jc w:val="both"/>
              <w:rPr>
                <w:i w:val="0"/>
                <w:color w:val="000000" w:themeColor="text1"/>
                <w:lang w:val="fr-FR"/>
              </w:rPr>
            </w:pPr>
            <w:proofErr w:type="gramStart"/>
            <w:r w:rsidRPr="0064044A">
              <w:rPr>
                <w:i w:val="0"/>
                <w:color w:val="000000" w:themeColor="text1"/>
                <w:lang w:val="fr-FR"/>
              </w:rPr>
              <w:t>un</w:t>
            </w:r>
            <w:proofErr w:type="gramEnd"/>
            <w:r w:rsidRPr="0064044A">
              <w:rPr>
                <w:i w:val="0"/>
                <w:color w:val="000000" w:themeColor="text1"/>
                <w:lang w:val="fr-FR"/>
              </w:rPr>
              <w:t xml:space="preserve"> développement professionnel et une formation </w:t>
            </w:r>
            <w:r w:rsidRPr="0064044A">
              <w:rPr>
                <w:i w:val="0"/>
                <w:iCs w:val="0"/>
                <w:color w:val="000000" w:themeColor="text1"/>
                <w:lang w:val="fr-FR"/>
              </w:rPr>
              <w:t>continus</w:t>
            </w:r>
          </w:p>
          <w:p w14:paraId="1E1F5E28" w14:textId="77777777" w:rsidR="00FD3D93" w:rsidRPr="0064044A" w:rsidRDefault="00FD3D93" w:rsidP="00FD3D93">
            <w:pPr>
              <w:pStyle w:val="Bullet2"/>
              <w:ind w:left="511" w:hanging="227"/>
              <w:jc w:val="both"/>
              <w:rPr>
                <w:i w:val="0"/>
                <w:color w:val="000000" w:themeColor="text1"/>
                <w:lang w:val="fr-FR"/>
              </w:rPr>
            </w:pPr>
            <w:r w:rsidRPr="0064044A">
              <w:rPr>
                <w:i w:val="0"/>
                <w:color w:val="000000" w:themeColor="text1"/>
                <w:lang w:val="fr-FR"/>
              </w:rPr>
              <w:t xml:space="preserve">Des parties prenantes font-elles actuellement pression en faveur de la profession et quels ont été les résultats de leurs efforts jusqu’à </w:t>
            </w:r>
            <w:proofErr w:type="gramStart"/>
            <w:r w:rsidRPr="0064044A">
              <w:rPr>
                <w:i w:val="0"/>
                <w:color w:val="000000" w:themeColor="text1"/>
                <w:lang w:val="fr-FR"/>
              </w:rPr>
              <w:t>présent?</w:t>
            </w:r>
            <w:proofErr w:type="gramEnd"/>
          </w:p>
          <w:p w14:paraId="346BF455" w14:textId="77777777" w:rsidR="00FD3D93" w:rsidRPr="0064044A" w:rsidRDefault="00FD3D93" w:rsidP="00FD3D93">
            <w:pPr>
              <w:pStyle w:val="Bullet2"/>
              <w:ind w:left="511" w:hanging="227"/>
              <w:jc w:val="both"/>
              <w:rPr>
                <w:i w:val="0"/>
                <w:color w:val="000000" w:themeColor="text1"/>
                <w:lang w:val="fr-FR"/>
              </w:rPr>
            </w:pPr>
            <w:r w:rsidRPr="0064044A">
              <w:rPr>
                <w:i w:val="0"/>
                <w:color w:val="000000" w:themeColor="text1"/>
                <w:lang w:val="fr-FR"/>
              </w:rPr>
              <w:lastRenderedPageBreak/>
              <w:t>Existe-t-il une volonté politique ou une justification rationnelle pour la professionnalisation de la SST (</w:t>
            </w:r>
            <w:r w:rsidRPr="0064044A">
              <w:rPr>
                <w:i w:val="0"/>
                <w:iCs w:val="0"/>
                <w:color w:val="000000" w:themeColor="text1"/>
                <w:lang w:val="fr-FR"/>
              </w:rPr>
              <w:t xml:space="preserve">par exemple, des </w:t>
            </w:r>
            <w:r w:rsidRPr="0064044A">
              <w:rPr>
                <w:i w:val="0"/>
                <w:color w:val="000000" w:themeColor="text1"/>
                <w:lang w:val="fr-FR"/>
              </w:rPr>
              <w:t xml:space="preserve">préoccupations ou des rapports sur des </w:t>
            </w:r>
            <w:r w:rsidRPr="0064044A">
              <w:rPr>
                <w:i w:val="0"/>
                <w:iCs w:val="0"/>
                <w:color w:val="000000" w:themeColor="text1"/>
                <w:lang w:val="fr-FR"/>
              </w:rPr>
              <w:t xml:space="preserve">pratiques </w:t>
            </w:r>
            <w:r w:rsidRPr="0064044A">
              <w:rPr>
                <w:i w:val="0"/>
                <w:color w:val="000000" w:themeColor="text1"/>
                <w:lang w:val="fr-FR"/>
              </w:rPr>
              <w:t xml:space="preserve">contraires à l’éthique ou </w:t>
            </w:r>
            <w:r w:rsidRPr="0064044A">
              <w:rPr>
                <w:i w:val="0"/>
                <w:iCs w:val="0"/>
                <w:color w:val="000000" w:themeColor="text1"/>
                <w:lang w:val="fr-FR"/>
              </w:rPr>
              <w:t xml:space="preserve">un </w:t>
            </w:r>
            <w:r w:rsidRPr="0064044A">
              <w:rPr>
                <w:i w:val="0"/>
                <w:color w:val="000000" w:themeColor="text1"/>
                <w:lang w:val="fr-FR"/>
              </w:rPr>
              <w:t>manque de compétences</w:t>
            </w:r>
            <w:proofErr w:type="gramStart"/>
            <w:r w:rsidRPr="0064044A">
              <w:rPr>
                <w:i w:val="0"/>
                <w:color w:val="000000" w:themeColor="text1"/>
                <w:lang w:val="fr-FR"/>
              </w:rPr>
              <w:t>)?</w:t>
            </w:r>
            <w:proofErr w:type="gramEnd"/>
          </w:p>
          <w:p w14:paraId="2C892584" w14:textId="77777777" w:rsidR="00FD3D93" w:rsidRPr="0064044A" w:rsidRDefault="00FD3D93" w:rsidP="00FD3D93">
            <w:pPr>
              <w:pStyle w:val="Bullet2"/>
              <w:ind w:left="511" w:hanging="227"/>
              <w:jc w:val="both"/>
              <w:rPr>
                <w:i w:val="0"/>
                <w:color w:val="000000" w:themeColor="text1"/>
                <w:lang w:val="fr-FR"/>
              </w:rPr>
            </w:pPr>
            <w:r w:rsidRPr="0064044A">
              <w:rPr>
                <w:i w:val="0"/>
                <w:color w:val="000000" w:themeColor="text1"/>
                <w:lang w:val="fr-FR"/>
              </w:rPr>
              <w:t xml:space="preserve">Existe-t-il des initiatives, des stratégies et des objectifs nationaux en matière de SST visant à renforcer cette </w:t>
            </w:r>
            <w:proofErr w:type="gramStart"/>
            <w:r w:rsidRPr="0064044A">
              <w:rPr>
                <w:i w:val="0"/>
                <w:color w:val="000000" w:themeColor="text1"/>
                <w:lang w:val="fr-FR"/>
              </w:rPr>
              <w:t>profession?</w:t>
            </w:r>
            <w:proofErr w:type="gramEnd"/>
          </w:p>
          <w:p w14:paraId="7FAB1A6F" w14:textId="77777777" w:rsidR="00FD3D93" w:rsidRPr="0064044A" w:rsidRDefault="00FD3D93" w:rsidP="00FD3D93">
            <w:pPr>
              <w:pStyle w:val="Bullet2"/>
              <w:numPr>
                <w:ilvl w:val="0"/>
                <w:numId w:val="0"/>
              </w:numPr>
              <w:ind w:left="511"/>
              <w:jc w:val="both"/>
              <w:rPr>
                <w:i w:val="0"/>
                <w:color w:val="000000" w:themeColor="text1"/>
                <w:lang w:val="fr-FR"/>
              </w:rPr>
            </w:pPr>
          </w:p>
          <w:p w14:paraId="4B238DC2" w14:textId="0A07653D" w:rsidR="004A2D7D" w:rsidRPr="0064044A" w:rsidRDefault="00F526E0">
            <w:pPr>
              <w:pStyle w:val="Bullet1"/>
              <w:numPr>
                <w:ilvl w:val="0"/>
                <w:numId w:val="0"/>
              </w:numPr>
              <w:ind w:left="22"/>
              <w:rPr>
                <w:color w:val="000000" w:themeColor="text1"/>
                <w:lang w:val="fr-FR"/>
              </w:rPr>
            </w:pPr>
            <w:r w:rsidRPr="0064044A">
              <w:rPr>
                <w:b/>
                <w:color w:val="000000" w:themeColor="text1"/>
                <w:lang w:val="fr-FR"/>
              </w:rPr>
              <w:t>La main</w:t>
            </w:r>
            <w:r w:rsidR="007F0B10" w:rsidRPr="0064044A">
              <w:rPr>
                <w:b/>
                <w:color w:val="000000" w:themeColor="text1"/>
                <w:lang w:val="fr-FR"/>
              </w:rPr>
              <w:t>-</w:t>
            </w:r>
            <w:r w:rsidR="004F6C1E" w:rsidRPr="0064044A">
              <w:rPr>
                <w:b/>
                <w:color w:val="000000" w:themeColor="text1"/>
                <w:lang w:val="fr-FR"/>
              </w:rPr>
              <w:t>d’</w:t>
            </w:r>
            <w:r w:rsidRPr="0064044A">
              <w:rPr>
                <w:b/>
                <w:color w:val="000000" w:themeColor="text1"/>
                <w:lang w:val="fr-FR"/>
              </w:rPr>
              <w:t xml:space="preserve">œuvre en SST </w:t>
            </w:r>
            <w:r w:rsidR="00E55A2A" w:rsidRPr="0064044A">
              <w:rPr>
                <w:bCs/>
                <w:color w:val="000000" w:themeColor="text1"/>
                <w:lang w:val="fr-FR"/>
              </w:rPr>
              <w:t>–</w:t>
            </w:r>
            <w:r w:rsidRPr="0064044A">
              <w:rPr>
                <w:bCs/>
                <w:color w:val="000000" w:themeColor="text1"/>
                <w:lang w:val="fr-FR"/>
              </w:rPr>
              <w:t xml:space="preserve"> </w:t>
            </w:r>
            <w:r w:rsidR="00E55A2A" w:rsidRPr="0064044A">
              <w:rPr>
                <w:bCs/>
                <w:color w:val="000000" w:themeColor="text1"/>
                <w:lang w:val="fr-FR"/>
              </w:rPr>
              <w:t>I</w:t>
            </w:r>
            <w:r w:rsidRPr="0064044A">
              <w:rPr>
                <w:bCs/>
                <w:color w:val="000000" w:themeColor="text1"/>
                <w:lang w:val="fr-FR"/>
              </w:rPr>
              <w:t xml:space="preserve">nformations sur le </w:t>
            </w:r>
            <w:r w:rsidR="002F2A18" w:rsidRPr="0064044A">
              <w:rPr>
                <w:bCs/>
                <w:color w:val="000000" w:themeColor="text1"/>
                <w:lang w:val="fr-FR"/>
              </w:rPr>
              <w:t>profil de</w:t>
            </w:r>
            <w:r w:rsidRPr="0064044A">
              <w:rPr>
                <w:bCs/>
                <w:color w:val="000000" w:themeColor="text1"/>
                <w:lang w:val="fr-FR"/>
              </w:rPr>
              <w:t xml:space="preserve"> la main</w:t>
            </w:r>
            <w:r w:rsidR="007F0B10" w:rsidRPr="0064044A">
              <w:rPr>
                <w:bCs/>
                <w:color w:val="000000" w:themeColor="text1"/>
                <w:lang w:val="fr-FR"/>
              </w:rPr>
              <w:t>-</w:t>
            </w:r>
            <w:r w:rsidR="004F6C1E" w:rsidRPr="0064044A">
              <w:rPr>
                <w:bCs/>
                <w:color w:val="000000" w:themeColor="text1"/>
                <w:lang w:val="fr-FR"/>
              </w:rPr>
              <w:t>d’</w:t>
            </w:r>
            <w:r w:rsidRPr="0064044A">
              <w:rPr>
                <w:bCs/>
                <w:color w:val="000000" w:themeColor="text1"/>
                <w:lang w:val="fr-FR"/>
              </w:rPr>
              <w:t>œuvre en</w:t>
            </w:r>
            <w:r w:rsidR="002F2A18" w:rsidRPr="0064044A">
              <w:rPr>
                <w:bCs/>
                <w:color w:val="000000" w:themeColor="text1"/>
                <w:lang w:val="fr-FR"/>
              </w:rPr>
              <w:t xml:space="preserve"> SST </w:t>
            </w:r>
            <w:r w:rsidRPr="0064044A">
              <w:rPr>
                <w:bCs/>
                <w:color w:val="000000" w:themeColor="text1"/>
                <w:lang w:val="fr-FR"/>
              </w:rPr>
              <w:t xml:space="preserve">et sur les perspectives </w:t>
            </w:r>
            <w:r w:rsidR="004F6C1E" w:rsidRPr="0064044A">
              <w:rPr>
                <w:bCs/>
                <w:color w:val="000000" w:themeColor="text1"/>
                <w:lang w:val="fr-FR"/>
              </w:rPr>
              <w:t>d’</w:t>
            </w:r>
            <w:r w:rsidRPr="0064044A">
              <w:rPr>
                <w:bCs/>
                <w:color w:val="000000" w:themeColor="text1"/>
                <w:lang w:val="fr-FR"/>
              </w:rPr>
              <w:t>évolution de ses caractéristiques</w:t>
            </w:r>
            <w:r w:rsidRPr="0064044A">
              <w:rPr>
                <w:b/>
                <w:color w:val="000000" w:themeColor="text1"/>
                <w:lang w:val="fr-FR"/>
              </w:rPr>
              <w:t xml:space="preserve"> </w:t>
            </w:r>
          </w:p>
          <w:p w14:paraId="1DA00A8F" w14:textId="77777777" w:rsidR="005D4D36" w:rsidRPr="0064044A" w:rsidRDefault="005D4D36" w:rsidP="005D4D36">
            <w:pPr>
              <w:pStyle w:val="Bullet2"/>
              <w:ind w:left="511" w:hanging="227"/>
              <w:jc w:val="both"/>
              <w:rPr>
                <w:i w:val="0"/>
                <w:color w:val="000000" w:themeColor="text1"/>
                <w:lang w:val="fr-FR"/>
              </w:rPr>
            </w:pPr>
            <w:r w:rsidRPr="0064044A">
              <w:rPr>
                <w:i w:val="0"/>
                <w:color w:val="000000" w:themeColor="text1"/>
                <w:lang w:val="fr-FR"/>
              </w:rPr>
              <w:t xml:space="preserve">Quel est le profil national de la main-d’œuvre en SST (professionnels de la SST par industrie/secteur, type et taille d’entreprise, sexe, âge et autres catégories démographiques liées au </w:t>
            </w:r>
            <w:proofErr w:type="gramStart"/>
            <w:r w:rsidRPr="0064044A">
              <w:rPr>
                <w:i w:val="0"/>
                <w:color w:val="000000" w:themeColor="text1"/>
                <w:lang w:val="fr-FR"/>
              </w:rPr>
              <w:t>travail;</w:t>
            </w:r>
            <w:proofErr w:type="gramEnd"/>
            <w:r w:rsidRPr="0064044A">
              <w:rPr>
                <w:i w:val="0"/>
                <w:color w:val="000000" w:themeColor="text1"/>
                <w:lang w:val="fr-FR"/>
              </w:rPr>
              <w:t xml:space="preserve"> </w:t>
            </w:r>
            <w:r w:rsidRPr="0064044A">
              <w:rPr>
                <w:i w:val="0"/>
                <w:iCs w:val="0"/>
                <w:color w:val="000000" w:themeColor="text1"/>
                <w:lang w:val="fr-FR"/>
              </w:rPr>
              <w:t>exemples d’</w:t>
            </w:r>
            <w:r w:rsidRPr="0064044A">
              <w:rPr>
                <w:i w:val="0"/>
                <w:color w:val="000000" w:themeColor="text1"/>
                <w:lang w:val="fr-FR"/>
              </w:rPr>
              <w:t xml:space="preserve">intitulés de postes et de rôles; </w:t>
            </w:r>
            <w:r w:rsidRPr="0064044A">
              <w:rPr>
                <w:i w:val="0"/>
                <w:iCs w:val="0"/>
                <w:color w:val="000000" w:themeColor="text1"/>
                <w:lang w:val="fr-FR"/>
              </w:rPr>
              <w:t xml:space="preserve">exemples de </w:t>
            </w:r>
            <w:r w:rsidRPr="0064044A">
              <w:rPr>
                <w:i w:val="0"/>
                <w:color w:val="000000" w:themeColor="text1"/>
                <w:lang w:val="fr-FR"/>
              </w:rPr>
              <w:t xml:space="preserve">tâches et de fonctions exigées </w:t>
            </w:r>
            <w:r w:rsidRPr="0064044A">
              <w:rPr>
                <w:i w:val="0"/>
                <w:iCs w:val="0"/>
                <w:color w:val="000000" w:themeColor="text1"/>
                <w:lang w:val="fr-FR"/>
              </w:rPr>
              <w:t xml:space="preserve">des </w:t>
            </w:r>
            <w:r w:rsidRPr="0064044A">
              <w:rPr>
                <w:i w:val="0"/>
                <w:color w:val="000000" w:themeColor="text1"/>
                <w:lang w:val="fr-FR"/>
              </w:rPr>
              <w:t>professionnels de la SST)?</w:t>
            </w:r>
          </w:p>
          <w:p w14:paraId="1FC1C706" w14:textId="77777777" w:rsidR="005D4D36" w:rsidRPr="0064044A" w:rsidRDefault="005D4D36" w:rsidP="005D4D36">
            <w:pPr>
              <w:pStyle w:val="Bullet2"/>
              <w:ind w:left="511" w:hanging="227"/>
              <w:jc w:val="both"/>
              <w:rPr>
                <w:i w:val="0"/>
                <w:color w:val="000000" w:themeColor="text1"/>
              </w:rPr>
            </w:pPr>
            <w:r w:rsidRPr="0064044A">
              <w:rPr>
                <w:i w:val="0"/>
                <w:color w:val="000000" w:themeColor="text1"/>
                <w:lang w:val="fr-FR"/>
              </w:rPr>
              <w:t xml:space="preserve">Quelles sont les prévisions/estimations de la demande de travailleurs en </w:t>
            </w:r>
            <w:proofErr w:type="gramStart"/>
            <w:r w:rsidRPr="0064044A">
              <w:rPr>
                <w:i w:val="0"/>
                <w:color w:val="000000" w:themeColor="text1"/>
                <w:lang w:val="fr-FR"/>
              </w:rPr>
              <w:t>SST?</w:t>
            </w:r>
            <w:proofErr w:type="gramEnd"/>
            <w:r w:rsidRPr="0064044A">
              <w:rPr>
                <w:i w:val="0"/>
                <w:iCs w:val="0"/>
                <w:color w:val="000000" w:themeColor="text1"/>
                <w:lang w:val="fr-FR"/>
              </w:rPr>
              <w:t xml:space="preserve"> </w:t>
            </w:r>
            <w:r w:rsidRPr="0064044A">
              <w:rPr>
                <w:i w:val="0"/>
                <w:iCs w:val="0"/>
                <w:color w:val="000000" w:themeColor="text1"/>
              </w:rPr>
              <w:t xml:space="preserve">Il </w:t>
            </w:r>
            <w:proofErr w:type="spellStart"/>
            <w:r w:rsidRPr="0064044A">
              <w:rPr>
                <w:i w:val="0"/>
                <w:iCs w:val="0"/>
                <w:color w:val="000000" w:themeColor="text1"/>
              </w:rPr>
              <w:t>s’agit</w:t>
            </w:r>
            <w:proofErr w:type="spellEnd"/>
            <w:r w:rsidRPr="0064044A">
              <w:rPr>
                <w:i w:val="0"/>
                <w:iCs w:val="0"/>
                <w:color w:val="000000" w:themeColor="text1"/>
              </w:rPr>
              <w:t xml:space="preserve"> </w:t>
            </w:r>
            <w:proofErr w:type="spellStart"/>
            <w:r w:rsidRPr="0064044A">
              <w:rPr>
                <w:i w:val="0"/>
                <w:iCs w:val="0"/>
                <w:color w:val="000000" w:themeColor="text1"/>
              </w:rPr>
              <w:t>ici</w:t>
            </w:r>
            <w:proofErr w:type="spellEnd"/>
            <w:r w:rsidRPr="0064044A">
              <w:rPr>
                <w:i w:val="0"/>
                <w:iCs w:val="0"/>
                <w:color w:val="000000" w:themeColor="text1"/>
              </w:rPr>
              <w:t xml:space="preserve"> de </w:t>
            </w:r>
            <w:proofErr w:type="spellStart"/>
            <w:r w:rsidRPr="0064044A">
              <w:rPr>
                <w:i w:val="0"/>
                <w:iCs w:val="0"/>
                <w:color w:val="000000" w:themeColor="text1"/>
              </w:rPr>
              <w:t>collecter</w:t>
            </w:r>
            <w:proofErr w:type="spellEnd"/>
            <w:r w:rsidRPr="0064044A">
              <w:rPr>
                <w:i w:val="0"/>
                <w:iCs w:val="0"/>
                <w:color w:val="000000" w:themeColor="text1"/>
              </w:rPr>
              <w:t>:</w:t>
            </w:r>
            <w:r w:rsidRPr="0064044A">
              <w:rPr>
                <w:i w:val="0"/>
                <w:color w:val="000000" w:themeColor="text1"/>
              </w:rPr>
              <w:t xml:space="preserve"> </w:t>
            </w:r>
          </w:p>
          <w:p w14:paraId="67FCF80F" w14:textId="77777777" w:rsidR="005D4D36" w:rsidRPr="0064044A" w:rsidRDefault="005D4D36" w:rsidP="005B4C61">
            <w:pPr>
              <w:pStyle w:val="Bullet1"/>
              <w:numPr>
                <w:ilvl w:val="0"/>
                <w:numId w:val="14"/>
              </w:numPr>
              <w:rPr>
                <w:color w:val="000000" w:themeColor="text1"/>
                <w:lang w:val="fr-FR"/>
              </w:rPr>
            </w:pPr>
            <w:proofErr w:type="gramStart"/>
            <w:r w:rsidRPr="0064044A">
              <w:rPr>
                <w:color w:val="000000" w:themeColor="text1"/>
                <w:lang w:val="fr-FR"/>
              </w:rPr>
              <w:t>des</w:t>
            </w:r>
            <w:proofErr w:type="gramEnd"/>
            <w:r w:rsidRPr="0064044A">
              <w:rPr>
                <w:color w:val="000000" w:themeColor="text1"/>
                <w:lang w:val="fr-FR"/>
              </w:rPr>
              <w:t xml:space="preserve"> données sur le nombre d’entreprises tenues d’embaucher un professionnel de la SST, de garantir les compétences en la matière sur le lieu de travail ou de mettre en œuvre un système de gestion; et</w:t>
            </w:r>
          </w:p>
          <w:p w14:paraId="6EC55135" w14:textId="77777777" w:rsidR="005D4D36" w:rsidRPr="0064044A" w:rsidRDefault="005D4D36" w:rsidP="005B4C61">
            <w:pPr>
              <w:pStyle w:val="Bullet1"/>
              <w:numPr>
                <w:ilvl w:val="0"/>
                <w:numId w:val="14"/>
              </w:numPr>
              <w:rPr>
                <w:color w:val="000000" w:themeColor="text1"/>
                <w:lang w:val="fr-FR"/>
              </w:rPr>
            </w:pPr>
            <w:proofErr w:type="gramStart"/>
            <w:r w:rsidRPr="0064044A">
              <w:rPr>
                <w:color w:val="000000" w:themeColor="text1"/>
                <w:lang w:val="fr-FR"/>
              </w:rPr>
              <w:t>des</w:t>
            </w:r>
            <w:proofErr w:type="gramEnd"/>
            <w:r w:rsidRPr="0064044A">
              <w:rPr>
                <w:color w:val="000000" w:themeColor="text1"/>
                <w:lang w:val="fr-FR"/>
              </w:rPr>
              <w:t xml:space="preserve"> données sur le lieu de travail employant des professionnels de la SST (désagrégation par industrie, secteur, entreprises formelles/informelles, taille de la main-d’œuvre, types de risques professionnels, participation à une chaîne d’approvisionnement mondiale).</w:t>
            </w:r>
          </w:p>
          <w:p w14:paraId="22C93E77" w14:textId="77777777" w:rsidR="005D4D36" w:rsidRPr="0064044A" w:rsidRDefault="005D4D36" w:rsidP="005D4D36">
            <w:pPr>
              <w:pStyle w:val="Bullet2"/>
              <w:ind w:left="511" w:hanging="227"/>
              <w:jc w:val="both"/>
              <w:rPr>
                <w:i w:val="0"/>
                <w:color w:val="000000" w:themeColor="text1"/>
                <w:lang w:val="fr-FR"/>
              </w:rPr>
            </w:pPr>
            <w:r w:rsidRPr="0064044A">
              <w:rPr>
                <w:i w:val="0"/>
                <w:color w:val="000000" w:themeColor="text1"/>
                <w:lang w:val="fr-FR"/>
              </w:rPr>
              <w:t xml:space="preserve">Comment l’entrée dans cette profession est-elle encouragée au niveau national et quelles sont les voies/options disponibles/courantes pour y </w:t>
            </w:r>
            <w:proofErr w:type="gramStart"/>
            <w:r w:rsidRPr="0064044A">
              <w:rPr>
                <w:i w:val="0"/>
                <w:color w:val="000000" w:themeColor="text1"/>
                <w:lang w:val="fr-FR"/>
              </w:rPr>
              <w:t>entrer?</w:t>
            </w:r>
            <w:proofErr w:type="gramEnd"/>
          </w:p>
          <w:p w14:paraId="1D6E1766" w14:textId="77777777" w:rsidR="005D4D36" w:rsidRPr="0064044A" w:rsidRDefault="005D4D36" w:rsidP="005D4D36">
            <w:pPr>
              <w:pStyle w:val="Bullet2"/>
              <w:ind w:left="511" w:hanging="227"/>
              <w:jc w:val="both"/>
              <w:rPr>
                <w:i w:val="0"/>
                <w:color w:val="000000" w:themeColor="text1"/>
                <w:lang w:val="fr-FR"/>
              </w:rPr>
            </w:pPr>
            <w:r w:rsidRPr="0064044A">
              <w:rPr>
                <w:i w:val="0"/>
                <w:color w:val="000000" w:themeColor="text1"/>
                <w:lang w:val="fr-FR"/>
              </w:rPr>
              <w:t xml:space="preserve">Quel est le niveau d’investissement requis pour engager et conserver les ressources en SST </w:t>
            </w:r>
            <w:r w:rsidRPr="0064044A">
              <w:rPr>
                <w:i w:val="0"/>
                <w:iCs w:val="0"/>
                <w:color w:val="000000" w:themeColor="text1"/>
                <w:lang w:val="fr-FR"/>
              </w:rPr>
              <w:t xml:space="preserve">dans </w:t>
            </w:r>
            <w:r w:rsidRPr="0064044A">
              <w:rPr>
                <w:i w:val="0"/>
                <w:color w:val="000000" w:themeColor="text1"/>
                <w:lang w:val="fr-FR"/>
              </w:rPr>
              <w:t>une entreprise (salaire moyen, fourchette de salaires selon l’expérience et le niveau de qualification</w:t>
            </w:r>
            <w:proofErr w:type="gramStart"/>
            <w:r w:rsidRPr="0064044A">
              <w:rPr>
                <w:i w:val="0"/>
                <w:color w:val="000000" w:themeColor="text1"/>
                <w:lang w:val="fr-FR"/>
              </w:rPr>
              <w:t>)?</w:t>
            </w:r>
            <w:proofErr w:type="gramEnd"/>
          </w:p>
          <w:p w14:paraId="2384786D" w14:textId="77777777" w:rsidR="005D4D36" w:rsidRPr="0064044A" w:rsidRDefault="005D4D36" w:rsidP="005D4D36">
            <w:pPr>
              <w:pStyle w:val="Bullet2"/>
              <w:ind w:left="511" w:hanging="227"/>
              <w:jc w:val="both"/>
              <w:rPr>
                <w:i w:val="0"/>
                <w:color w:val="000000" w:themeColor="text1"/>
                <w:lang w:val="fr-FR"/>
              </w:rPr>
            </w:pPr>
            <w:r w:rsidRPr="0064044A">
              <w:rPr>
                <w:i w:val="0"/>
                <w:color w:val="000000" w:themeColor="text1"/>
                <w:lang w:val="fr-FR"/>
              </w:rPr>
              <w:lastRenderedPageBreak/>
              <w:t xml:space="preserve">Quels sont les principaux enjeux dans certains secteurs/lieux de travail sur le plan de l’accès à des professionnels de la SST </w:t>
            </w:r>
            <w:proofErr w:type="gramStart"/>
            <w:r w:rsidRPr="0064044A">
              <w:rPr>
                <w:i w:val="0"/>
                <w:color w:val="000000" w:themeColor="text1"/>
                <w:lang w:val="fr-FR"/>
              </w:rPr>
              <w:t>qualifiés?</w:t>
            </w:r>
            <w:proofErr w:type="gramEnd"/>
          </w:p>
          <w:p w14:paraId="2C0CB54E" w14:textId="77777777" w:rsidR="005D4D36" w:rsidRPr="0064044A" w:rsidRDefault="005D4D36" w:rsidP="005D4D36">
            <w:pPr>
              <w:pStyle w:val="Bullet2"/>
              <w:ind w:left="511" w:hanging="227"/>
              <w:jc w:val="both"/>
              <w:rPr>
                <w:i w:val="0"/>
                <w:color w:val="000000" w:themeColor="text1"/>
                <w:lang w:val="fr-FR"/>
              </w:rPr>
            </w:pPr>
            <w:r w:rsidRPr="0064044A">
              <w:rPr>
                <w:i w:val="0"/>
                <w:color w:val="000000" w:themeColor="text1"/>
                <w:lang w:val="fr-FR"/>
              </w:rPr>
              <w:t xml:space="preserve">Quelles activités/initiatives nationales de recrutement et de valorisation du profil des professionnels de la SST existent actuellement, le cas </w:t>
            </w:r>
            <w:proofErr w:type="gramStart"/>
            <w:r w:rsidRPr="0064044A">
              <w:rPr>
                <w:i w:val="0"/>
                <w:color w:val="000000" w:themeColor="text1"/>
                <w:lang w:val="fr-FR"/>
              </w:rPr>
              <w:t>échéant?</w:t>
            </w:r>
            <w:proofErr w:type="gramEnd"/>
          </w:p>
          <w:p w14:paraId="65AA006A" w14:textId="77777777" w:rsidR="005D4D36" w:rsidRPr="0064044A" w:rsidRDefault="005D4D36" w:rsidP="005D4D36">
            <w:pPr>
              <w:pStyle w:val="Bullet1"/>
              <w:numPr>
                <w:ilvl w:val="0"/>
                <w:numId w:val="13"/>
              </w:numPr>
              <w:rPr>
                <w:iCs/>
                <w:color w:val="000000" w:themeColor="text1"/>
                <w:lang w:val="fr-FR"/>
              </w:rPr>
            </w:pPr>
            <w:r w:rsidRPr="0064044A">
              <w:rPr>
                <w:color w:val="000000" w:themeColor="text1"/>
                <w:lang w:val="fr-FR"/>
              </w:rPr>
              <w:t>La question de la diversité de la main-d’œuvre est-elle prise en compte (y compris la dimension de genre concernant l’accès à la profession et la rétention des professionnels de la SST, ainsi que l’âge et l’appartenance ethnique</w:t>
            </w:r>
            <w:proofErr w:type="gramStart"/>
            <w:r w:rsidRPr="0064044A">
              <w:rPr>
                <w:color w:val="000000" w:themeColor="text1"/>
                <w:lang w:val="fr-FR"/>
              </w:rPr>
              <w:t>)?</w:t>
            </w:r>
            <w:proofErr w:type="gramEnd"/>
          </w:p>
          <w:p w14:paraId="32350C6B" w14:textId="4614DF37" w:rsidR="005D4D36" w:rsidRPr="0064044A" w:rsidRDefault="005D4D36" w:rsidP="005D4D36">
            <w:pPr>
              <w:pStyle w:val="Bullet1"/>
              <w:numPr>
                <w:ilvl w:val="0"/>
                <w:numId w:val="0"/>
              </w:numPr>
              <w:ind w:left="871"/>
              <w:rPr>
                <w:iCs/>
                <w:color w:val="000000" w:themeColor="text1"/>
                <w:lang w:val="fr-FR"/>
              </w:rPr>
            </w:pPr>
          </w:p>
        </w:tc>
        <w:tc>
          <w:tcPr>
            <w:tcW w:w="6946" w:type="dxa"/>
          </w:tcPr>
          <w:p w14:paraId="382A228A" w14:textId="77777777" w:rsidR="009C70A7" w:rsidRPr="0064044A" w:rsidRDefault="009C70A7" w:rsidP="00F1208A">
            <w:pPr>
              <w:jc w:val="center"/>
              <w:rPr>
                <w:color w:val="000000" w:themeColor="text1"/>
                <w:lang w:val="fr-FR"/>
              </w:rPr>
            </w:pPr>
          </w:p>
        </w:tc>
      </w:tr>
      <w:tr w:rsidR="0064044A" w:rsidRPr="000C5C9C" w14:paraId="7E3D3BC6" w14:textId="77777777" w:rsidTr="00F1208A">
        <w:tc>
          <w:tcPr>
            <w:tcW w:w="7083" w:type="dxa"/>
          </w:tcPr>
          <w:p w14:paraId="7FAAA0E1" w14:textId="77777777" w:rsidR="004A2D7D" w:rsidRPr="0064044A" w:rsidRDefault="009D4307">
            <w:pPr>
              <w:rPr>
                <w:b/>
                <w:color w:val="000000" w:themeColor="text1"/>
                <w:sz w:val="24"/>
                <w:lang w:val="fr-FR"/>
              </w:rPr>
            </w:pPr>
            <w:r w:rsidRPr="0064044A">
              <w:rPr>
                <w:b/>
                <w:bCs/>
                <w:color w:val="000000" w:themeColor="text1"/>
                <w:sz w:val="24"/>
                <w:szCs w:val="24"/>
                <w:lang w:val="fr-FR"/>
              </w:rPr>
              <w:lastRenderedPageBreak/>
              <w:t xml:space="preserve">Cadre </w:t>
            </w:r>
            <w:r w:rsidRPr="0064044A">
              <w:rPr>
                <w:b/>
                <w:color w:val="000000" w:themeColor="text1"/>
                <w:sz w:val="24"/>
                <w:lang w:val="fr-FR"/>
              </w:rPr>
              <w:t>réglementaire</w:t>
            </w:r>
          </w:p>
          <w:p w14:paraId="4FEAD8EA" w14:textId="0633A95A" w:rsidR="004A2D7D" w:rsidRPr="0064044A" w:rsidRDefault="000F797B">
            <w:pPr>
              <w:rPr>
                <w:b/>
                <w:color w:val="000000" w:themeColor="text1"/>
                <w:lang w:val="fr-FR"/>
              </w:rPr>
            </w:pPr>
            <w:r w:rsidRPr="0064044A">
              <w:rPr>
                <w:b/>
                <w:color w:val="000000" w:themeColor="text1"/>
                <w:lang w:val="fr-FR"/>
              </w:rPr>
              <w:t xml:space="preserve">Législation en matière de SST </w:t>
            </w:r>
            <w:r w:rsidR="00257E87" w:rsidRPr="0064044A">
              <w:rPr>
                <w:b/>
                <w:color w:val="000000" w:themeColor="text1"/>
                <w:lang w:val="fr-FR"/>
              </w:rPr>
              <w:t>(</w:t>
            </w:r>
            <w:r w:rsidR="00027AF8" w:rsidRPr="0064044A">
              <w:rPr>
                <w:b/>
                <w:color w:val="000000" w:themeColor="text1"/>
                <w:lang w:val="fr-FR"/>
              </w:rPr>
              <w:t xml:space="preserve">vue </w:t>
            </w:r>
            <w:r w:rsidR="004F6C1E" w:rsidRPr="0064044A">
              <w:rPr>
                <w:b/>
                <w:color w:val="000000" w:themeColor="text1"/>
                <w:lang w:val="fr-FR"/>
              </w:rPr>
              <w:t>d’</w:t>
            </w:r>
            <w:r w:rsidR="00027AF8" w:rsidRPr="0064044A">
              <w:rPr>
                <w:b/>
                <w:color w:val="000000" w:themeColor="text1"/>
                <w:lang w:val="fr-FR"/>
              </w:rPr>
              <w:t>ensemble</w:t>
            </w:r>
            <w:r w:rsidR="00257E87" w:rsidRPr="0064044A">
              <w:rPr>
                <w:b/>
                <w:bCs/>
                <w:color w:val="000000" w:themeColor="text1"/>
                <w:lang w:val="fr-FR"/>
              </w:rPr>
              <w:t>)</w:t>
            </w:r>
          </w:p>
          <w:p w14:paraId="5563E19E" w14:textId="77777777" w:rsidR="00BB0EAC" w:rsidRPr="0064044A" w:rsidRDefault="00BB0EAC" w:rsidP="00285FB2">
            <w:pPr>
              <w:pStyle w:val="Bullet2"/>
              <w:numPr>
                <w:ilvl w:val="1"/>
                <w:numId w:val="14"/>
              </w:numPr>
              <w:jc w:val="both"/>
              <w:rPr>
                <w:i w:val="0"/>
                <w:color w:val="000000" w:themeColor="text1"/>
                <w:lang w:val="fr-FR"/>
              </w:rPr>
            </w:pPr>
            <w:r w:rsidRPr="0064044A">
              <w:rPr>
                <w:i w:val="0"/>
                <w:color w:val="000000" w:themeColor="text1"/>
                <w:lang w:val="fr-FR"/>
              </w:rPr>
              <w:t>Quel est le profil de la législation nationale sur la SST (vue d’ensemble, y compris à l’échelle de l’État, de la province ou du territoire, le cas échéant</w:t>
            </w:r>
            <w:proofErr w:type="gramStart"/>
            <w:r w:rsidRPr="0064044A">
              <w:rPr>
                <w:i w:val="0"/>
                <w:color w:val="000000" w:themeColor="text1"/>
                <w:lang w:val="fr-FR"/>
              </w:rPr>
              <w:t>)?</w:t>
            </w:r>
            <w:proofErr w:type="gramEnd"/>
            <w:r w:rsidRPr="0064044A">
              <w:rPr>
                <w:i w:val="0"/>
                <w:color w:val="000000" w:themeColor="text1"/>
                <w:lang w:val="fr-FR"/>
              </w:rPr>
              <w:t xml:space="preserve"> </w:t>
            </w:r>
          </w:p>
          <w:p w14:paraId="73D33B2B" w14:textId="77777777" w:rsidR="00BB0EAC" w:rsidRPr="0064044A" w:rsidRDefault="00BB0EAC" w:rsidP="00285FB2">
            <w:pPr>
              <w:pStyle w:val="Bullet2"/>
              <w:numPr>
                <w:ilvl w:val="1"/>
                <w:numId w:val="14"/>
              </w:numPr>
              <w:jc w:val="both"/>
              <w:rPr>
                <w:i w:val="0"/>
                <w:color w:val="000000" w:themeColor="text1"/>
                <w:lang w:val="fr-FR"/>
              </w:rPr>
            </w:pPr>
            <w:r w:rsidRPr="0064044A">
              <w:rPr>
                <w:i w:val="0"/>
                <w:color w:val="000000" w:themeColor="text1"/>
                <w:lang w:val="fr-FR"/>
              </w:rPr>
              <w:t>Quels sont les mécanismes garantissant le respect de la législation (vue d’ensemble</w:t>
            </w:r>
            <w:proofErr w:type="gramStart"/>
            <w:r w:rsidRPr="0064044A">
              <w:rPr>
                <w:i w:val="0"/>
                <w:color w:val="000000" w:themeColor="text1"/>
                <w:lang w:val="fr-FR"/>
              </w:rPr>
              <w:t>)?</w:t>
            </w:r>
            <w:proofErr w:type="gramEnd"/>
          </w:p>
          <w:p w14:paraId="16BEDFD6" w14:textId="77777777" w:rsidR="00BB0EAC" w:rsidRPr="0064044A" w:rsidRDefault="00BB0EAC" w:rsidP="00BB0EAC">
            <w:pPr>
              <w:pStyle w:val="Bullet2"/>
              <w:numPr>
                <w:ilvl w:val="0"/>
                <w:numId w:val="0"/>
              </w:numPr>
              <w:ind w:left="511"/>
              <w:jc w:val="both"/>
              <w:rPr>
                <w:i w:val="0"/>
                <w:color w:val="000000" w:themeColor="text1"/>
                <w:lang w:val="fr-FR"/>
              </w:rPr>
            </w:pPr>
          </w:p>
          <w:p w14:paraId="096AFAA8" w14:textId="77777777" w:rsidR="005F711A" w:rsidRPr="0064044A" w:rsidRDefault="000F797B" w:rsidP="00BB0EAC">
            <w:pPr>
              <w:pStyle w:val="Bullet2"/>
              <w:numPr>
                <w:ilvl w:val="0"/>
                <w:numId w:val="0"/>
              </w:numPr>
              <w:rPr>
                <w:i w:val="0"/>
                <w:iCs w:val="0"/>
                <w:color w:val="000000" w:themeColor="text1"/>
                <w:lang w:val="fr-FR"/>
              </w:rPr>
            </w:pPr>
            <w:r w:rsidRPr="0064044A">
              <w:rPr>
                <w:b/>
                <w:i w:val="0"/>
                <w:iCs w:val="0"/>
                <w:color w:val="000000" w:themeColor="text1"/>
                <w:lang w:val="fr-FR"/>
              </w:rPr>
              <w:t xml:space="preserve">Réglementation des compétences et des qualifications en SST </w:t>
            </w:r>
            <w:r w:rsidR="00E55A2A" w:rsidRPr="0064044A">
              <w:rPr>
                <w:bCs/>
                <w:i w:val="0"/>
                <w:iCs w:val="0"/>
                <w:color w:val="000000" w:themeColor="text1"/>
                <w:lang w:val="fr-FR"/>
              </w:rPr>
              <w:t>–</w:t>
            </w:r>
            <w:r w:rsidRPr="0064044A">
              <w:rPr>
                <w:bCs/>
                <w:i w:val="0"/>
                <w:iCs w:val="0"/>
                <w:color w:val="000000" w:themeColor="text1"/>
                <w:lang w:val="fr-FR"/>
              </w:rPr>
              <w:t xml:space="preserve"> Comment un pays peut</w:t>
            </w:r>
            <w:r w:rsidR="00711B5D" w:rsidRPr="0064044A">
              <w:rPr>
                <w:bCs/>
                <w:i w:val="0"/>
                <w:iCs w:val="0"/>
                <w:color w:val="000000" w:themeColor="text1"/>
                <w:lang w:val="fr-FR"/>
              </w:rPr>
              <w:t xml:space="preserve">-il </w:t>
            </w:r>
            <w:r w:rsidRPr="0064044A">
              <w:rPr>
                <w:bCs/>
                <w:i w:val="0"/>
                <w:iCs w:val="0"/>
                <w:color w:val="000000" w:themeColor="text1"/>
                <w:lang w:val="fr-FR"/>
              </w:rPr>
              <w:t>garantir l</w:t>
            </w:r>
            <w:r w:rsidR="00027AF8" w:rsidRPr="0064044A">
              <w:rPr>
                <w:bCs/>
                <w:i w:val="0"/>
                <w:iCs w:val="0"/>
                <w:color w:val="000000" w:themeColor="text1"/>
                <w:lang w:val="fr-FR"/>
              </w:rPr>
              <w:t>es</w:t>
            </w:r>
            <w:r w:rsidRPr="0064044A">
              <w:rPr>
                <w:bCs/>
                <w:i w:val="0"/>
                <w:iCs w:val="0"/>
                <w:color w:val="000000" w:themeColor="text1"/>
                <w:lang w:val="fr-FR"/>
              </w:rPr>
              <w:t xml:space="preserve"> </w:t>
            </w:r>
            <w:r w:rsidR="004B0023" w:rsidRPr="0064044A">
              <w:rPr>
                <w:bCs/>
                <w:i w:val="0"/>
                <w:iCs w:val="0"/>
                <w:color w:val="000000" w:themeColor="text1"/>
                <w:lang w:val="fr-FR"/>
              </w:rPr>
              <w:t>compétence</w:t>
            </w:r>
            <w:r w:rsidR="00027AF8" w:rsidRPr="0064044A">
              <w:rPr>
                <w:bCs/>
                <w:i w:val="0"/>
                <w:iCs w:val="0"/>
                <w:color w:val="000000" w:themeColor="text1"/>
                <w:lang w:val="fr-FR"/>
              </w:rPr>
              <w:t>s</w:t>
            </w:r>
            <w:r w:rsidR="004B0023" w:rsidRPr="0064044A">
              <w:rPr>
                <w:bCs/>
                <w:i w:val="0"/>
                <w:iCs w:val="0"/>
                <w:color w:val="000000" w:themeColor="text1"/>
                <w:lang w:val="fr-FR"/>
              </w:rPr>
              <w:t xml:space="preserve"> des </w:t>
            </w:r>
            <w:r w:rsidRPr="0064044A">
              <w:rPr>
                <w:bCs/>
                <w:i w:val="0"/>
                <w:iCs w:val="0"/>
                <w:color w:val="000000" w:themeColor="text1"/>
                <w:lang w:val="fr-FR"/>
              </w:rPr>
              <w:t xml:space="preserve">professionnels de la </w:t>
            </w:r>
            <w:proofErr w:type="gramStart"/>
            <w:r w:rsidRPr="0064044A">
              <w:rPr>
                <w:bCs/>
                <w:i w:val="0"/>
                <w:iCs w:val="0"/>
                <w:color w:val="000000" w:themeColor="text1"/>
                <w:lang w:val="fr-FR"/>
              </w:rPr>
              <w:t>SST</w:t>
            </w:r>
            <w:r w:rsidR="005F711A" w:rsidRPr="0064044A">
              <w:rPr>
                <w:bCs/>
                <w:i w:val="0"/>
                <w:iCs w:val="0"/>
                <w:color w:val="000000" w:themeColor="text1"/>
                <w:lang w:val="fr-FR"/>
              </w:rPr>
              <w:t>?</w:t>
            </w:r>
            <w:proofErr w:type="gramEnd"/>
          </w:p>
          <w:p w14:paraId="40C140FE" w14:textId="0FE96F99" w:rsidR="004A2D7D" w:rsidRPr="0064044A" w:rsidRDefault="00D221AF" w:rsidP="00285FB2">
            <w:pPr>
              <w:pStyle w:val="Bullet2"/>
              <w:ind w:left="511" w:hanging="227"/>
              <w:jc w:val="both"/>
              <w:rPr>
                <w:i w:val="0"/>
                <w:color w:val="000000" w:themeColor="text1"/>
                <w:lang w:val="fr-FR"/>
              </w:rPr>
            </w:pPr>
            <w:r w:rsidRPr="0064044A">
              <w:rPr>
                <w:i w:val="0"/>
                <w:color w:val="000000" w:themeColor="text1"/>
                <w:lang w:val="fr-FR"/>
              </w:rPr>
              <w:t xml:space="preserve">Analyse du cadre institutionnel et des parties prenantes couvrant au moins les points </w:t>
            </w:r>
            <w:proofErr w:type="gramStart"/>
            <w:r w:rsidRPr="0064044A">
              <w:rPr>
                <w:i w:val="0"/>
                <w:color w:val="000000" w:themeColor="text1"/>
                <w:lang w:val="fr-FR"/>
              </w:rPr>
              <w:t>suivants</w:t>
            </w:r>
            <w:r w:rsidR="00AE0075" w:rsidRPr="0064044A">
              <w:rPr>
                <w:i w:val="0"/>
                <w:color w:val="000000" w:themeColor="text1"/>
                <w:lang w:val="fr-FR"/>
              </w:rPr>
              <w:t>:</w:t>
            </w:r>
            <w:proofErr w:type="gramEnd"/>
          </w:p>
          <w:p w14:paraId="65989676" w14:textId="77777777" w:rsidR="005B4C61" w:rsidRPr="0064044A" w:rsidRDefault="005B4C61" w:rsidP="00285FB2">
            <w:pPr>
              <w:pStyle w:val="Bullet1"/>
              <w:numPr>
                <w:ilvl w:val="0"/>
                <w:numId w:val="14"/>
              </w:numPr>
              <w:rPr>
                <w:i/>
                <w:color w:val="000000" w:themeColor="text1"/>
                <w:lang w:val="fr-FR"/>
              </w:rPr>
            </w:pPr>
            <w:proofErr w:type="gramStart"/>
            <w:r w:rsidRPr="0064044A">
              <w:rPr>
                <w:color w:val="000000" w:themeColor="text1"/>
                <w:lang w:val="fr-FR"/>
              </w:rPr>
              <w:t>les</w:t>
            </w:r>
            <w:proofErr w:type="gramEnd"/>
            <w:r w:rsidRPr="0064044A">
              <w:rPr>
                <w:color w:val="000000" w:themeColor="text1"/>
                <w:lang w:val="fr-FR"/>
              </w:rPr>
              <w:t xml:space="preserve"> autorités, institutions et autres acteurs impliqués dans le système national de qualification et leur rôle (ministère du Travail, ministère de l’Éducation, associations de professionnels de la SST, établissements d’enseignement/de formation, organisations d’employeurs et de travailleurs);</w:t>
            </w:r>
          </w:p>
          <w:p w14:paraId="29D10EA6" w14:textId="77777777" w:rsidR="005B4C61" w:rsidRPr="0064044A" w:rsidRDefault="005B4C61" w:rsidP="00285FB2">
            <w:pPr>
              <w:pStyle w:val="Bullet1"/>
              <w:numPr>
                <w:ilvl w:val="0"/>
                <w:numId w:val="14"/>
              </w:numPr>
              <w:rPr>
                <w:i/>
                <w:color w:val="000000" w:themeColor="text1"/>
                <w:lang w:val="fr-FR"/>
              </w:rPr>
            </w:pPr>
            <w:proofErr w:type="gramStart"/>
            <w:r w:rsidRPr="0064044A">
              <w:rPr>
                <w:color w:val="000000" w:themeColor="text1"/>
                <w:lang w:val="fr-FR"/>
              </w:rPr>
              <w:t>l’existence</w:t>
            </w:r>
            <w:proofErr w:type="gramEnd"/>
            <w:r w:rsidRPr="0064044A">
              <w:rPr>
                <w:color w:val="000000" w:themeColor="text1"/>
                <w:lang w:val="fr-FR"/>
              </w:rPr>
              <w:t xml:space="preserve"> et les fonctions d’un service consultatif externe de SST ou d’un service interne/externe de santé au travail (y compris les exigences relatives à la mise en </w:t>
            </w:r>
            <w:r w:rsidRPr="0064044A">
              <w:rPr>
                <w:color w:val="000000" w:themeColor="text1"/>
                <w:lang w:val="fr-FR"/>
              </w:rPr>
              <w:lastRenderedPageBreak/>
              <w:t>place d’un service de santé au travail interne ou externe ou à l’adhésion à ce service, et le taux de couverture des entreprises); et</w:t>
            </w:r>
          </w:p>
          <w:p w14:paraId="542BD1B7" w14:textId="77777777" w:rsidR="005B4C61" w:rsidRPr="0064044A" w:rsidRDefault="005B4C61" w:rsidP="00285FB2">
            <w:pPr>
              <w:pStyle w:val="Bullet1"/>
              <w:numPr>
                <w:ilvl w:val="0"/>
                <w:numId w:val="14"/>
              </w:numPr>
              <w:rPr>
                <w:i/>
                <w:color w:val="000000" w:themeColor="text1"/>
                <w:lang w:val="fr-FR"/>
              </w:rPr>
            </w:pPr>
            <w:proofErr w:type="gramStart"/>
            <w:r w:rsidRPr="0064044A">
              <w:rPr>
                <w:color w:val="000000" w:themeColor="text1"/>
                <w:lang w:val="fr-FR"/>
              </w:rPr>
              <w:t>les</w:t>
            </w:r>
            <w:proofErr w:type="gramEnd"/>
            <w:r w:rsidRPr="0064044A">
              <w:rPr>
                <w:color w:val="000000" w:themeColor="text1"/>
                <w:lang w:val="fr-FR"/>
              </w:rPr>
              <w:t xml:space="preserve"> mécanismes de coordination et de collaboration entre les parties prenantes.</w:t>
            </w:r>
          </w:p>
          <w:p w14:paraId="29772C8C" w14:textId="77777777" w:rsidR="00285FB2" w:rsidRPr="0064044A" w:rsidRDefault="00285FB2" w:rsidP="00285FB2">
            <w:pPr>
              <w:pStyle w:val="Bullet2"/>
              <w:ind w:left="511" w:hanging="227"/>
              <w:jc w:val="both"/>
              <w:rPr>
                <w:i w:val="0"/>
                <w:color w:val="000000" w:themeColor="text1"/>
                <w:lang w:val="fr-FR"/>
              </w:rPr>
            </w:pPr>
            <w:r w:rsidRPr="0064044A">
              <w:rPr>
                <w:i w:val="0"/>
                <w:color w:val="000000" w:themeColor="text1"/>
                <w:lang w:val="fr-FR"/>
              </w:rPr>
              <w:t xml:space="preserve">Quelle est l’approche générale pour réglementer les compétences des travailleurs engagés dans des activités de gestion de la </w:t>
            </w:r>
            <w:proofErr w:type="gramStart"/>
            <w:r w:rsidRPr="0064044A">
              <w:rPr>
                <w:i w:val="0"/>
                <w:color w:val="000000" w:themeColor="text1"/>
                <w:lang w:val="fr-FR"/>
              </w:rPr>
              <w:t>SST?</w:t>
            </w:r>
            <w:proofErr w:type="gramEnd"/>
          </w:p>
          <w:p w14:paraId="5BF4BF17" w14:textId="77777777" w:rsidR="00285FB2" w:rsidRPr="0064044A" w:rsidRDefault="00285FB2" w:rsidP="00285FB2">
            <w:pPr>
              <w:pStyle w:val="Bullet2"/>
              <w:ind w:left="511" w:hanging="227"/>
              <w:jc w:val="both"/>
              <w:rPr>
                <w:i w:val="0"/>
                <w:color w:val="000000" w:themeColor="text1"/>
                <w:lang w:val="fr-FR"/>
              </w:rPr>
            </w:pPr>
            <w:r w:rsidRPr="0064044A">
              <w:rPr>
                <w:i w:val="0"/>
                <w:color w:val="000000" w:themeColor="text1"/>
                <w:lang w:val="fr-FR"/>
              </w:rPr>
              <w:t xml:space="preserve">Quelles sont les exigences imposées aux employeurs pour garantir les compétences en SST sur le lieu de travail ou mettre en œuvre un système de gestion de la </w:t>
            </w:r>
            <w:proofErr w:type="gramStart"/>
            <w:r w:rsidRPr="0064044A">
              <w:rPr>
                <w:i w:val="0"/>
                <w:color w:val="000000" w:themeColor="text1"/>
                <w:lang w:val="fr-FR"/>
              </w:rPr>
              <w:t>SST?</w:t>
            </w:r>
            <w:proofErr w:type="gramEnd"/>
            <w:r w:rsidRPr="0064044A">
              <w:rPr>
                <w:i w:val="0"/>
                <w:color w:val="000000" w:themeColor="text1"/>
                <w:lang w:val="fr-FR"/>
              </w:rPr>
              <w:t xml:space="preserve"> En particulier:</w:t>
            </w:r>
          </w:p>
          <w:p w14:paraId="5753B317" w14:textId="77777777" w:rsidR="00285FB2" w:rsidRPr="0064044A" w:rsidRDefault="00285FB2" w:rsidP="00285FB2">
            <w:pPr>
              <w:pStyle w:val="Bullet1"/>
              <w:numPr>
                <w:ilvl w:val="0"/>
                <w:numId w:val="14"/>
              </w:numPr>
              <w:rPr>
                <w:color w:val="000000" w:themeColor="text1"/>
                <w:lang w:val="fr-FR"/>
              </w:rPr>
            </w:pPr>
            <w:proofErr w:type="gramStart"/>
            <w:r w:rsidRPr="0064044A">
              <w:rPr>
                <w:color w:val="000000" w:themeColor="text1"/>
                <w:lang w:val="fr-FR"/>
              </w:rPr>
              <w:t>toutes</w:t>
            </w:r>
            <w:proofErr w:type="gramEnd"/>
            <w:r w:rsidRPr="0064044A">
              <w:rPr>
                <w:color w:val="000000" w:themeColor="text1"/>
                <w:lang w:val="fr-FR"/>
              </w:rPr>
              <w:t xml:space="preserve"> les entreprises sont-elles couvertes?</w:t>
            </w:r>
          </w:p>
          <w:p w14:paraId="410A5C1C" w14:textId="77777777" w:rsidR="00285FB2" w:rsidRPr="0064044A" w:rsidRDefault="00285FB2" w:rsidP="00285FB2">
            <w:pPr>
              <w:pStyle w:val="Bullet1"/>
              <w:numPr>
                <w:ilvl w:val="0"/>
                <w:numId w:val="14"/>
              </w:numPr>
              <w:rPr>
                <w:color w:val="000000" w:themeColor="text1"/>
                <w:lang w:val="fr-FR"/>
              </w:rPr>
            </w:pPr>
            <w:proofErr w:type="gramStart"/>
            <w:r w:rsidRPr="0064044A">
              <w:rPr>
                <w:color w:val="000000" w:themeColor="text1"/>
                <w:lang w:val="fr-FR"/>
              </w:rPr>
              <w:t>les</w:t>
            </w:r>
            <w:proofErr w:type="gramEnd"/>
            <w:r w:rsidRPr="0064044A">
              <w:rPr>
                <w:color w:val="000000" w:themeColor="text1"/>
                <w:lang w:val="fr-FR"/>
              </w:rPr>
              <w:t xml:space="preserve"> exigences varient-elles en fonction de critères spécifiques (tels que la taille de l’entreprise ou le secteur)?</w:t>
            </w:r>
          </w:p>
          <w:p w14:paraId="457C8772" w14:textId="77777777" w:rsidR="00285FB2" w:rsidRPr="0064044A" w:rsidRDefault="00285FB2" w:rsidP="00285FB2">
            <w:pPr>
              <w:pStyle w:val="Bullet1"/>
              <w:numPr>
                <w:ilvl w:val="0"/>
                <w:numId w:val="14"/>
              </w:numPr>
              <w:rPr>
                <w:color w:val="000000" w:themeColor="text1"/>
                <w:lang w:val="fr-FR"/>
              </w:rPr>
            </w:pPr>
            <w:proofErr w:type="gramStart"/>
            <w:r w:rsidRPr="0064044A">
              <w:rPr>
                <w:color w:val="000000" w:themeColor="text1"/>
                <w:lang w:val="fr-FR"/>
              </w:rPr>
              <w:t>les</w:t>
            </w:r>
            <w:proofErr w:type="gramEnd"/>
            <w:r w:rsidRPr="0064044A">
              <w:rPr>
                <w:color w:val="000000" w:themeColor="text1"/>
                <w:lang w:val="fr-FR"/>
              </w:rPr>
              <w:t xml:space="preserve"> entreprises multinationales sont-elles soumises à des exigences spécifiques?</w:t>
            </w:r>
          </w:p>
          <w:p w14:paraId="3FD2D93D" w14:textId="77777777" w:rsidR="00285FB2" w:rsidRPr="0064044A" w:rsidRDefault="00285FB2" w:rsidP="00285FB2">
            <w:pPr>
              <w:pStyle w:val="Bullet2"/>
              <w:ind w:left="511" w:hanging="227"/>
              <w:jc w:val="both"/>
              <w:rPr>
                <w:i w:val="0"/>
                <w:color w:val="000000" w:themeColor="text1"/>
                <w:lang w:val="fr-FR"/>
              </w:rPr>
            </w:pPr>
            <w:r w:rsidRPr="0064044A">
              <w:rPr>
                <w:i w:val="0"/>
                <w:color w:val="000000" w:themeColor="text1"/>
                <w:lang w:val="fr-FR"/>
              </w:rPr>
              <w:t xml:space="preserve">Quels sont les mécanismes/stratégies en place pour promouvoir et faire respecter les exigences des employeurs concernant les compétences en SST sur le lieu de travail, le cas </w:t>
            </w:r>
            <w:proofErr w:type="gramStart"/>
            <w:r w:rsidRPr="0064044A">
              <w:rPr>
                <w:i w:val="0"/>
                <w:color w:val="000000" w:themeColor="text1"/>
                <w:lang w:val="fr-FR"/>
              </w:rPr>
              <w:t>échéant?</w:t>
            </w:r>
            <w:proofErr w:type="gramEnd"/>
          </w:p>
          <w:p w14:paraId="3A6FACDF" w14:textId="62A73D6B" w:rsidR="004A2D7D" w:rsidRPr="0064044A" w:rsidRDefault="000F797B" w:rsidP="008A3B05">
            <w:pPr>
              <w:ind w:left="0" w:firstLine="0"/>
              <w:rPr>
                <w:color w:val="000000" w:themeColor="text1"/>
                <w:lang w:val="fr-FR"/>
              </w:rPr>
            </w:pPr>
            <w:r w:rsidRPr="0064044A">
              <w:rPr>
                <w:b/>
                <w:color w:val="000000" w:themeColor="text1"/>
                <w:lang w:val="fr-FR"/>
              </w:rPr>
              <w:t xml:space="preserve">Certification et enregistrement </w:t>
            </w:r>
            <w:r w:rsidR="00E55A2A" w:rsidRPr="0064044A">
              <w:rPr>
                <w:bCs/>
                <w:color w:val="000000" w:themeColor="text1"/>
                <w:lang w:val="fr-FR"/>
              </w:rPr>
              <w:t>–</w:t>
            </w:r>
            <w:r w:rsidRPr="0064044A">
              <w:rPr>
                <w:bCs/>
                <w:color w:val="000000" w:themeColor="text1"/>
                <w:lang w:val="fr-FR"/>
              </w:rPr>
              <w:t xml:space="preserve"> </w:t>
            </w:r>
            <w:r w:rsidR="00C93DF1" w:rsidRPr="0064044A">
              <w:rPr>
                <w:bCs/>
                <w:color w:val="000000" w:themeColor="text1"/>
                <w:lang w:val="fr-FR"/>
              </w:rPr>
              <w:t xml:space="preserve">Le système de certification est généralement conçu pour vérifier et valider les compétences au moyen </w:t>
            </w:r>
            <w:r w:rsidR="004F6C1E" w:rsidRPr="0064044A">
              <w:rPr>
                <w:bCs/>
                <w:color w:val="000000" w:themeColor="text1"/>
                <w:lang w:val="fr-FR"/>
              </w:rPr>
              <w:t>d’</w:t>
            </w:r>
            <w:r w:rsidR="00C93DF1" w:rsidRPr="0064044A">
              <w:rPr>
                <w:bCs/>
                <w:color w:val="000000" w:themeColor="text1"/>
                <w:lang w:val="fr-FR"/>
              </w:rPr>
              <w:t xml:space="preserve">un processus </w:t>
            </w:r>
            <w:r w:rsidR="004F6C1E" w:rsidRPr="0064044A">
              <w:rPr>
                <w:bCs/>
                <w:color w:val="000000" w:themeColor="text1"/>
                <w:lang w:val="fr-FR"/>
              </w:rPr>
              <w:t>d’</w:t>
            </w:r>
            <w:r w:rsidR="00C93DF1" w:rsidRPr="0064044A">
              <w:rPr>
                <w:bCs/>
                <w:color w:val="000000" w:themeColor="text1"/>
                <w:lang w:val="fr-FR"/>
              </w:rPr>
              <w:t xml:space="preserve">évaluation structuré. Quant à </w:t>
            </w:r>
            <w:r w:rsidR="004F6C1E" w:rsidRPr="0064044A">
              <w:rPr>
                <w:bCs/>
                <w:color w:val="000000" w:themeColor="text1"/>
                <w:lang w:val="fr-FR"/>
              </w:rPr>
              <w:t>l’</w:t>
            </w:r>
            <w:r w:rsidR="00C93DF1" w:rsidRPr="0064044A">
              <w:rPr>
                <w:bCs/>
                <w:color w:val="000000" w:themeColor="text1"/>
                <w:lang w:val="fr-FR"/>
              </w:rPr>
              <w:t>enregistrement, il consiste à tenir un registre des professionnels de la SS</w:t>
            </w:r>
            <w:r w:rsidR="004151D9" w:rsidRPr="0064044A">
              <w:rPr>
                <w:bCs/>
                <w:color w:val="000000" w:themeColor="text1"/>
                <w:lang w:val="fr-FR"/>
              </w:rPr>
              <w:t>T</w:t>
            </w:r>
          </w:p>
          <w:p w14:paraId="29B65ABB" w14:textId="77777777" w:rsidR="00F77DC5" w:rsidRPr="0064044A" w:rsidRDefault="00F77DC5" w:rsidP="00F77DC5">
            <w:pPr>
              <w:pStyle w:val="Bullet2"/>
              <w:ind w:left="511" w:hanging="227"/>
              <w:jc w:val="both"/>
              <w:rPr>
                <w:i w:val="0"/>
                <w:color w:val="000000" w:themeColor="text1"/>
                <w:lang w:val="fr-FR"/>
              </w:rPr>
            </w:pPr>
            <w:r w:rsidRPr="0064044A">
              <w:rPr>
                <w:i w:val="0"/>
                <w:color w:val="000000" w:themeColor="text1"/>
                <w:lang w:val="fr-FR"/>
              </w:rPr>
              <w:t xml:space="preserve">Quelles sont les exigences pour la certification ou l’enregistrement en matière de SST, le cas échéant (obligatoire </w:t>
            </w:r>
            <w:r w:rsidRPr="0064044A">
              <w:rPr>
                <w:i w:val="0"/>
                <w:iCs w:val="0"/>
                <w:color w:val="000000" w:themeColor="text1"/>
                <w:lang w:val="fr-FR"/>
              </w:rPr>
              <w:t xml:space="preserve">ou </w:t>
            </w:r>
            <w:r w:rsidRPr="0064044A">
              <w:rPr>
                <w:i w:val="0"/>
                <w:color w:val="000000" w:themeColor="text1"/>
                <w:lang w:val="fr-FR"/>
              </w:rPr>
              <w:t>optionnel, niveaux de qualification ou d’expérience</w:t>
            </w:r>
            <w:proofErr w:type="gramStart"/>
            <w:r w:rsidRPr="0064044A">
              <w:rPr>
                <w:i w:val="0"/>
                <w:color w:val="000000" w:themeColor="text1"/>
                <w:lang w:val="fr-FR"/>
              </w:rPr>
              <w:t>)?</w:t>
            </w:r>
            <w:proofErr w:type="gramEnd"/>
          </w:p>
          <w:p w14:paraId="53C38329" w14:textId="77777777" w:rsidR="00F77DC5" w:rsidRPr="0064044A" w:rsidRDefault="00F77DC5" w:rsidP="00F77DC5">
            <w:pPr>
              <w:pStyle w:val="Bullet2"/>
              <w:ind w:left="511" w:hanging="227"/>
              <w:jc w:val="both"/>
              <w:rPr>
                <w:i w:val="0"/>
                <w:color w:val="000000" w:themeColor="text1"/>
                <w:lang w:val="fr-FR"/>
              </w:rPr>
            </w:pPr>
            <w:r w:rsidRPr="0064044A">
              <w:rPr>
                <w:i w:val="0"/>
                <w:color w:val="000000" w:themeColor="text1"/>
                <w:lang w:val="fr-FR"/>
              </w:rPr>
              <w:t xml:space="preserve">Quelle est la procédure suivie pour la certification ou </w:t>
            </w:r>
            <w:proofErr w:type="gramStart"/>
            <w:r w:rsidRPr="0064044A">
              <w:rPr>
                <w:i w:val="0"/>
                <w:color w:val="000000" w:themeColor="text1"/>
                <w:lang w:val="fr-FR"/>
              </w:rPr>
              <w:t>l’enregistrement?</w:t>
            </w:r>
            <w:proofErr w:type="gramEnd"/>
          </w:p>
          <w:p w14:paraId="0E8BA3D3" w14:textId="77777777" w:rsidR="00F77DC5" w:rsidRPr="0064044A" w:rsidRDefault="00F77DC5" w:rsidP="00F77DC5">
            <w:pPr>
              <w:pStyle w:val="Bullet2"/>
              <w:ind w:left="511" w:hanging="227"/>
              <w:jc w:val="both"/>
              <w:rPr>
                <w:i w:val="0"/>
                <w:color w:val="000000" w:themeColor="text1"/>
                <w:lang w:val="fr-FR"/>
              </w:rPr>
            </w:pPr>
            <w:r w:rsidRPr="0064044A">
              <w:rPr>
                <w:i w:val="0"/>
                <w:color w:val="000000" w:themeColor="text1"/>
                <w:lang w:val="fr-FR"/>
              </w:rPr>
              <w:t xml:space="preserve">Quelles sont les autorités/institutions responsables de la certification ou de </w:t>
            </w:r>
            <w:proofErr w:type="gramStart"/>
            <w:r w:rsidRPr="0064044A">
              <w:rPr>
                <w:i w:val="0"/>
                <w:color w:val="000000" w:themeColor="text1"/>
                <w:lang w:val="fr-FR"/>
              </w:rPr>
              <w:t>l’enregistrement?</w:t>
            </w:r>
            <w:proofErr w:type="gramEnd"/>
            <w:r w:rsidRPr="0064044A">
              <w:rPr>
                <w:i w:val="0"/>
                <w:color w:val="000000" w:themeColor="text1"/>
                <w:lang w:val="fr-FR"/>
              </w:rPr>
              <w:t xml:space="preserve"> </w:t>
            </w:r>
          </w:p>
          <w:p w14:paraId="1E1886A8" w14:textId="77777777" w:rsidR="00F77DC5" w:rsidRPr="0064044A" w:rsidRDefault="00F77DC5" w:rsidP="00F77DC5">
            <w:pPr>
              <w:pStyle w:val="Bullet2"/>
              <w:ind w:left="511" w:hanging="227"/>
              <w:jc w:val="both"/>
              <w:rPr>
                <w:i w:val="0"/>
                <w:color w:val="000000" w:themeColor="text1"/>
                <w:lang w:val="fr-FR"/>
              </w:rPr>
            </w:pPr>
            <w:r w:rsidRPr="0064044A">
              <w:rPr>
                <w:i w:val="0"/>
                <w:color w:val="000000" w:themeColor="text1"/>
                <w:lang w:val="fr-FR"/>
              </w:rPr>
              <w:t xml:space="preserve">Quelles sont les données disponibles sur le nombre et le type de professionnels de la SST qui ont obtenu une certification ou sont </w:t>
            </w:r>
            <w:proofErr w:type="gramStart"/>
            <w:r w:rsidRPr="0064044A">
              <w:rPr>
                <w:i w:val="0"/>
                <w:color w:val="000000" w:themeColor="text1"/>
                <w:lang w:val="fr-FR"/>
              </w:rPr>
              <w:lastRenderedPageBreak/>
              <w:t>enregistrés?</w:t>
            </w:r>
            <w:proofErr w:type="gramEnd"/>
            <w:r w:rsidRPr="0064044A">
              <w:rPr>
                <w:i w:val="0"/>
                <w:color w:val="000000" w:themeColor="text1"/>
                <w:lang w:val="fr-FR"/>
              </w:rPr>
              <w:t xml:space="preserve"> Ces données révèlent-elles des tendances ou des schémas relatifs à la démographie, aux caractéristiques professionnelles (</w:t>
            </w:r>
            <w:r w:rsidRPr="0064044A">
              <w:rPr>
                <w:i w:val="0"/>
                <w:iCs w:val="0"/>
                <w:color w:val="000000" w:themeColor="text1"/>
                <w:lang w:val="fr-FR"/>
              </w:rPr>
              <w:t>âge</w:t>
            </w:r>
            <w:r w:rsidRPr="0064044A">
              <w:rPr>
                <w:i w:val="0"/>
                <w:color w:val="000000" w:themeColor="text1"/>
                <w:lang w:val="fr-FR"/>
              </w:rPr>
              <w:t>, sexe, carrières et expériences professionnelles antérieures</w:t>
            </w:r>
            <w:r w:rsidRPr="0064044A">
              <w:rPr>
                <w:i w:val="0"/>
                <w:iCs w:val="0"/>
                <w:color w:val="000000" w:themeColor="text1"/>
                <w:lang w:val="fr-FR"/>
              </w:rPr>
              <w:t xml:space="preserve">) </w:t>
            </w:r>
            <w:r w:rsidRPr="0064044A">
              <w:rPr>
                <w:i w:val="0"/>
                <w:color w:val="000000" w:themeColor="text1"/>
                <w:lang w:val="fr-FR"/>
              </w:rPr>
              <w:t xml:space="preserve">ou au </w:t>
            </w:r>
            <w:proofErr w:type="gramStart"/>
            <w:r w:rsidRPr="0064044A">
              <w:rPr>
                <w:i w:val="0"/>
                <w:color w:val="000000" w:themeColor="text1"/>
                <w:lang w:val="fr-FR"/>
              </w:rPr>
              <w:t>secteur?</w:t>
            </w:r>
            <w:proofErr w:type="gramEnd"/>
          </w:p>
          <w:p w14:paraId="57F44C9D" w14:textId="40CA3DEC" w:rsidR="004A2D7D" w:rsidRPr="0064044A" w:rsidRDefault="004A2D7D" w:rsidP="00F77DC5">
            <w:pPr>
              <w:pStyle w:val="Bullet2"/>
              <w:numPr>
                <w:ilvl w:val="0"/>
                <w:numId w:val="0"/>
              </w:numPr>
              <w:ind w:left="2628" w:hanging="360"/>
              <w:jc w:val="both"/>
              <w:rPr>
                <w:i w:val="0"/>
                <w:color w:val="000000" w:themeColor="text1"/>
                <w:lang w:val="fr-FR"/>
              </w:rPr>
            </w:pPr>
          </w:p>
        </w:tc>
        <w:tc>
          <w:tcPr>
            <w:tcW w:w="6946" w:type="dxa"/>
          </w:tcPr>
          <w:p w14:paraId="522C080A" w14:textId="77777777" w:rsidR="009C70A7" w:rsidRPr="0064044A" w:rsidRDefault="009C70A7" w:rsidP="00F1208A">
            <w:pPr>
              <w:jc w:val="center"/>
              <w:rPr>
                <w:color w:val="000000" w:themeColor="text1"/>
                <w:lang w:val="fr-FR"/>
              </w:rPr>
            </w:pPr>
          </w:p>
        </w:tc>
      </w:tr>
      <w:tr w:rsidR="0064044A" w:rsidRPr="000C5C9C" w14:paraId="0A398DB6" w14:textId="77777777" w:rsidTr="00F1208A">
        <w:tc>
          <w:tcPr>
            <w:tcW w:w="7083" w:type="dxa"/>
          </w:tcPr>
          <w:p w14:paraId="0E2B1A76" w14:textId="666006CE" w:rsidR="004A2D7D" w:rsidRPr="0064044A" w:rsidRDefault="000F797B">
            <w:pPr>
              <w:rPr>
                <w:b/>
                <w:color w:val="000000" w:themeColor="text1"/>
                <w:sz w:val="24"/>
                <w:lang w:val="fr-FR"/>
              </w:rPr>
            </w:pPr>
            <w:r w:rsidRPr="0064044A">
              <w:rPr>
                <w:b/>
                <w:color w:val="000000" w:themeColor="text1"/>
                <w:sz w:val="24"/>
                <w:lang w:val="fr-FR"/>
              </w:rPr>
              <w:lastRenderedPageBreak/>
              <w:t xml:space="preserve">Éducation, </w:t>
            </w:r>
            <w:r w:rsidR="00922E6E" w:rsidRPr="0064044A">
              <w:rPr>
                <w:b/>
                <w:bCs/>
                <w:color w:val="000000" w:themeColor="text1"/>
                <w:sz w:val="24"/>
                <w:szCs w:val="24"/>
                <w:lang w:val="fr-FR"/>
              </w:rPr>
              <w:t>formation et qualification</w:t>
            </w:r>
          </w:p>
          <w:p w14:paraId="26A2DA57" w14:textId="4D9115D7" w:rsidR="004A2D7D" w:rsidRPr="0064044A" w:rsidRDefault="000F797B">
            <w:pPr>
              <w:ind w:left="0" w:firstLine="0"/>
              <w:rPr>
                <w:b/>
                <w:color w:val="000000" w:themeColor="text1"/>
                <w:lang w:val="fr-FR"/>
              </w:rPr>
            </w:pPr>
            <w:r w:rsidRPr="0064044A">
              <w:rPr>
                <w:b/>
                <w:color w:val="000000" w:themeColor="text1"/>
                <w:lang w:val="fr-FR"/>
              </w:rPr>
              <w:t xml:space="preserve">Profil de compétences des professionnels de la </w:t>
            </w:r>
            <w:r w:rsidR="00C93DF1" w:rsidRPr="0064044A">
              <w:rPr>
                <w:b/>
                <w:color w:val="000000" w:themeColor="text1"/>
                <w:lang w:val="fr-FR"/>
              </w:rPr>
              <w:t>SST</w:t>
            </w:r>
            <w:r w:rsidRPr="0064044A">
              <w:rPr>
                <w:b/>
                <w:color w:val="000000" w:themeColor="text1"/>
                <w:lang w:val="fr-FR"/>
              </w:rPr>
              <w:t xml:space="preserve"> </w:t>
            </w:r>
            <w:r w:rsidR="00C93DF1" w:rsidRPr="0064044A">
              <w:rPr>
                <w:bCs/>
                <w:color w:val="000000" w:themeColor="text1"/>
                <w:lang w:val="fr-FR"/>
              </w:rPr>
              <w:t>–</w:t>
            </w:r>
            <w:r w:rsidRPr="0064044A">
              <w:rPr>
                <w:bCs/>
                <w:color w:val="000000" w:themeColor="text1"/>
                <w:lang w:val="fr-FR"/>
              </w:rPr>
              <w:t xml:space="preserve"> Les ensembles de connaissances, </w:t>
            </w:r>
            <w:r w:rsidR="004F6C1E" w:rsidRPr="0064044A">
              <w:rPr>
                <w:bCs/>
                <w:color w:val="000000" w:themeColor="text1"/>
                <w:lang w:val="fr-FR"/>
              </w:rPr>
              <w:t>d’</w:t>
            </w:r>
            <w:r w:rsidRPr="0064044A">
              <w:rPr>
                <w:bCs/>
                <w:color w:val="000000" w:themeColor="text1"/>
                <w:lang w:val="fr-FR"/>
              </w:rPr>
              <w:t xml:space="preserve">aptitudes </w:t>
            </w:r>
            <w:r w:rsidR="00BE4AB1" w:rsidRPr="0064044A">
              <w:rPr>
                <w:bCs/>
                <w:color w:val="000000" w:themeColor="text1"/>
                <w:lang w:val="fr-FR"/>
              </w:rPr>
              <w:t xml:space="preserve">et de </w:t>
            </w:r>
            <w:r w:rsidR="005134E3" w:rsidRPr="0064044A">
              <w:rPr>
                <w:bCs/>
                <w:color w:val="000000" w:themeColor="text1"/>
                <w:lang w:val="fr-FR"/>
              </w:rPr>
              <w:t xml:space="preserve">capacités </w:t>
            </w:r>
            <w:r w:rsidRPr="0064044A">
              <w:rPr>
                <w:bCs/>
                <w:color w:val="000000" w:themeColor="text1"/>
                <w:lang w:val="fr-FR"/>
              </w:rPr>
              <w:t xml:space="preserve">nécessaires </w:t>
            </w:r>
            <w:r w:rsidR="00027AF8" w:rsidRPr="0064044A">
              <w:rPr>
                <w:bCs/>
                <w:color w:val="000000" w:themeColor="text1"/>
                <w:lang w:val="fr-FR"/>
              </w:rPr>
              <w:t>pour réussir</w:t>
            </w:r>
            <w:r w:rsidR="00C93DF1" w:rsidRPr="0064044A">
              <w:rPr>
                <w:bCs/>
                <w:color w:val="000000" w:themeColor="text1"/>
                <w:lang w:val="fr-FR"/>
              </w:rPr>
              <w:t xml:space="preserve"> au travail</w:t>
            </w:r>
          </w:p>
          <w:p w14:paraId="0B1703E1" w14:textId="77777777" w:rsidR="00315939" w:rsidRPr="0064044A" w:rsidRDefault="00315939" w:rsidP="00315939">
            <w:pPr>
              <w:pStyle w:val="Bullet2"/>
              <w:ind w:left="511" w:hanging="227"/>
              <w:rPr>
                <w:color w:val="000000" w:themeColor="text1"/>
                <w:lang w:val="fr-FR"/>
              </w:rPr>
            </w:pPr>
            <w:r w:rsidRPr="0064044A">
              <w:rPr>
                <w:i w:val="0"/>
                <w:color w:val="000000" w:themeColor="text1"/>
                <w:lang w:val="fr-FR"/>
              </w:rPr>
              <w:t>Quelles sont les connaissances, compétences et aptitudes essentielles requises par les industries/secteurs/entreprises pour les professionnels de la SST (par exemple, obtenues par consultation ou examen des descriptions de postes représentatives</w:t>
            </w:r>
            <w:proofErr w:type="gramStart"/>
            <w:r w:rsidRPr="0064044A">
              <w:rPr>
                <w:i w:val="0"/>
                <w:color w:val="000000" w:themeColor="text1"/>
                <w:lang w:val="fr-FR"/>
              </w:rPr>
              <w:t>)</w:t>
            </w:r>
            <w:r w:rsidRPr="0064044A">
              <w:rPr>
                <w:i w:val="0"/>
                <w:iCs w:val="0"/>
                <w:color w:val="000000" w:themeColor="text1"/>
                <w:lang w:val="fr-FR"/>
              </w:rPr>
              <w:t>?</w:t>
            </w:r>
            <w:proofErr w:type="gramEnd"/>
          </w:p>
          <w:p w14:paraId="0CFC751B" w14:textId="77777777" w:rsidR="00315939" w:rsidRPr="0064044A" w:rsidRDefault="00315939" w:rsidP="00315939">
            <w:pPr>
              <w:pStyle w:val="Bullet2"/>
              <w:ind w:left="511" w:hanging="227"/>
              <w:jc w:val="both"/>
              <w:rPr>
                <w:i w:val="0"/>
                <w:color w:val="000000" w:themeColor="text1"/>
                <w:lang w:val="fr-FR"/>
              </w:rPr>
            </w:pPr>
            <w:r w:rsidRPr="0064044A">
              <w:rPr>
                <w:i w:val="0"/>
                <w:color w:val="000000" w:themeColor="text1"/>
                <w:lang w:val="fr-FR"/>
              </w:rPr>
              <w:t xml:space="preserve">Quelles compétences seront probablement nécessaires à l’avenir pour répondre aux nouveaux enjeux et aux nouvelles demandes des entreprises en matière de SST (synthèse et extrapolation des résultats </w:t>
            </w:r>
            <w:r w:rsidRPr="0064044A">
              <w:rPr>
                <w:i w:val="0"/>
                <w:iCs w:val="0"/>
                <w:color w:val="000000" w:themeColor="text1"/>
                <w:lang w:val="fr-FR"/>
              </w:rPr>
              <w:t xml:space="preserve">obtenus au point </w:t>
            </w:r>
            <w:r w:rsidRPr="0064044A">
              <w:rPr>
                <w:i w:val="0"/>
                <w:color w:val="000000" w:themeColor="text1"/>
                <w:lang w:val="fr-FR"/>
              </w:rPr>
              <w:t xml:space="preserve">2.1.2 </w:t>
            </w:r>
            <w:r w:rsidRPr="0064044A">
              <w:rPr>
                <w:i w:val="0"/>
                <w:iCs w:val="0"/>
                <w:color w:val="000000" w:themeColor="text1"/>
                <w:lang w:val="fr-FR"/>
              </w:rPr>
              <w:t>ci-dessus, intitulé</w:t>
            </w:r>
            <w:proofErr w:type="gramStart"/>
            <w:r w:rsidRPr="0064044A">
              <w:rPr>
                <w:i w:val="0"/>
                <w:iCs w:val="0"/>
                <w:color w:val="000000" w:themeColor="text1"/>
                <w:lang w:val="fr-FR"/>
              </w:rPr>
              <w:t xml:space="preserve"> «Contexte</w:t>
            </w:r>
            <w:proofErr w:type="gramEnd"/>
            <w:r w:rsidRPr="0064044A">
              <w:rPr>
                <w:i w:val="0"/>
                <w:iCs w:val="0"/>
                <w:color w:val="000000" w:themeColor="text1"/>
                <w:lang w:val="fr-FR"/>
              </w:rPr>
              <w:t xml:space="preserve"> </w:t>
            </w:r>
            <w:r w:rsidRPr="0064044A">
              <w:rPr>
                <w:i w:val="0"/>
                <w:color w:val="000000" w:themeColor="text1"/>
                <w:lang w:val="fr-FR"/>
              </w:rPr>
              <w:t>industriel/sectoriel</w:t>
            </w:r>
            <w:r w:rsidRPr="0064044A">
              <w:rPr>
                <w:i w:val="0"/>
                <w:iCs w:val="0"/>
                <w:color w:val="000000" w:themeColor="text1"/>
                <w:lang w:val="fr-FR"/>
              </w:rPr>
              <w:t>»)?</w:t>
            </w:r>
          </w:p>
          <w:p w14:paraId="4C254049" w14:textId="77777777" w:rsidR="00315939" w:rsidRPr="0064044A" w:rsidRDefault="00315939" w:rsidP="00315939">
            <w:pPr>
              <w:pStyle w:val="Bullet2"/>
              <w:ind w:left="511" w:hanging="227"/>
              <w:jc w:val="both"/>
              <w:rPr>
                <w:i w:val="0"/>
                <w:color w:val="000000" w:themeColor="text1"/>
                <w:lang w:val="fr-FR"/>
              </w:rPr>
            </w:pPr>
            <w:r w:rsidRPr="0064044A">
              <w:rPr>
                <w:i w:val="0"/>
                <w:iCs w:val="0"/>
                <w:color w:val="000000" w:themeColor="text1"/>
                <w:lang w:val="fr-FR"/>
              </w:rPr>
              <w:t xml:space="preserve">Les </w:t>
            </w:r>
            <w:r w:rsidRPr="0064044A">
              <w:rPr>
                <w:i w:val="0"/>
                <w:color w:val="000000" w:themeColor="text1"/>
                <w:lang w:val="fr-FR"/>
              </w:rPr>
              <w:t xml:space="preserve">professionnels de la SST sont-ils soumis à des exigences légales, sociales, d’accréditation ou de certification qui nécessitent des compétences, des connaissances, des aptitudes ou une expérience </w:t>
            </w:r>
            <w:proofErr w:type="gramStart"/>
            <w:r w:rsidRPr="0064044A">
              <w:rPr>
                <w:i w:val="0"/>
                <w:color w:val="000000" w:themeColor="text1"/>
                <w:lang w:val="fr-FR"/>
              </w:rPr>
              <w:t>spécifique?</w:t>
            </w:r>
            <w:proofErr w:type="gramEnd"/>
          </w:p>
          <w:p w14:paraId="4C200231" w14:textId="77777777" w:rsidR="00315939" w:rsidRPr="0064044A" w:rsidRDefault="00315939" w:rsidP="00315939">
            <w:pPr>
              <w:pStyle w:val="Bullet2"/>
              <w:ind w:left="511" w:hanging="227"/>
              <w:jc w:val="both"/>
              <w:rPr>
                <w:i w:val="0"/>
                <w:color w:val="000000" w:themeColor="text1"/>
                <w:lang w:val="fr-FR"/>
              </w:rPr>
            </w:pPr>
            <w:r w:rsidRPr="0064044A">
              <w:rPr>
                <w:i w:val="0"/>
                <w:color w:val="000000" w:themeColor="text1"/>
                <w:lang w:val="fr-FR"/>
              </w:rPr>
              <w:t>Quelles sont les lacunes entre les</w:t>
            </w:r>
            <w:r w:rsidRPr="0064044A">
              <w:rPr>
                <w:i w:val="0"/>
                <w:iCs w:val="0"/>
                <w:color w:val="000000" w:themeColor="text1"/>
                <w:lang w:val="fr-FR"/>
              </w:rPr>
              <w:t xml:space="preserve"> </w:t>
            </w:r>
            <w:r w:rsidRPr="0064044A">
              <w:rPr>
                <w:i w:val="0"/>
                <w:color w:val="000000" w:themeColor="text1"/>
                <w:lang w:val="fr-FR"/>
              </w:rPr>
              <w:t xml:space="preserve">connaissances, les compétences et les aptitudes actuelles des professionnels de la SST et celles requises par les industries/secteurs/entreprises aujourd’hui et à </w:t>
            </w:r>
            <w:proofErr w:type="gramStart"/>
            <w:r w:rsidRPr="0064044A">
              <w:rPr>
                <w:i w:val="0"/>
                <w:color w:val="000000" w:themeColor="text1"/>
                <w:lang w:val="fr-FR"/>
              </w:rPr>
              <w:t>l’avenir?</w:t>
            </w:r>
            <w:proofErr w:type="gramEnd"/>
          </w:p>
          <w:p w14:paraId="01D01311" w14:textId="77777777" w:rsidR="00AE07CF" w:rsidRPr="0064044A" w:rsidRDefault="00AE07CF" w:rsidP="00DD04A8">
            <w:pPr>
              <w:ind w:left="0" w:firstLine="0"/>
              <w:rPr>
                <w:b/>
                <w:bCs/>
                <w:color w:val="000000" w:themeColor="text1"/>
                <w:lang w:val="fr-FR"/>
              </w:rPr>
            </w:pPr>
          </w:p>
          <w:p w14:paraId="26783112" w14:textId="323B3AE1" w:rsidR="004A2D7D" w:rsidRPr="0064044A" w:rsidRDefault="000F797B">
            <w:pPr>
              <w:rPr>
                <w:bCs/>
                <w:color w:val="000000" w:themeColor="text1"/>
                <w:lang w:val="fr-FR"/>
              </w:rPr>
            </w:pPr>
            <w:r w:rsidRPr="0064044A">
              <w:rPr>
                <w:b/>
                <w:color w:val="000000" w:themeColor="text1"/>
                <w:lang w:val="fr-FR"/>
              </w:rPr>
              <w:t xml:space="preserve">Cadre de qualification approuvé </w:t>
            </w:r>
            <w:r w:rsidR="00E55A2A" w:rsidRPr="0064044A">
              <w:rPr>
                <w:bCs/>
                <w:color w:val="000000" w:themeColor="text1"/>
                <w:lang w:val="fr-FR"/>
              </w:rPr>
              <w:t>–</w:t>
            </w:r>
            <w:r w:rsidRPr="0064044A">
              <w:rPr>
                <w:bCs/>
                <w:color w:val="000000" w:themeColor="text1"/>
                <w:lang w:val="fr-FR"/>
              </w:rPr>
              <w:t xml:space="preserve"> Une structure cohérente </w:t>
            </w:r>
            <w:r w:rsidR="001B19CA" w:rsidRPr="0064044A">
              <w:rPr>
                <w:bCs/>
                <w:color w:val="000000" w:themeColor="text1"/>
                <w:lang w:val="fr-FR"/>
              </w:rPr>
              <w:t xml:space="preserve">pour la formation des </w:t>
            </w:r>
            <w:r w:rsidRPr="0064044A">
              <w:rPr>
                <w:bCs/>
                <w:color w:val="000000" w:themeColor="text1"/>
                <w:lang w:val="fr-FR"/>
              </w:rPr>
              <w:t>professionnels de la SST</w:t>
            </w:r>
          </w:p>
          <w:p w14:paraId="6C62C361" w14:textId="77777777" w:rsidR="00773E0D" w:rsidRPr="0064044A" w:rsidRDefault="00773E0D" w:rsidP="00773E0D">
            <w:pPr>
              <w:pStyle w:val="Bullet2"/>
              <w:ind w:left="511" w:hanging="227"/>
              <w:jc w:val="both"/>
              <w:rPr>
                <w:i w:val="0"/>
                <w:color w:val="000000" w:themeColor="text1"/>
                <w:lang w:val="fr-FR"/>
              </w:rPr>
            </w:pPr>
            <w:r w:rsidRPr="0064044A">
              <w:rPr>
                <w:i w:val="0"/>
                <w:color w:val="000000" w:themeColor="text1"/>
                <w:lang w:val="fr-FR"/>
              </w:rPr>
              <w:t>Quels sont les cadres de qualification approuvés dans votre pays, le cas échéant (objectif stratégique et objectifs fondamentaux</w:t>
            </w:r>
            <w:proofErr w:type="gramStart"/>
            <w:r w:rsidRPr="0064044A">
              <w:rPr>
                <w:i w:val="0"/>
                <w:color w:val="000000" w:themeColor="text1"/>
                <w:lang w:val="fr-FR"/>
              </w:rPr>
              <w:t>)?</w:t>
            </w:r>
            <w:proofErr w:type="gramEnd"/>
          </w:p>
          <w:p w14:paraId="23EE43D2" w14:textId="77777777" w:rsidR="00773E0D" w:rsidRPr="0064044A" w:rsidRDefault="00773E0D" w:rsidP="00773E0D">
            <w:pPr>
              <w:pStyle w:val="Bullet2"/>
              <w:ind w:left="511" w:hanging="227"/>
              <w:jc w:val="both"/>
              <w:rPr>
                <w:i w:val="0"/>
                <w:color w:val="000000" w:themeColor="text1"/>
                <w:lang w:val="fr-FR"/>
              </w:rPr>
            </w:pPr>
            <w:r w:rsidRPr="0064044A">
              <w:rPr>
                <w:i w:val="0"/>
                <w:color w:val="000000" w:themeColor="text1"/>
                <w:lang w:val="fr-FR"/>
              </w:rPr>
              <w:lastRenderedPageBreak/>
              <w:t xml:space="preserve">Quel est le profil de l’éducation et de la formation </w:t>
            </w:r>
            <w:r w:rsidRPr="0064044A">
              <w:rPr>
                <w:i w:val="0"/>
                <w:iCs w:val="0"/>
                <w:color w:val="000000" w:themeColor="text1"/>
                <w:lang w:val="fr-FR"/>
              </w:rPr>
              <w:t xml:space="preserve">dans le </w:t>
            </w:r>
            <w:proofErr w:type="gramStart"/>
            <w:r w:rsidRPr="0064044A">
              <w:rPr>
                <w:i w:val="0"/>
                <w:color w:val="000000" w:themeColor="text1"/>
                <w:lang w:val="fr-FR"/>
              </w:rPr>
              <w:t>pays?</w:t>
            </w:r>
            <w:proofErr w:type="gramEnd"/>
            <w:r w:rsidRPr="0064044A">
              <w:rPr>
                <w:i w:val="0"/>
                <w:color w:val="000000" w:themeColor="text1"/>
                <w:lang w:val="fr-FR"/>
              </w:rPr>
              <w:t xml:space="preserve"> Veuillez préciser les différences régionales </w:t>
            </w:r>
            <w:r w:rsidRPr="0064044A">
              <w:rPr>
                <w:i w:val="0"/>
                <w:iCs w:val="0"/>
                <w:color w:val="000000" w:themeColor="text1"/>
                <w:lang w:val="fr-FR"/>
              </w:rPr>
              <w:t>(</w:t>
            </w:r>
            <w:r w:rsidRPr="0064044A">
              <w:rPr>
                <w:i w:val="0"/>
                <w:color w:val="000000" w:themeColor="text1"/>
                <w:lang w:val="fr-FR"/>
              </w:rPr>
              <w:t xml:space="preserve">taux d’inscription dans l’enseignement supérieur et la formation professionnelle, données ventilées par âge, sexe, industrie/secteur, localisation géographique, </w:t>
            </w:r>
            <w:r w:rsidRPr="0064044A">
              <w:rPr>
                <w:i w:val="0"/>
                <w:iCs w:val="0"/>
                <w:color w:val="000000" w:themeColor="text1"/>
                <w:lang w:val="fr-FR"/>
              </w:rPr>
              <w:t>etc.)</w:t>
            </w:r>
          </w:p>
          <w:p w14:paraId="06AC9234" w14:textId="77777777" w:rsidR="00773E0D" w:rsidRPr="0064044A" w:rsidRDefault="00773E0D" w:rsidP="00773E0D">
            <w:pPr>
              <w:pStyle w:val="Bullet2"/>
              <w:ind w:left="511" w:hanging="227"/>
              <w:jc w:val="both"/>
              <w:rPr>
                <w:i w:val="0"/>
                <w:color w:val="000000" w:themeColor="text1"/>
                <w:lang w:val="fr-FR"/>
              </w:rPr>
            </w:pPr>
            <w:r w:rsidRPr="0064044A">
              <w:rPr>
                <w:i w:val="0"/>
                <w:iCs w:val="0"/>
                <w:color w:val="000000" w:themeColor="text1"/>
                <w:lang w:val="fr-FR"/>
              </w:rPr>
              <w:t xml:space="preserve">Quelles sont les </w:t>
            </w:r>
            <w:r w:rsidRPr="0064044A">
              <w:rPr>
                <w:i w:val="0"/>
                <w:color w:val="000000" w:themeColor="text1"/>
                <w:lang w:val="fr-FR"/>
              </w:rPr>
              <w:t xml:space="preserve">principales parties prenantes et institutions impliquées dans la qualification et l’éducation/la formation et quels sont leurs </w:t>
            </w:r>
            <w:proofErr w:type="gramStart"/>
            <w:r w:rsidRPr="0064044A">
              <w:rPr>
                <w:i w:val="0"/>
                <w:color w:val="000000" w:themeColor="text1"/>
                <w:lang w:val="fr-FR"/>
              </w:rPr>
              <w:t>liens?</w:t>
            </w:r>
            <w:proofErr w:type="gramEnd"/>
            <w:r w:rsidRPr="0064044A">
              <w:rPr>
                <w:i w:val="0"/>
                <w:color w:val="000000" w:themeColor="text1"/>
                <w:lang w:val="fr-FR"/>
              </w:rPr>
              <w:t xml:space="preserve"> </w:t>
            </w:r>
          </w:p>
          <w:p w14:paraId="2571903C" w14:textId="77777777" w:rsidR="00773E0D" w:rsidRPr="0064044A" w:rsidRDefault="00773E0D" w:rsidP="00773E0D">
            <w:pPr>
              <w:pStyle w:val="Bullet2"/>
              <w:ind w:left="511" w:hanging="227"/>
              <w:jc w:val="both"/>
              <w:rPr>
                <w:i w:val="0"/>
                <w:color w:val="000000" w:themeColor="text1"/>
                <w:lang w:val="fr-FR"/>
              </w:rPr>
            </w:pPr>
            <w:r w:rsidRPr="0064044A">
              <w:rPr>
                <w:i w:val="0"/>
                <w:color w:val="000000" w:themeColor="text1"/>
                <w:lang w:val="fr-FR"/>
              </w:rPr>
              <w:t xml:space="preserve">Quels sont les mécanismes de gouvernance, de contrôle et de maintien de la qualité (organisme de régulation de la formation, </w:t>
            </w:r>
            <w:r w:rsidRPr="0064044A">
              <w:rPr>
                <w:i w:val="0"/>
                <w:iCs w:val="0"/>
                <w:color w:val="000000" w:themeColor="text1"/>
                <w:lang w:val="fr-FR"/>
              </w:rPr>
              <w:t xml:space="preserve">ses </w:t>
            </w:r>
            <w:r w:rsidRPr="0064044A">
              <w:rPr>
                <w:i w:val="0"/>
                <w:color w:val="000000" w:themeColor="text1"/>
                <w:lang w:val="fr-FR"/>
              </w:rPr>
              <w:t>pouvoirs, son rôle et ses objectifs prévus par la loi</w:t>
            </w:r>
            <w:proofErr w:type="gramStart"/>
            <w:r w:rsidRPr="0064044A">
              <w:rPr>
                <w:i w:val="0"/>
                <w:color w:val="000000" w:themeColor="text1"/>
                <w:lang w:val="fr-FR"/>
              </w:rPr>
              <w:t>)?</w:t>
            </w:r>
            <w:proofErr w:type="gramEnd"/>
          </w:p>
          <w:p w14:paraId="10B7223F" w14:textId="77777777" w:rsidR="00773E0D" w:rsidRPr="0064044A" w:rsidRDefault="00773E0D" w:rsidP="00773E0D">
            <w:pPr>
              <w:pStyle w:val="Bullet2"/>
              <w:ind w:left="511" w:hanging="227"/>
              <w:rPr>
                <w:i w:val="0"/>
                <w:color w:val="000000" w:themeColor="text1"/>
                <w:lang w:val="fr-FR"/>
              </w:rPr>
            </w:pPr>
            <w:r w:rsidRPr="0064044A">
              <w:rPr>
                <w:i w:val="0"/>
                <w:color w:val="000000" w:themeColor="text1"/>
                <w:lang w:val="fr-FR"/>
              </w:rPr>
              <w:t>Existe-t-il des problèmes ou des considérations concernant la compatibilité avec les cadres de qualification territoriaux/étatiques/provinciaux (le cas échéant</w:t>
            </w:r>
            <w:proofErr w:type="gramStart"/>
            <w:r w:rsidRPr="0064044A">
              <w:rPr>
                <w:i w:val="0"/>
                <w:color w:val="000000" w:themeColor="text1"/>
                <w:lang w:val="fr-FR"/>
              </w:rPr>
              <w:t>)?</w:t>
            </w:r>
            <w:proofErr w:type="gramEnd"/>
            <w:r w:rsidRPr="0064044A">
              <w:rPr>
                <w:i w:val="0"/>
                <w:color w:val="000000" w:themeColor="text1"/>
                <w:lang w:val="fr-FR"/>
              </w:rPr>
              <w:t xml:space="preserve"> </w:t>
            </w:r>
          </w:p>
          <w:p w14:paraId="00322A41" w14:textId="75E81B59" w:rsidR="004A2D7D" w:rsidRPr="0064044A" w:rsidRDefault="000F797B" w:rsidP="00ED4832">
            <w:pPr>
              <w:ind w:left="0" w:firstLine="0"/>
              <w:rPr>
                <w:b/>
                <w:color w:val="000000" w:themeColor="text1"/>
                <w:lang w:val="fr-FR"/>
              </w:rPr>
            </w:pPr>
            <w:r w:rsidRPr="0064044A">
              <w:rPr>
                <w:b/>
                <w:color w:val="000000" w:themeColor="text1"/>
                <w:lang w:val="fr-FR"/>
              </w:rPr>
              <w:t xml:space="preserve">Éducation et formation </w:t>
            </w:r>
            <w:r w:rsidR="00043DC9" w:rsidRPr="0064044A">
              <w:rPr>
                <w:b/>
                <w:color w:val="000000" w:themeColor="text1"/>
                <w:lang w:val="fr-FR"/>
              </w:rPr>
              <w:t>des professionnels de la SST</w:t>
            </w:r>
            <w:r w:rsidRPr="0064044A">
              <w:rPr>
                <w:b/>
                <w:color w:val="000000" w:themeColor="text1"/>
                <w:lang w:val="fr-FR"/>
              </w:rPr>
              <w:t xml:space="preserve"> </w:t>
            </w:r>
            <w:r w:rsidR="00E55A2A" w:rsidRPr="0064044A">
              <w:rPr>
                <w:bCs/>
                <w:color w:val="000000" w:themeColor="text1"/>
                <w:lang w:val="fr-FR"/>
              </w:rPr>
              <w:t>–</w:t>
            </w:r>
            <w:r w:rsidRPr="0064044A">
              <w:rPr>
                <w:bCs/>
                <w:color w:val="000000" w:themeColor="text1"/>
                <w:lang w:val="fr-FR"/>
              </w:rPr>
              <w:t xml:space="preserve"> </w:t>
            </w:r>
            <w:r w:rsidR="00531D31" w:rsidRPr="0064044A">
              <w:rPr>
                <w:bCs/>
                <w:color w:val="000000" w:themeColor="text1"/>
                <w:lang w:val="fr-FR"/>
              </w:rPr>
              <w:t>Perspectives</w:t>
            </w:r>
            <w:r w:rsidRPr="0064044A">
              <w:rPr>
                <w:bCs/>
                <w:color w:val="000000" w:themeColor="text1"/>
                <w:lang w:val="fr-FR"/>
              </w:rPr>
              <w:t xml:space="preserve"> </w:t>
            </w:r>
            <w:r w:rsidR="004F6C1E" w:rsidRPr="0064044A">
              <w:rPr>
                <w:bCs/>
                <w:color w:val="000000" w:themeColor="text1"/>
                <w:lang w:val="fr-FR"/>
              </w:rPr>
              <w:t>d’</w:t>
            </w:r>
            <w:r w:rsidR="00975122" w:rsidRPr="0064044A">
              <w:rPr>
                <w:bCs/>
                <w:color w:val="000000" w:themeColor="text1"/>
                <w:lang w:val="fr-FR"/>
              </w:rPr>
              <w:t xml:space="preserve">apprentissage/éducation </w:t>
            </w:r>
            <w:r w:rsidRPr="0064044A">
              <w:rPr>
                <w:bCs/>
                <w:color w:val="000000" w:themeColor="text1"/>
                <w:lang w:val="fr-FR"/>
              </w:rPr>
              <w:t>offertes aux pr</w:t>
            </w:r>
            <w:r w:rsidR="00531D31" w:rsidRPr="0064044A">
              <w:rPr>
                <w:bCs/>
                <w:color w:val="000000" w:themeColor="text1"/>
                <w:lang w:val="fr-FR"/>
              </w:rPr>
              <w:t>ofessionnels</w:t>
            </w:r>
            <w:r w:rsidRPr="0064044A">
              <w:rPr>
                <w:bCs/>
                <w:color w:val="000000" w:themeColor="text1"/>
                <w:lang w:val="fr-FR"/>
              </w:rPr>
              <w:t xml:space="preserve"> </w:t>
            </w:r>
            <w:r w:rsidR="00531D31" w:rsidRPr="0064044A">
              <w:rPr>
                <w:bCs/>
                <w:color w:val="000000" w:themeColor="text1"/>
                <w:lang w:val="fr-FR"/>
              </w:rPr>
              <w:t xml:space="preserve">de ls SST </w:t>
            </w:r>
            <w:r w:rsidRPr="0064044A">
              <w:rPr>
                <w:bCs/>
                <w:color w:val="000000" w:themeColor="text1"/>
                <w:lang w:val="fr-FR"/>
              </w:rPr>
              <w:t xml:space="preserve">par diverses </w:t>
            </w:r>
            <w:r w:rsidR="00975122" w:rsidRPr="0064044A">
              <w:rPr>
                <w:bCs/>
                <w:color w:val="000000" w:themeColor="text1"/>
                <w:lang w:val="fr-FR"/>
              </w:rPr>
              <w:t>parties prenantes</w:t>
            </w:r>
            <w:r w:rsidR="00531D31" w:rsidRPr="0064044A">
              <w:rPr>
                <w:bCs/>
                <w:color w:val="000000" w:themeColor="text1"/>
                <w:lang w:val="fr-FR"/>
              </w:rPr>
              <w:t xml:space="preserve"> et organismes</w:t>
            </w:r>
            <w:r w:rsidR="00975122" w:rsidRPr="0064044A">
              <w:rPr>
                <w:bCs/>
                <w:color w:val="000000" w:themeColor="text1"/>
                <w:lang w:val="fr-FR"/>
              </w:rPr>
              <w:t xml:space="preserve"> de formation/</w:t>
            </w:r>
            <w:r w:rsidR="004F6C1E" w:rsidRPr="0064044A">
              <w:rPr>
                <w:bCs/>
                <w:color w:val="000000" w:themeColor="text1"/>
                <w:lang w:val="fr-FR"/>
              </w:rPr>
              <w:t>d’</w:t>
            </w:r>
            <w:r w:rsidR="00975122" w:rsidRPr="0064044A">
              <w:rPr>
                <w:bCs/>
                <w:color w:val="000000" w:themeColor="text1"/>
                <w:lang w:val="fr-FR"/>
              </w:rPr>
              <w:t>éducation</w:t>
            </w:r>
          </w:p>
          <w:p w14:paraId="4CA813DB" w14:textId="77777777" w:rsidR="00F9629C" w:rsidRPr="0064044A" w:rsidRDefault="00F9629C" w:rsidP="00F9629C">
            <w:pPr>
              <w:pStyle w:val="Bullet2"/>
              <w:ind w:left="511" w:hanging="227"/>
              <w:rPr>
                <w:i w:val="0"/>
                <w:iCs w:val="0"/>
                <w:color w:val="000000" w:themeColor="text1"/>
                <w:lang w:val="fr-FR"/>
              </w:rPr>
            </w:pPr>
            <w:r w:rsidRPr="0064044A">
              <w:rPr>
                <w:i w:val="0"/>
                <w:iCs w:val="0"/>
                <w:color w:val="000000" w:themeColor="text1"/>
                <w:lang w:val="fr-FR"/>
              </w:rPr>
              <w:t>Quelles sont les voies/filières d’éducation et de formation actuellement disponibles pour les professionnels de la SST dans le pays: diplômes de premier cycle et de deuxième cycle proposés par des universités/instituts privés ou publics; diplômes, certificats et brevets offerts par des établissements d'enseignement et de formation techniques et professionnels (EFTP); cours de formation proposés par des organisations d’employeurs ou de travailleurs; cours de formation et certificats proposés par des associations professionnelles et des cabinets de conseil ou d’audit privés; etc.</w:t>
            </w:r>
          </w:p>
          <w:p w14:paraId="670E89A1" w14:textId="77777777" w:rsidR="00F9629C" w:rsidRPr="0064044A" w:rsidRDefault="00F9629C" w:rsidP="000C7128">
            <w:pPr>
              <w:pStyle w:val="Bullet1"/>
              <w:numPr>
                <w:ilvl w:val="0"/>
                <w:numId w:val="14"/>
              </w:numPr>
              <w:rPr>
                <w:color w:val="000000" w:themeColor="text1"/>
                <w:lang w:val="fr-FR"/>
              </w:rPr>
            </w:pPr>
            <w:r w:rsidRPr="0064044A">
              <w:rPr>
                <w:color w:val="000000" w:themeColor="text1"/>
                <w:lang w:val="fr-FR"/>
              </w:rPr>
              <w:t xml:space="preserve">Qui sont les acteurs de la formation et de l’éducation et quelles sont les relations entre </w:t>
            </w:r>
            <w:proofErr w:type="gramStart"/>
            <w:r w:rsidRPr="0064044A">
              <w:rPr>
                <w:color w:val="000000" w:themeColor="text1"/>
                <w:lang w:val="fr-FR"/>
              </w:rPr>
              <w:t>eux?</w:t>
            </w:r>
            <w:proofErr w:type="gramEnd"/>
            <w:r w:rsidRPr="0064044A">
              <w:rPr>
                <w:color w:val="000000" w:themeColor="text1"/>
                <w:lang w:val="fr-FR"/>
              </w:rPr>
              <w:t xml:space="preserve"> </w:t>
            </w:r>
          </w:p>
          <w:p w14:paraId="33C2D3DC" w14:textId="77777777" w:rsidR="00F9629C" w:rsidRPr="0064044A" w:rsidRDefault="00F9629C" w:rsidP="000C7128">
            <w:pPr>
              <w:pStyle w:val="Bullet1"/>
              <w:numPr>
                <w:ilvl w:val="0"/>
                <w:numId w:val="14"/>
              </w:numPr>
              <w:rPr>
                <w:color w:val="000000" w:themeColor="text1"/>
                <w:lang w:val="fr-FR"/>
              </w:rPr>
            </w:pPr>
            <w:r w:rsidRPr="0064044A">
              <w:rPr>
                <w:color w:val="000000" w:themeColor="text1"/>
                <w:lang w:val="fr-FR"/>
              </w:rPr>
              <w:t xml:space="preserve">Quelles institutions délivrent des qualifications professionnelles en SST, le cas </w:t>
            </w:r>
            <w:proofErr w:type="gramStart"/>
            <w:r w:rsidRPr="0064044A">
              <w:rPr>
                <w:color w:val="000000" w:themeColor="text1"/>
                <w:lang w:val="fr-FR"/>
              </w:rPr>
              <w:t>échéant?</w:t>
            </w:r>
            <w:proofErr w:type="gramEnd"/>
          </w:p>
          <w:p w14:paraId="544667C0" w14:textId="77777777" w:rsidR="00F9629C" w:rsidRPr="0064044A" w:rsidRDefault="00F9629C" w:rsidP="000C7128">
            <w:pPr>
              <w:pStyle w:val="Bullet1"/>
              <w:numPr>
                <w:ilvl w:val="0"/>
                <w:numId w:val="14"/>
              </w:numPr>
              <w:rPr>
                <w:color w:val="000000" w:themeColor="text1"/>
                <w:lang w:val="fr-FR"/>
              </w:rPr>
            </w:pPr>
            <w:r w:rsidRPr="0064044A">
              <w:rPr>
                <w:color w:val="000000" w:themeColor="text1"/>
                <w:lang w:val="fr-FR"/>
              </w:rPr>
              <w:t xml:space="preserve">Quels sont les cours/programmes de formation/d’éducation disponibles (programmes, sujets, </w:t>
            </w:r>
            <w:r w:rsidRPr="0064044A">
              <w:rPr>
                <w:color w:val="000000" w:themeColor="text1"/>
                <w:lang w:val="fr-FR"/>
              </w:rPr>
              <w:lastRenderedPageBreak/>
              <w:t>contenu, objectifs, durée, coûts, situation géographique, mécanismes de prestation</w:t>
            </w:r>
            <w:proofErr w:type="gramStart"/>
            <w:r w:rsidRPr="0064044A">
              <w:rPr>
                <w:color w:val="000000" w:themeColor="text1"/>
                <w:lang w:val="fr-FR"/>
              </w:rPr>
              <w:t>)?</w:t>
            </w:r>
            <w:proofErr w:type="gramEnd"/>
          </w:p>
          <w:p w14:paraId="2C071FDF" w14:textId="77777777" w:rsidR="00F9629C" w:rsidRPr="0064044A" w:rsidRDefault="00F9629C" w:rsidP="00F9629C">
            <w:pPr>
              <w:pStyle w:val="Bullet2"/>
              <w:ind w:left="511" w:hanging="227"/>
              <w:jc w:val="both"/>
              <w:rPr>
                <w:i w:val="0"/>
                <w:color w:val="000000" w:themeColor="text1"/>
                <w:lang w:val="fr-FR"/>
              </w:rPr>
            </w:pPr>
            <w:r w:rsidRPr="0064044A">
              <w:rPr>
                <w:i w:val="0"/>
                <w:color w:val="000000" w:themeColor="text1"/>
                <w:lang w:val="fr-FR"/>
              </w:rPr>
              <w:t xml:space="preserve">L’éducation et la formation formelles en SST sont-elles comparables à l’expérience informelle acquise par les professionnels de la </w:t>
            </w:r>
            <w:proofErr w:type="gramStart"/>
            <w:r w:rsidRPr="0064044A">
              <w:rPr>
                <w:i w:val="0"/>
                <w:color w:val="000000" w:themeColor="text1"/>
                <w:lang w:val="fr-FR"/>
              </w:rPr>
              <w:t>SST?</w:t>
            </w:r>
            <w:proofErr w:type="gramEnd"/>
            <w:r w:rsidRPr="0064044A">
              <w:rPr>
                <w:i w:val="0"/>
                <w:color w:val="000000" w:themeColor="text1"/>
                <w:lang w:val="fr-FR"/>
              </w:rPr>
              <w:t xml:space="preserve"> Par exemple, l’expérience pratique est-elle actuellement un moyen acceptable de devenir un professionnel de la SST </w:t>
            </w:r>
            <w:r w:rsidRPr="0064044A">
              <w:rPr>
                <w:i w:val="0"/>
                <w:iCs w:val="0"/>
                <w:color w:val="000000" w:themeColor="text1"/>
                <w:lang w:val="fr-FR"/>
              </w:rPr>
              <w:t xml:space="preserve">reconnu </w:t>
            </w:r>
            <w:r w:rsidRPr="0064044A">
              <w:rPr>
                <w:i w:val="0"/>
                <w:color w:val="000000" w:themeColor="text1"/>
                <w:lang w:val="fr-FR"/>
              </w:rPr>
              <w:t xml:space="preserve">dans le pays ou faut-il nécessairement être formellement </w:t>
            </w:r>
            <w:proofErr w:type="gramStart"/>
            <w:r w:rsidRPr="0064044A">
              <w:rPr>
                <w:i w:val="0"/>
                <w:color w:val="000000" w:themeColor="text1"/>
                <w:lang w:val="fr-FR"/>
              </w:rPr>
              <w:t>qualifié?</w:t>
            </w:r>
            <w:proofErr w:type="gramEnd"/>
          </w:p>
          <w:p w14:paraId="285E6FCD" w14:textId="77777777" w:rsidR="00F9629C" w:rsidRPr="0064044A" w:rsidRDefault="00F9629C" w:rsidP="00F9629C">
            <w:pPr>
              <w:pStyle w:val="Bullet2"/>
              <w:ind w:left="511" w:hanging="227"/>
              <w:jc w:val="both"/>
              <w:rPr>
                <w:i w:val="0"/>
                <w:color w:val="000000" w:themeColor="text1"/>
                <w:lang w:val="fr-FR"/>
              </w:rPr>
            </w:pPr>
            <w:r w:rsidRPr="0064044A">
              <w:rPr>
                <w:i w:val="0"/>
                <w:color w:val="000000" w:themeColor="text1"/>
                <w:lang w:val="fr-FR"/>
              </w:rPr>
              <w:t xml:space="preserve">Y a-t-il actuellement des </w:t>
            </w:r>
            <w:r w:rsidRPr="0064044A" w:rsidDel="00BE0019">
              <w:rPr>
                <w:i w:val="0"/>
                <w:color w:val="000000" w:themeColor="text1"/>
                <w:lang w:val="fr-FR"/>
              </w:rPr>
              <w:t>dispositions transitoires</w:t>
            </w:r>
            <w:r w:rsidRPr="0064044A">
              <w:rPr>
                <w:i w:val="0"/>
                <w:color w:val="000000" w:themeColor="text1"/>
                <w:lang w:val="fr-FR"/>
              </w:rPr>
              <w:t> </w:t>
            </w:r>
            <w:r w:rsidRPr="0064044A">
              <w:rPr>
                <w:rStyle w:val="FootnoteReference"/>
                <w:i w:val="0"/>
                <w:color w:val="000000" w:themeColor="text1"/>
              </w:rPr>
              <w:footnoteReference w:id="4"/>
            </w:r>
            <w:r w:rsidRPr="0064044A">
              <w:rPr>
                <w:i w:val="0"/>
                <w:iCs w:val="0"/>
                <w:color w:val="000000" w:themeColor="text1"/>
                <w:lang w:val="fr-FR"/>
              </w:rPr>
              <w:t xml:space="preserve"> pour les </w:t>
            </w:r>
            <w:r w:rsidRPr="0064044A" w:rsidDel="00BE0019">
              <w:rPr>
                <w:i w:val="0"/>
                <w:color w:val="000000" w:themeColor="text1"/>
                <w:lang w:val="fr-FR"/>
              </w:rPr>
              <w:t xml:space="preserve">qualifications en </w:t>
            </w:r>
            <w:proofErr w:type="gramStart"/>
            <w:r w:rsidRPr="0064044A" w:rsidDel="00BE0019">
              <w:rPr>
                <w:i w:val="0"/>
                <w:color w:val="000000" w:themeColor="text1"/>
                <w:lang w:val="fr-FR"/>
              </w:rPr>
              <w:t>SST</w:t>
            </w:r>
            <w:r w:rsidRPr="0064044A">
              <w:rPr>
                <w:i w:val="0"/>
                <w:color w:val="000000" w:themeColor="text1"/>
                <w:lang w:val="fr-FR"/>
              </w:rPr>
              <w:t>?</w:t>
            </w:r>
            <w:proofErr w:type="gramEnd"/>
            <w:r w:rsidRPr="0064044A">
              <w:rPr>
                <w:i w:val="0"/>
                <w:color w:val="000000" w:themeColor="text1"/>
                <w:lang w:val="fr-FR"/>
              </w:rPr>
              <w:t xml:space="preserve"> Quelle est la durée de ces </w:t>
            </w:r>
            <w:proofErr w:type="gramStart"/>
            <w:r w:rsidRPr="0064044A">
              <w:rPr>
                <w:i w:val="0"/>
                <w:color w:val="000000" w:themeColor="text1"/>
                <w:lang w:val="fr-FR"/>
              </w:rPr>
              <w:t>dispositions?</w:t>
            </w:r>
            <w:proofErr w:type="gramEnd"/>
            <w:r w:rsidRPr="0064044A">
              <w:rPr>
                <w:i w:val="0"/>
                <w:color w:val="000000" w:themeColor="text1"/>
                <w:lang w:val="fr-FR"/>
              </w:rPr>
              <w:t xml:space="preserve"> Quels sont les plans pour garantir un approvisionnement adéquat de professionnels de la SST dûment qualifiés et </w:t>
            </w:r>
            <w:proofErr w:type="gramStart"/>
            <w:r w:rsidRPr="0064044A">
              <w:rPr>
                <w:i w:val="0"/>
                <w:color w:val="000000" w:themeColor="text1"/>
                <w:lang w:val="fr-FR"/>
              </w:rPr>
              <w:t>formés?</w:t>
            </w:r>
            <w:proofErr w:type="gramEnd"/>
          </w:p>
          <w:p w14:paraId="64E65B18" w14:textId="77777777" w:rsidR="000C7128" w:rsidRPr="0064044A" w:rsidRDefault="000C7128" w:rsidP="000C7128">
            <w:pPr>
              <w:pStyle w:val="Bullet2"/>
              <w:ind w:left="511" w:hanging="227"/>
              <w:jc w:val="both"/>
              <w:rPr>
                <w:i w:val="0"/>
                <w:color w:val="000000" w:themeColor="text1"/>
              </w:rPr>
            </w:pPr>
            <w:r w:rsidRPr="0064044A">
              <w:rPr>
                <w:i w:val="0"/>
                <w:color w:val="000000" w:themeColor="text1"/>
                <w:lang w:val="fr-FR"/>
              </w:rPr>
              <w:t xml:space="preserve">Quel est le profil actuel de l’éducation et de la formation en SST dans le </w:t>
            </w:r>
            <w:proofErr w:type="gramStart"/>
            <w:r w:rsidRPr="0064044A">
              <w:rPr>
                <w:i w:val="0"/>
                <w:color w:val="000000" w:themeColor="text1"/>
                <w:lang w:val="fr-FR"/>
              </w:rPr>
              <w:t>pays?</w:t>
            </w:r>
            <w:proofErr w:type="gramEnd"/>
            <w:r w:rsidRPr="0064044A">
              <w:rPr>
                <w:i w:val="0"/>
                <w:iCs w:val="0"/>
                <w:color w:val="000000" w:themeColor="text1"/>
                <w:lang w:val="fr-FR"/>
              </w:rPr>
              <w:t xml:space="preserve"> </w:t>
            </w:r>
            <w:r w:rsidRPr="0064044A">
              <w:rPr>
                <w:i w:val="0"/>
                <w:iCs w:val="0"/>
                <w:color w:val="000000" w:themeColor="text1"/>
              </w:rPr>
              <w:t xml:space="preserve">Il </w:t>
            </w:r>
            <w:proofErr w:type="spellStart"/>
            <w:r w:rsidRPr="0064044A">
              <w:rPr>
                <w:i w:val="0"/>
                <w:iCs w:val="0"/>
                <w:color w:val="000000" w:themeColor="text1"/>
              </w:rPr>
              <w:t>convient</w:t>
            </w:r>
            <w:proofErr w:type="spellEnd"/>
            <w:r w:rsidRPr="0064044A">
              <w:rPr>
                <w:i w:val="0"/>
                <w:iCs w:val="0"/>
                <w:color w:val="000000" w:themeColor="text1"/>
              </w:rPr>
              <w:t xml:space="preserve"> </w:t>
            </w:r>
            <w:proofErr w:type="spellStart"/>
            <w:r w:rsidRPr="0064044A">
              <w:rPr>
                <w:i w:val="0"/>
                <w:iCs w:val="0"/>
                <w:color w:val="000000" w:themeColor="text1"/>
              </w:rPr>
              <w:t>d’</w:t>
            </w:r>
            <w:r w:rsidRPr="0064044A">
              <w:rPr>
                <w:i w:val="0"/>
                <w:color w:val="000000" w:themeColor="text1"/>
              </w:rPr>
              <w:t>accorder</w:t>
            </w:r>
            <w:proofErr w:type="spellEnd"/>
            <w:r w:rsidRPr="0064044A">
              <w:rPr>
                <w:i w:val="0"/>
                <w:color w:val="000000" w:themeColor="text1"/>
              </w:rPr>
              <w:t xml:space="preserve"> </w:t>
            </w:r>
            <w:proofErr w:type="spellStart"/>
            <w:r w:rsidRPr="0064044A">
              <w:rPr>
                <w:i w:val="0"/>
                <w:color w:val="000000" w:themeColor="text1"/>
              </w:rPr>
              <w:t>une</w:t>
            </w:r>
            <w:proofErr w:type="spellEnd"/>
            <w:r w:rsidRPr="0064044A">
              <w:rPr>
                <w:i w:val="0"/>
                <w:iCs w:val="0"/>
                <w:color w:val="000000" w:themeColor="text1"/>
              </w:rPr>
              <w:t xml:space="preserve"> attention </w:t>
            </w:r>
            <w:proofErr w:type="spellStart"/>
            <w:r w:rsidRPr="0064044A">
              <w:rPr>
                <w:i w:val="0"/>
                <w:iCs w:val="0"/>
                <w:color w:val="000000" w:themeColor="text1"/>
              </w:rPr>
              <w:t>particulière</w:t>
            </w:r>
            <w:proofErr w:type="spellEnd"/>
            <w:r w:rsidRPr="0064044A">
              <w:rPr>
                <w:i w:val="0"/>
                <w:iCs w:val="0"/>
                <w:color w:val="000000" w:themeColor="text1"/>
              </w:rPr>
              <w:t xml:space="preserve"> </w:t>
            </w:r>
            <w:r w:rsidRPr="0064044A">
              <w:rPr>
                <w:i w:val="0"/>
                <w:color w:val="000000" w:themeColor="text1"/>
              </w:rPr>
              <w:t xml:space="preserve">aux points </w:t>
            </w:r>
            <w:proofErr w:type="spellStart"/>
            <w:r w:rsidRPr="0064044A">
              <w:rPr>
                <w:i w:val="0"/>
                <w:color w:val="000000" w:themeColor="text1"/>
              </w:rPr>
              <w:t>suivants</w:t>
            </w:r>
            <w:proofErr w:type="spellEnd"/>
            <w:r w:rsidRPr="0064044A">
              <w:rPr>
                <w:i w:val="0"/>
                <w:color w:val="000000" w:themeColor="text1"/>
              </w:rPr>
              <w:t xml:space="preserve">: </w:t>
            </w:r>
          </w:p>
          <w:p w14:paraId="74418680" w14:textId="77777777" w:rsidR="000C7128" w:rsidRPr="0064044A" w:rsidRDefault="000C7128" w:rsidP="000C7128">
            <w:pPr>
              <w:pStyle w:val="Bullet1"/>
              <w:numPr>
                <w:ilvl w:val="0"/>
                <w:numId w:val="14"/>
              </w:numPr>
              <w:rPr>
                <w:color w:val="000000" w:themeColor="text1"/>
                <w:lang w:val="fr-FR"/>
              </w:rPr>
            </w:pPr>
            <w:proofErr w:type="gramStart"/>
            <w:r w:rsidRPr="0064044A">
              <w:rPr>
                <w:color w:val="000000" w:themeColor="text1"/>
                <w:lang w:val="fr-FR"/>
              </w:rPr>
              <w:t>le</w:t>
            </w:r>
            <w:proofErr w:type="gramEnd"/>
            <w:r w:rsidRPr="0064044A">
              <w:rPr>
                <w:color w:val="000000" w:themeColor="text1"/>
                <w:lang w:val="fr-FR"/>
              </w:rPr>
              <w:t xml:space="preserve"> nombre actuel d’étudiants (ventilé par sexe);</w:t>
            </w:r>
          </w:p>
          <w:p w14:paraId="10D1D417" w14:textId="77777777" w:rsidR="000C7128" w:rsidRPr="0064044A" w:rsidRDefault="000C7128" w:rsidP="000C7128">
            <w:pPr>
              <w:pStyle w:val="Bullet1"/>
              <w:numPr>
                <w:ilvl w:val="0"/>
                <w:numId w:val="14"/>
              </w:numPr>
              <w:rPr>
                <w:color w:val="000000" w:themeColor="text1"/>
                <w:lang w:val="fr-FR"/>
              </w:rPr>
            </w:pPr>
            <w:proofErr w:type="gramStart"/>
            <w:r w:rsidRPr="0064044A">
              <w:rPr>
                <w:color w:val="000000" w:themeColor="text1"/>
                <w:lang w:val="fr-FR"/>
              </w:rPr>
              <w:t>le</w:t>
            </w:r>
            <w:proofErr w:type="gramEnd"/>
            <w:r w:rsidRPr="0064044A">
              <w:rPr>
                <w:color w:val="000000" w:themeColor="text1"/>
                <w:lang w:val="fr-FR"/>
              </w:rPr>
              <w:t xml:space="preserve"> taux d’inscription dans les cours de formation (candidats/inscrits, par sexe);</w:t>
            </w:r>
          </w:p>
          <w:p w14:paraId="5CC225EF" w14:textId="77777777" w:rsidR="000C7128" w:rsidRPr="0064044A" w:rsidRDefault="000C7128" w:rsidP="000C7128">
            <w:pPr>
              <w:pStyle w:val="Bullet1"/>
              <w:numPr>
                <w:ilvl w:val="0"/>
                <w:numId w:val="14"/>
              </w:numPr>
              <w:rPr>
                <w:color w:val="000000" w:themeColor="text1"/>
                <w:lang w:val="fr-FR"/>
              </w:rPr>
            </w:pPr>
            <w:proofErr w:type="gramStart"/>
            <w:r w:rsidRPr="0064044A">
              <w:rPr>
                <w:color w:val="000000" w:themeColor="text1"/>
                <w:lang w:val="fr-FR"/>
              </w:rPr>
              <w:t>les</w:t>
            </w:r>
            <w:proofErr w:type="gramEnd"/>
            <w:r w:rsidRPr="0064044A">
              <w:rPr>
                <w:color w:val="000000" w:themeColor="text1"/>
                <w:lang w:val="fr-FR"/>
              </w:rPr>
              <w:t xml:space="preserve"> réussites/échecs (ventilés par sexe); et</w:t>
            </w:r>
          </w:p>
          <w:p w14:paraId="1F3628C7" w14:textId="77777777" w:rsidR="000C7128" w:rsidRPr="0064044A" w:rsidRDefault="000C7128" w:rsidP="000C7128">
            <w:pPr>
              <w:pStyle w:val="Bullet1"/>
              <w:numPr>
                <w:ilvl w:val="0"/>
                <w:numId w:val="14"/>
              </w:numPr>
              <w:rPr>
                <w:color w:val="000000" w:themeColor="text1"/>
                <w:lang w:val="fr-FR"/>
              </w:rPr>
            </w:pPr>
            <w:proofErr w:type="gramStart"/>
            <w:r w:rsidRPr="0064044A">
              <w:rPr>
                <w:color w:val="000000" w:themeColor="text1"/>
                <w:lang w:val="fr-FR"/>
              </w:rPr>
              <w:t>les</w:t>
            </w:r>
            <w:proofErr w:type="gramEnd"/>
            <w:r w:rsidRPr="0064044A">
              <w:rPr>
                <w:color w:val="000000" w:themeColor="text1"/>
                <w:lang w:val="fr-FR"/>
              </w:rPr>
              <w:t xml:space="preserve"> données existantes sur les motifs d’abandon du cursus de formation en SST, le cas échéant.</w:t>
            </w:r>
          </w:p>
          <w:p w14:paraId="7BC723CB" w14:textId="77777777" w:rsidR="000C7128" w:rsidRPr="0064044A" w:rsidRDefault="000C7128" w:rsidP="000C7128">
            <w:pPr>
              <w:pStyle w:val="Bullet2"/>
              <w:ind w:left="511" w:hanging="227"/>
              <w:jc w:val="both"/>
              <w:rPr>
                <w:i w:val="0"/>
                <w:color w:val="000000" w:themeColor="text1"/>
                <w:lang w:val="fr-FR"/>
              </w:rPr>
            </w:pPr>
            <w:r w:rsidRPr="0064044A">
              <w:rPr>
                <w:i w:val="0"/>
                <w:color w:val="000000" w:themeColor="text1"/>
                <w:lang w:val="fr-FR"/>
              </w:rPr>
              <w:t xml:space="preserve">Quelles sont </w:t>
            </w:r>
            <w:r w:rsidRPr="0064044A">
              <w:rPr>
                <w:i w:val="0"/>
                <w:iCs w:val="0"/>
                <w:color w:val="000000" w:themeColor="text1"/>
                <w:lang w:val="fr-FR"/>
              </w:rPr>
              <w:t xml:space="preserve">les </w:t>
            </w:r>
            <w:r w:rsidRPr="0064044A">
              <w:rPr>
                <w:i w:val="0"/>
                <w:color w:val="000000" w:themeColor="text1"/>
                <w:lang w:val="fr-FR"/>
              </w:rPr>
              <w:t xml:space="preserve">capacités et les ressources actuelles du pays en matière d’éducation et de formation (capacité maximale d’étudiants </w:t>
            </w:r>
            <w:r w:rsidRPr="0064044A">
              <w:rPr>
                <w:i w:val="0"/>
                <w:iCs w:val="0"/>
                <w:color w:val="000000" w:themeColor="text1"/>
                <w:lang w:val="fr-FR"/>
              </w:rPr>
              <w:t xml:space="preserve">par rapport à la </w:t>
            </w:r>
            <w:r w:rsidRPr="0064044A">
              <w:rPr>
                <w:i w:val="0"/>
                <w:color w:val="000000" w:themeColor="text1"/>
                <w:lang w:val="fr-FR"/>
              </w:rPr>
              <w:t>demande de formation, nombre de personnes qualifiées pour dispenser la formation, infrastructure</w:t>
            </w:r>
            <w:proofErr w:type="gramStart"/>
            <w:r w:rsidRPr="0064044A">
              <w:rPr>
                <w:i w:val="0"/>
                <w:iCs w:val="0"/>
                <w:color w:val="000000" w:themeColor="text1"/>
                <w:lang w:val="fr-FR"/>
              </w:rPr>
              <w:t>)?</w:t>
            </w:r>
            <w:proofErr w:type="gramEnd"/>
          </w:p>
          <w:p w14:paraId="21B52A38" w14:textId="77777777" w:rsidR="000C7128" w:rsidRPr="0064044A" w:rsidRDefault="000C7128" w:rsidP="000C7128">
            <w:pPr>
              <w:pStyle w:val="Bullet2"/>
              <w:ind w:left="511" w:hanging="227"/>
              <w:jc w:val="both"/>
              <w:rPr>
                <w:i w:val="0"/>
                <w:color w:val="000000" w:themeColor="text1"/>
                <w:lang w:val="fr-FR"/>
              </w:rPr>
            </w:pPr>
            <w:r w:rsidRPr="0064044A">
              <w:rPr>
                <w:i w:val="0"/>
                <w:color w:val="000000" w:themeColor="text1"/>
                <w:lang w:val="fr-FR"/>
              </w:rPr>
              <w:t xml:space="preserve">Existe-t-il des mesures/aménagements pour garantir l’accès des personnes handicapées à l’éducation et à la </w:t>
            </w:r>
            <w:proofErr w:type="gramStart"/>
            <w:r w:rsidRPr="0064044A">
              <w:rPr>
                <w:i w:val="0"/>
                <w:color w:val="000000" w:themeColor="text1"/>
                <w:lang w:val="fr-FR"/>
              </w:rPr>
              <w:t>formation?</w:t>
            </w:r>
            <w:proofErr w:type="gramEnd"/>
            <w:r w:rsidRPr="0064044A">
              <w:rPr>
                <w:i w:val="0"/>
                <w:color w:val="000000" w:themeColor="text1"/>
                <w:lang w:val="fr-FR"/>
              </w:rPr>
              <w:t xml:space="preserve"> </w:t>
            </w:r>
          </w:p>
          <w:p w14:paraId="3E216968" w14:textId="77777777" w:rsidR="000C7128" w:rsidRPr="0064044A" w:rsidRDefault="000C7128" w:rsidP="000C7128">
            <w:pPr>
              <w:pStyle w:val="Bullet2"/>
              <w:ind w:left="511" w:hanging="227"/>
              <w:jc w:val="both"/>
              <w:rPr>
                <w:i w:val="0"/>
                <w:color w:val="000000" w:themeColor="text1"/>
                <w:lang w:val="fr-FR"/>
              </w:rPr>
            </w:pPr>
            <w:r w:rsidRPr="0064044A">
              <w:rPr>
                <w:i w:val="0"/>
                <w:color w:val="000000" w:themeColor="text1"/>
                <w:lang w:val="fr-FR"/>
              </w:rPr>
              <w:lastRenderedPageBreak/>
              <w:t xml:space="preserve">Qui couvre généralement les coûts de la formation professionnelle en </w:t>
            </w:r>
            <w:proofErr w:type="gramStart"/>
            <w:r w:rsidRPr="0064044A">
              <w:rPr>
                <w:i w:val="0"/>
                <w:color w:val="000000" w:themeColor="text1"/>
                <w:lang w:val="fr-FR"/>
              </w:rPr>
              <w:t>SST?</w:t>
            </w:r>
            <w:proofErr w:type="gramEnd"/>
            <w:r w:rsidRPr="0064044A">
              <w:rPr>
                <w:i w:val="0"/>
                <w:color w:val="000000" w:themeColor="text1"/>
                <w:lang w:val="fr-FR"/>
              </w:rPr>
              <w:t xml:space="preserve"> Des programmes de financement sont-ils en place (ou prévus) pour promouvoir l’éducation et la formation des professionnels de la </w:t>
            </w:r>
            <w:proofErr w:type="gramStart"/>
            <w:r w:rsidRPr="0064044A">
              <w:rPr>
                <w:i w:val="0"/>
                <w:color w:val="000000" w:themeColor="text1"/>
                <w:lang w:val="fr-FR"/>
              </w:rPr>
              <w:t>SST?</w:t>
            </w:r>
            <w:proofErr w:type="gramEnd"/>
          </w:p>
          <w:p w14:paraId="22D58410" w14:textId="77777777" w:rsidR="000C7128" w:rsidRPr="0064044A" w:rsidRDefault="000C7128" w:rsidP="000C7128">
            <w:pPr>
              <w:pStyle w:val="Bullet2"/>
              <w:ind w:left="511" w:hanging="227"/>
              <w:jc w:val="both"/>
              <w:rPr>
                <w:i w:val="0"/>
                <w:color w:val="000000" w:themeColor="text1"/>
                <w:lang w:val="fr-FR"/>
              </w:rPr>
            </w:pPr>
            <w:r w:rsidRPr="0064044A">
              <w:rPr>
                <w:i w:val="0"/>
                <w:color w:val="000000" w:themeColor="text1"/>
                <w:lang w:val="fr-FR"/>
              </w:rPr>
              <w:t>Des mécanismes sont-ils en place pour que les employeurs ou les instituts de formation vérifient les compétences des professionnels de la SST une fois qu’</w:t>
            </w:r>
            <w:r w:rsidRPr="0064044A">
              <w:rPr>
                <w:i w:val="0"/>
                <w:iCs w:val="0"/>
                <w:color w:val="000000" w:themeColor="text1"/>
                <w:lang w:val="fr-FR"/>
              </w:rPr>
              <w:t xml:space="preserve">ils </w:t>
            </w:r>
            <w:r w:rsidRPr="0064044A">
              <w:rPr>
                <w:i w:val="0"/>
                <w:color w:val="000000" w:themeColor="text1"/>
                <w:lang w:val="fr-FR"/>
              </w:rPr>
              <w:t xml:space="preserve">ont </w:t>
            </w:r>
            <w:r w:rsidRPr="0064044A">
              <w:rPr>
                <w:i w:val="0"/>
                <w:iCs w:val="0"/>
                <w:color w:val="000000" w:themeColor="text1"/>
                <w:lang w:val="fr-FR"/>
              </w:rPr>
              <w:t xml:space="preserve">obtenu leur </w:t>
            </w:r>
            <w:r w:rsidRPr="0064044A">
              <w:rPr>
                <w:i w:val="0"/>
                <w:color w:val="000000" w:themeColor="text1"/>
                <w:lang w:val="fr-FR"/>
              </w:rPr>
              <w:t xml:space="preserve">diplôme ou sont </w:t>
            </w:r>
            <w:proofErr w:type="gramStart"/>
            <w:r w:rsidRPr="0064044A">
              <w:rPr>
                <w:i w:val="0"/>
                <w:color w:val="000000" w:themeColor="text1"/>
                <w:lang w:val="fr-FR"/>
              </w:rPr>
              <w:t>qualifiés?</w:t>
            </w:r>
            <w:proofErr w:type="gramEnd"/>
            <w:r w:rsidRPr="0064044A">
              <w:rPr>
                <w:i w:val="0"/>
                <w:color w:val="000000" w:themeColor="text1"/>
                <w:lang w:val="fr-FR"/>
              </w:rPr>
              <w:t xml:space="preserve"> </w:t>
            </w:r>
          </w:p>
          <w:p w14:paraId="74382603" w14:textId="77777777" w:rsidR="000C7128" w:rsidRPr="0064044A" w:rsidRDefault="000C7128" w:rsidP="000C7128">
            <w:pPr>
              <w:pStyle w:val="Bullet2"/>
              <w:ind w:left="511" w:hanging="227"/>
              <w:jc w:val="both"/>
              <w:rPr>
                <w:i w:val="0"/>
                <w:color w:val="000000" w:themeColor="text1"/>
                <w:lang w:val="fr-FR"/>
              </w:rPr>
            </w:pPr>
            <w:r w:rsidRPr="0064044A">
              <w:rPr>
                <w:i w:val="0"/>
                <w:color w:val="000000" w:themeColor="text1"/>
                <w:lang w:val="fr-FR"/>
              </w:rPr>
              <w:t xml:space="preserve">Existe-t-il des données sur le nombre et les caractéristiques des professionnels de la SST disponibles et suffisamment compétents pour assurer une gestion efficace de la SST dans les </w:t>
            </w:r>
            <w:proofErr w:type="gramStart"/>
            <w:r w:rsidRPr="0064044A">
              <w:rPr>
                <w:i w:val="0"/>
                <w:color w:val="000000" w:themeColor="text1"/>
                <w:lang w:val="fr-FR"/>
              </w:rPr>
              <w:t>entreprises?</w:t>
            </w:r>
            <w:proofErr w:type="gramEnd"/>
          </w:p>
          <w:p w14:paraId="291736E1" w14:textId="77777777" w:rsidR="000C7128" w:rsidRPr="0064044A" w:rsidRDefault="000C7128" w:rsidP="000C7128">
            <w:pPr>
              <w:pStyle w:val="Bullet1"/>
              <w:numPr>
                <w:ilvl w:val="0"/>
                <w:numId w:val="14"/>
              </w:numPr>
              <w:rPr>
                <w:color w:val="000000" w:themeColor="text1"/>
                <w:lang w:val="fr-FR"/>
              </w:rPr>
            </w:pPr>
            <w:r w:rsidRPr="0064044A">
              <w:rPr>
                <w:color w:val="000000" w:themeColor="text1"/>
                <w:lang w:val="fr-FR"/>
              </w:rPr>
              <w:t>Ces données peuvent-elles être ventilées par industrie/</w:t>
            </w:r>
            <w:proofErr w:type="gramStart"/>
            <w:r w:rsidRPr="0064044A">
              <w:rPr>
                <w:color w:val="000000" w:themeColor="text1"/>
                <w:lang w:val="fr-FR"/>
              </w:rPr>
              <w:t>secteur?</w:t>
            </w:r>
            <w:proofErr w:type="gramEnd"/>
          </w:p>
          <w:p w14:paraId="7AA11DE4" w14:textId="77777777" w:rsidR="000C7128" w:rsidRPr="0064044A" w:rsidRDefault="000C7128" w:rsidP="000C7128">
            <w:pPr>
              <w:pStyle w:val="Bullet1"/>
              <w:numPr>
                <w:ilvl w:val="0"/>
                <w:numId w:val="14"/>
              </w:numPr>
              <w:rPr>
                <w:color w:val="000000" w:themeColor="text1"/>
                <w:lang w:val="fr-FR"/>
              </w:rPr>
            </w:pPr>
            <w:r w:rsidRPr="0064044A">
              <w:rPr>
                <w:color w:val="000000" w:themeColor="text1"/>
                <w:lang w:val="fr-FR"/>
              </w:rPr>
              <w:t xml:space="preserve">Ces données peuvent-elles être comparées aux besoins futurs anticipés en matière de professionnels de la SST dûment qualifiés et </w:t>
            </w:r>
            <w:proofErr w:type="gramStart"/>
            <w:r w:rsidRPr="0064044A">
              <w:rPr>
                <w:color w:val="000000" w:themeColor="text1"/>
                <w:lang w:val="fr-FR"/>
              </w:rPr>
              <w:t>compétents?</w:t>
            </w:r>
            <w:proofErr w:type="gramEnd"/>
          </w:p>
          <w:p w14:paraId="102DA64A" w14:textId="77777777" w:rsidR="00654E84" w:rsidRPr="0064044A" w:rsidRDefault="00654E84" w:rsidP="00ED4832">
            <w:pPr>
              <w:ind w:left="0" w:firstLine="0"/>
              <w:rPr>
                <w:color w:val="000000" w:themeColor="text1"/>
                <w:lang w:val="fr-FR"/>
              </w:rPr>
            </w:pPr>
          </w:p>
          <w:p w14:paraId="42511A62" w14:textId="52BB2EB0" w:rsidR="004A2D7D" w:rsidRPr="0064044A" w:rsidRDefault="000F797B" w:rsidP="003A4BE6">
            <w:pPr>
              <w:ind w:left="0" w:firstLine="0"/>
              <w:rPr>
                <w:color w:val="000000" w:themeColor="text1"/>
                <w:lang w:val="fr-FR"/>
              </w:rPr>
            </w:pPr>
            <w:r w:rsidRPr="0064044A">
              <w:rPr>
                <w:b/>
                <w:color w:val="000000" w:themeColor="text1"/>
                <w:lang w:val="fr-FR"/>
              </w:rPr>
              <w:t xml:space="preserve">Développement professionnel continu </w:t>
            </w:r>
            <w:r w:rsidR="006013DA" w:rsidRPr="0064044A">
              <w:rPr>
                <w:b/>
                <w:color w:val="000000" w:themeColor="text1"/>
                <w:lang w:val="fr-FR"/>
              </w:rPr>
              <w:t xml:space="preserve">(DPC) </w:t>
            </w:r>
            <w:r w:rsidR="00E55A2A" w:rsidRPr="0064044A">
              <w:rPr>
                <w:bCs/>
                <w:color w:val="000000" w:themeColor="text1"/>
                <w:lang w:val="fr-FR"/>
              </w:rPr>
              <w:t>–</w:t>
            </w:r>
            <w:r w:rsidRPr="0064044A">
              <w:rPr>
                <w:bCs/>
                <w:color w:val="000000" w:themeColor="text1"/>
                <w:lang w:val="fr-FR"/>
              </w:rPr>
              <w:t xml:space="preserve"> Formation et éducation continues pour garantir que les professionnels de la sécurité et de la santé au travail restent au fait de leurs connaissances et de leurs pratiques.</w:t>
            </w:r>
          </w:p>
          <w:p w14:paraId="17431D0E" w14:textId="77777777" w:rsidR="003967CE" w:rsidRPr="0064044A" w:rsidRDefault="003967CE" w:rsidP="003967CE">
            <w:pPr>
              <w:pStyle w:val="Bullet2"/>
              <w:ind w:left="511" w:hanging="227"/>
              <w:jc w:val="both"/>
              <w:rPr>
                <w:i w:val="0"/>
                <w:color w:val="000000" w:themeColor="text1"/>
                <w:lang w:val="fr-FR"/>
              </w:rPr>
            </w:pPr>
            <w:r w:rsidRPr="0064044A">
              <w:rPr>
                <w:i w:val="0"/>
                <w:color w:val="000000" w:themeColor="text1"/>
                <w:lang w:val="fr-FR"/>
              </w:rPr>
              <w:t xml:space="preserve">Quelles parties prenantes ou </w:t>
            </w:r>
            <w:r w:rsidRPr="0064044A">
              <w:rPr>
                <w:i w:val="0"/>
                <w:iCs w:val="0"/>
                <w:color w:val="000000" w:themeColor="text1"/>
                <w:lang w:val="fr-FR"/>
              </w:rPr>
              <w:t xml:space="preserve">organisations/instituts </w:t>
            </w:r>
            <w:r w:rsidRPr="0064044A">
              <w:rPr>
                <w:i w:val="0"/>
                <w:color w:val="000000" w:themeColor="text1"/>
                <w:lang w:val="fr-FR"/>
              </w:rPr>
              <w:t>encouragent ou exigent le DPC des professionnels de la SST et quelles sont les exigences, le cas échéant (exigences légales, professionnelles, industrielles et exigences des associations professionnelles</w:t>
            </w:r>
            <w:proofErr w:type="gramStart"/>
            <w:r w:rsidRPr="0064044A">
              <w:rPr>
                <w:i w:val="0"/>
                <w:color w:val="000000" w:themeColor="text1"/>
                <w:lang w:val="fr-FR"/>
              </w:rPr>
              <w:t>)?</w:t>
            </w:r>
            <w:proofErr w:type="gramEnd"/>
          </w:p>
          <w:p w14:paraId="04BE66A6" w14:textId="77777777" w:rsidR="003967CE" w:rsidRPr="0064044A" w:rsidRDefault="003967CE" w:rsidP="003967CE">
            <w:pPr>
              <w:pStyle w:val="Bullet2"/>
              <w:ind w:left="511" w:hanging="227"/>
              <w:jc w:val="both"/>
              <w:rPr>
                <w:i w:val="0"/>
                <w:color w:val="000000" w:themeColor="text1"/>
                <w:lang w:val="fr-FR"/>
              </w:rPr>
            </w:pPr>
            <w:r w:rsidRPr="0064044A">
              <w:rPr>
                <w:i w:val="0"/>
                <w:color w:val="000000" w:themeColor="text1"/>
                <w:lang w:val="fr-FR"/>
              </w:rPr>
              <w:t>Quelles sont les principales options de DPC disponibles pour les professionnels de la SST, le cas échéant (prestataires, coûts, lieux, supports/canaux de diffusion, contenu/sujets</w:t>
            </w:r>
            <w:proofErr w:type="gramStart"/>
            <w:r w:rsidRPr="0064044A">
              <w:rPr>
                <w:i w:val="0"/>
                <w:color w:val="000000" w:themeColor="text1"/>
                <w:lang w:val="fr-FR"/>
              </w:rPr>
              <w:t>)?</w:t>
            </w:r>
            <w:proofErr w:type="gramEnd"/>
          </w:p>
          <w:p w14:paraId="1774A980" w14:textId="77777777" w:rsidR="003967CE" w:rsidRPr="0064044A" w:rsidRDefault="003967CE" w:rsidP="003967CE">
            <w:pPr>
              <w:pStyle w:val="Bullet2"/>
              <w:ind w:left="511" w:hanging="227"/>
              <w:jc w:val="both"/>
              <w:rPr>
                <w:i w:val="0"/>
                <w:color w:val="000000" w:themeColor="text1"/>
                <w:lang w:val="fr-FR"/>
              </w:rPr>
            </w:pPr>
            <w:r w:rsidRPr="0064044A">
              <w:rPr>
                <w:i w:val="0"/>
                <w:color w:val="000000" w:themeColor="text1"/>
                <w:lang w:val="fr-FR"/>
              </w:rPr>
              <w:t xml:space="preserve">Quels sont les mécanismes existants pour assurer la gouvernance et l’assurance de la qualité et de l’impact du DPC des professionnels de la </w:t>
            </w:r>
            <w:proofErr w:type="gramStart"/>
            <w:r w:rsidRPr="0064044A">
              <w:rPr>
                <w:i w:val="0"/>
                <w:color w:val="000000" w:themeColor="text1"/>
                <w:lang w:val="fr-FR"/>
              </w:rPr>
              <w:t>SST?</w:t>
            </w:r>
            <w:proofErr w:type="gramEnd"/>
          </w:p>
          <w:p w14:paraId="71CCECC4" w14:textId="77777777" w:rsidR="004A2D7D" w:rsidRPr="0064044A" w:rsidRDefault="000F797B">
            <w:pPr>
              <w:pStyle w:val="Bullet1"/>
              <w:numPr>
                <w:ilvl w:val="0"/>
                <w:numId w:val="0"/>
              </w:numPr>
              <w:ind w:left="22"/>
              <w:rPr>
                <w:b/>
                <w:color w:val="000000" w:themeColor="text1"/>
                <w:lang w:val="fr-FR"/>
              </w:rPr>
            </w:pPr>
            <w:r w:rsidRPr="0064044A">
              <w:rPr>
                <w:b/>
                <w:color w:val="000000" w:themeColor="text1"/>
                <w:lang w:val="fr-FR"/>
              </w:rPr>
              <w:t>Éthique et pratique professionnelle</w:t>
            </w:r>
          </w:p>
          <w:p w14:paraId="70F1F854" w14:textId="77777777" w:rsidR="0064044A" w:rsidRPr="0064044A" w:rsidRDefault="0064044A" w:rsidP="0064044A">
            <w:pPr>
              <w:pStyle w:val="Bullet2"/>
              <w:ind w:left="511" w:hanging="227"/>
              <w:jc w:val="both"/>
              <w:rPr>
                <w:i w:val="0"/>
                <w:color w:val="000000" w:themeColor="text1"/>
                <w:lang w:val="fr-FR"/>
              </w:rPr>
            </w:pPr>
            <w:r w:rsidRPr="0064044A">
              <w:rPr>
                <w:i w:val="0"/>
                <w:color w:val="000000" w:themeColor="text1"/>
                <w:lang w:val="fr-FR"/>
              </w:rPr>
              <w:lastRenderedPageBreak/>
              <w:t xml:space="preserve">Existe-t-il un code d’éthique ou des lignes directrices </w:t>
            </w:r>
            <w:r w:rsidRPr="0064044A">
              <w:rPr>
                <w:i w:val="0"/>
                <w:iCs w:val="0"/>
                <w:color w:val="000000" w:themeColor="text1"/>
                <w:lang w:val="fr-FR"/>
              </w:rPr>
              <w:t xml:space="preserve">reconnus </w:t>
            </w:r>
            <w:r w:rsidRPr="0064044A">
              <w:rPr>
                <w:i w:val="0"/>
                <w:color w:val="000000" w:themeColor="text1"/>
                <w:lang w:val="fr-FR"/>
              </w:rPr>
              <w:t xml:space="preserve">ou largement approuvés pour les professionnels de la SST dans votre </w:t>
            </w:r>
            <w:proofErr w:type="gramStart"/>
            <w:r w:rsidRPr="0064044A">
              <w:rPr>
                <w:i w:val="0"/>
                <w:color w:val="000000" w:themeColor="text1"/>
                <w:lang w:val="fr-FR"/>
              </w:rPr>
              <w:t>pays?</w:t>
            </w:r>
            <w:proofErr w:type="gramEnd"/>
          </w:p>
          <w:p w14:paraId="0DD0B3D1" w14:textId="77777777" w:rsidR="0064044A" w:rsidRPr="0064044A" w:rsidRDefault="0064044A" w:rsidP="0064044A">
            <w:pPr>
              <w:pStyle w:val="Bullet1"/>
              <w:numPr>
                <w:ilvl w:val="0"/>
                <w:numId w:val="14"/>
              </w:numPr>
              <w:rPr>
                <w:color w:val="000000" w:themeColor="text1"/>
                <w:lang w:val="fr-FR"/>
              </w:rPr>
            </w:pPr>
            <w:r w:rsidRPr="0064044A">
              <w:rPr>
                <w:color w:val="000000" w:themeColor="text1"/>
                <w:lang w:val="fr-FR"/>
              </w:rPr>
              <w:t xml:space="preserve">Qui est chargé de la supervision et l’application de ce </w:t>
            </w:r>
            <w:proofErr w:type="gramStart"/>
            <w:r w:rsidRPr="0064044A">
              <w:rPr>
                <w:color w:val="000000" w:themeColor="text1"/>
                <w:lang w:val="fr-FR"/>
              </w:rPr>
              <w:t>code?</w:t>
            </w:r>
            <w:proofErr w:type="gramEnd"/>
          </w:p>
          <w:p w14:paraId="1A8F11CD" w14:textId="77777777" w:rsidR="0064044A" w:rsidRPr="0064044A" w:rsidRDefault="0064044A" w:rsidP="0064044A">
            <w:pPr>
              <w:pStyle w:val="Bullet1"/>
              <w:numPr>
                <w:ilvl w:val="0"/>
                <w:numId w:val="14"/>
              </w:numPr>
              <w:rPr>
                <w:color w:val="000000" w:themeColor="text1"/>
                <w:lang w:val="fr-FR"/>
              </w:rPr>
            </w:pPr>
            <w:r w:rsidRPr="0064044A">
              <w:rPr>
                <w:color w:val="000000" w:themeColor="text1"/>
                <w:lang w:val="fr-FR"/>
              </w:rPr>
              <w:t xml:space="preserve">Le code est-il généralement accepté et mis en œuvre par les professionnels de la </w:t>
            </w:r>
            <w:proofErr w:type="gramStart"/>
            <w:r w:rsidRPr="0064044A">
              <w:rPr>
                <w:color w:val="000000" w:themeColor="text1"/>
                <w:lang w:val="fr-FR"/>
              </w:rPr>
              <w:t>SST?</w:t>
            </w:r>
            <w:proofErr w:type="gramEnd"/>
          </w:p>
          <w:p w14:paraId="7DAA93C6" w14:textId="77777777" w:rsidR="0064044A" w:rsidRPr="0064044A" w:rsidRDefault="0064044A" w:rsidP="0064044A">
            <w:pPr>
              <w:pStyle w:val="Bullet2"/>
              <w:ind w:left="511" w:hanging="227"/>
              <w:jc w:val="both"/>
              <w:rPr>
                <w:i w:val="0"/>
                <w:color w:val="000000" w:themeColor="text1"/>
                <w:lang w:val="fr-FR"/>
              </w:rPr>
            </w:pPr>
            <w:r w:rsidRPr="0064044A">
              <w:rPr>
                <w:i w:val="0"/>
                <w:color w:val="000000" w:themeColor="text1"/>
                <w:lang w:val="fr-FR"/>
              </w:rPr>
              <w:t>Quel est le système de gouvernance des pratiques éthiques du pays (</w:t>
            </w:r>
            <w:r w:rsidRPr="0064044A">
              <w:rPr>
                <w:i w:val="0"/>
                <w:iCs w:val="0"/>
                <w:color w:val="000000" w:themeColor="text1"/>
                <w:lang w:val="fr-FR"/>
              </w:rPr>
              <w:t xml:space="preserve">c'est-à-dire les </w:t>
            </w:r>
            <w:r w:rsidRPr="0064044A">
              <w:rPr>
                <w:i w:val="0"/>
                <w:color w:val="000000" w:themeColor="text1"/>
                <w:lang w:val="fr-FR"/>
              </w:rPr>
              <w:t>modèles/cadres, les parties prenantes, les responsabilités, les exigences</w:t>
            </w:r>
            <w:r w:rsidRPr="0064044A">
              <w:rPr>
                <w:i w:val="0"/>
                <w:iCs w:val="0"/>
                <w:color w:val="000000" w:themeColor="text1"/>
                <w:lang w:val="fr-FR"/>
              </w:rPr>
              <w:t>, etc.)</w:t>
            </w:r>
          </w:p>
          <w:p w14:paraId="13F41CE0" w14:textId="77777777" w:rsidR="0064044A" w:rsidRPr="0064044A" w:rsidRDefault="0064044A" w:rsidP="0064044A">
            <w:pPr>
              <w:pStyle w:val="Bullet2"/>
              <w:ind w:left="511" w:hanging="227"/>
              <w:jc w:val="both"/>
              <w:rPr>
                <w:i w:val="0"/>
                <w:color w:val="000000" w:themeColor="text1"/>
                <w:lang w:val="fr-FR"/>
              </w:rPr>
            </w:pPr>
            <w:r w:rsidRPr="0064044A">
              <w:rPr>
                <w:i w:val="0"/>
                <w:color w:val="000000" w:themeColor="text1"/>
                <w:lang w:val="fr-FR"/>
              </w:rPr>
              <w:t xml:space="preserve">Comment le suivi et l’application du code de conduite sont-ils </w:t>
            </w:r>
            <w:proofErr w:type="gramStart"/>
            <w:r w:rsidRPr="0064044A">
              <w:rPr>
                <w:i w:val="0"/>
                <w:color w:val="000000" w:themeColor="text1"/>
                <w:lang w:val="fr-FR"/>
              </w:rPr>
              <w:t>assurés?</w:t>
            </w:r>
            <w:proofErr w:type="gramEnd"/>
          </w:p>
          <w:p w14:paraId="1704804A" w14:textId="77777777" w:rsidR="0064044A" w:rsidRPr="0064044A" w:rsidRDefault="0064044A" w:rsidP="0064044A">
            <w:pPr>
              <w:pStyle w:val="Bullet2"/>
              <w:ind w:left="511" w:hanging="227"/>
              <w:jc w:val="both"/>
              <w:rPr>
                <w:i w:val="0"/>
                <w:color w:val="000000" w:themeColor="text1"/>
                <w:lang w:val="fr-FR"/>
              </w:rPr>
            </w:pPr>
            <w:r w:rsidRPr="0064044A">
              <w:rPr>
                <w:i w:val="0"/>
                <w:color w:val="000000" w:themeColor="text1"/>
                <w:lang w:val="fr-FR"/>
              </w:rPr>
              <w:t>Quels sont les principaux enjeux éthiques passés, actuels et émergents pour les professionnels de la SST dans votre pays (poursuites engagées contre des professionnels de la SST, questions/préoccupations nationales ou locales en matière de pratique de la SST</w:t>
            </w:r>
            <w:r w:rsidRPr="0064044A">
              <w:rPr>
                <w:i w:val="0"/>
                <w:iCs w:val="0"/>
                <w:color w:val="000000" w:themeColor="text1"/>
                <w:lang w:val="fr-FR"/>
              </w:rPr>
              <w:t>, etc</w:t>
            </w:r>
            <w:r w:rsidRPr="0064044A">
              <w:rPr>
                <w:i w:val="0"/>
                <w:color w:val="000000" w:themeColor="text1"/>
                <w:lang w:val="fr-FR"/>
              </w:rPr>
              <w:t>.)</w:t>
            </w:r>
          </w:p>
          <w:p w14:paraId="6DB0D71A" w14:textId="765689D0" w:rsidR="004A2D7D" w:rsidRPr="0064044A" w:rsidRDefault="004A2D7D" w:rsidP="0064044A">
            <w:pPr>
              <w:pStyle w:val="Bullet2"/>
              <w:numPr>
                <w:ilvl w:val="0"/>
                <w:numId w:val="0"/>
              </w:numPr>
              <w:ind w:left="284"/>
              <w:jc w:val="both"/>
              <w:rPr>
                <w:i w:val="0"/>
                <w:color w:val="000000" w:themeColor="text1"/>
                <w:lang w:val="fr-FR"/>
              </w:rPr>
            </w:pPr>
          </w:p>
        </w:tc>
        <w:tc>
          <w:tcPr>
            <w:tcW w:w="6946" w:type="dxa"/>
          </w:tcPr>
          <w:p w14:paraId="3439031F" w14:textId="77777777" w:rsidR="009C70A7" w:rsidRPr="0064044A" w:rsidRDefault="009C70A7" w:rsidP="00F1208A">
            <w:pPr>
              <w:jc w:val="center"/>
              <w:rPr>
                <w:color w:val="000000" w:themeColor="text1"/>
                <w:lang w:val="fr-FR"/>
              </w:rPr>
            </w:pPr>
          </w:p>
        </w:tc>
      </w:tr>
    </w:tbl>
    <w:p w14:paraId="5CFE439A" w14:textId="77777777" w:rsidR="009C70A7" w:rsidRPr="0064044A" w:rsidRDefault="009C70A7" w:rsidP="009C70A7">
      <w:pPr>
        <w:rPr>
          <w:color w:val="000000" w:themeColor="text1"/>
          <w:lang w:val="fr-FR"/>
        </w:rPr>
      </w:pPr>
    </w:p>
    <w:p w14:paraId="21744589" w14:textId="77777777" w:rsidR="009C70A7" w:rsidRPr="0064044A" w:rsidRDefault="009C70A7" w:rsidP="009C70A7">
      <w:pPr>
        <w:rPr>
          <w:color w:val="000000" w:themeColor="text1"/>
          <w:lang w:val="fr-FR"/>
        </w:rPr>
      </w:pPr>
    </w:p>
    <w:p w14:paraId="049C6367" w14:textId="77777777" w:rsidR="009C70A7" w:rsidRPr="0064044A" w:rsidRDefault="009C70A7" w:rsidP="009C70A7">
      <w:pPr>
        <w:rPr>
          <w:color w:val="000000" w:themeColor="text1"/>
          <w:lang w:val="fr-FR"/>
        </w:rPr>
      </w:pPr>
    </w:p>
    <w:p w14:paraId="7E9E1698" w14:textId="77777777" w:rsidR="009C70A7" w:rsidRPr="0064044A" w:rsidRDefault="009C70A7" w:rsidP="009C70A7">
      <w:pPr>
        <w:rPr>
          <w:color w:val="000000" w:themeColor="text1"/>
          <w:lang w:val="fr-FR"/>
        </w:rPr>
      </w:pPr>
    </w:p>
    <w:p w14:paraId="11D5BD8F" w14:textId="77777777" w:rsidR="009C70A7" w:rsidRPr="0064044A" w:rsidRDefault="009C70A7" w:rsidP="009C70A7">
      <w:pPr>
        <w:rPr>
          <w:color w:val="000000" w:themeColor="text1"/>
          <w:lang w:val="fr-FR"/>
        </w:rPr>
      </w:pPr>
    </w:p>
    <w:p w14:paraId="4FD5BFA2" w14:textId="77777777" w:rsidR="005D17A7" w:rsidRPr="0064044A" w:rsidRDefault="005D17A7">
      <w:pPr>
        <w:rPr>
          <w:color w:val="000000" w:themeColor="text1"/>
          <w:lang w:val="fr-FR"/>
        </w:rPr>
      </w:pPr>
    </w:p>
    <w:sectPr w:rsidR="005D17A7" w:rsidRPr="0064044A" w:rsidSect="003064EE">
      <w:headerReference w:type="even" r:id="rId10"/>
      <w:headerReference w:type="default" r:id="rId11"/>
      <w:footerReference w:type="even" r:id="rId12"/>
      <w:footerReference w:type="default" r:id="rId13"/>
      <w:headerReference w:type="first" r:id="rId14"/>
      <w:footerReference w:type="first" r:id="rId15"/>
      <w:pgSz w:w="16838" w:h="11906" w:orient="landscape"/>
      <w:pgMar w:top="1134" w:right="1418"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1C991C" w14:textId="77777777" w:rsidR="008A22A9" w:rsidRDefault="008A22A9" w:rsidP="009C70A7">
      <w:pPr>
        <w:spacing w:before="0" w:after="0"/>
      </w:pPr>
      <w:r>
        <w:separator/>
      </w:r>
    </w:p>
  </w:endnote>
  <w:endnote w:type="continuationSeparator" w:id="0">
    <w:p w14:paraId="5AD22B67" w14:textId="77777777" w:rsidR="008A22A9" w:rsidRDefault="008A22A9" w:rsidP="009C70A7">
      <w:pPr>
        <w:spacing w:before="0" w:after="0"/>
      </w:pPr>
      <w:r>
        <w:continuationSeparator/>
      </w:r>
    </w:p>
  </w:endnote>
  <w:endnote w:type="continuationNotice" w:id="1">
    <w:p w14:paraId="3848D75E" w14:textId="77777777" w:rsidR="008A22A9" w:rsidRDefault="008A22A9">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Noto Serif">
    <w:charset w:val="00"/>
    <w:family w:val="roman"/>
    <w:pitch w:val="variable"/>
    <w:sig w:usb0="E00002FF" w:usb1="500078FF" w:usb2="00000029"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40773D" w14:textId="77777777" w:rsidR="00CC3187" w:rsidRDefault="00CC318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4FB779" w14:textId="77777777" w:rsidR="00CC3187" w:rsidRDefault="00CC318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091EDC" w14:textId="77777777" w:rsidR="00CC3187" w:rsidRDefault="00CC318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D0C306" w14:textId="77777777" w:rsidR="008A22A9" w:rsidRDefault="008A22A9" w:rsidP="009C70A7">
      <w:pPr>
        <w:spacing w:before="0" w:after="0"/>
      </w:pPr>
      <w:r>
        <w:separator/>
      </w:r>
    </w:p>
  </w:footnote>
  <w:footnote w:type="continuationSeparator" w:id="0">
    <w:p w14:paraId="3FF38669" w14:textId="77777777" w:rsidR="008A22A9" w:rsidRDefault="008A22A9" w:rsidP="009C70A7">
      <w:pPr>
        <w:spacing w:before="0" w:after="0"/>
      </w:pPr>
      <w:r>
        <w:continuationSeparator/>
      </w:r>
    </w:p>
  </w:footnote>
  <w:footnote w:type="continuationNotice" w:id="1">
    <w:p w14:paraId="2C7BD03B" w14:textId="77777777" w:rsidR="008A22A9" w:rsidRDefault="008A22A9">
      <w:pPr>
        <w:spacing w:before="0" w:after="0"/>
      </w:pPr>
    </w:p>
  </w:footnote>
  <w:footnote w:id="2">
    <w:p w14:paraId="46F3AA6F" w14:textId="77777777" w:rsidR="00D62F73" w:rsidRPr="00DD3D9A" w:rsidRDefault="00D62F73" w:rsidP="00D62F73">
      <w:pPr>
        <w:pStyle w:val="FootnoteText"/>
        <w:rPr>
          <w:lang w:val="en-US"/>
        </w:rPr>
      </w:pPr>
      <w:r w:rsidRPr="00825FCF">
        <w:rPr>
          <w:rStyle w:val="FootnoteReference"/>
        </w:rPr>
        <w:footnoteRef/>
      </w:r>
      <w:r w:rsidRPr="00DD3D9A">
        <w:rPr>
          <w:lang w:val="en-US"/>
        </w:rPr>
        <w:t xml:space="preserve"> </w:t>
      </w:r>
      <w:proofErr w:type="spellStart"/>
      <w:r w:rsidRPr="00DD3D9A">
        <w:rPr>
          <w:lang w:val="en-US"/>
        </w:rPr>
        <w:t>Voir</w:t>
      </w:r>
      <w:proofErr w:type="spellEnd"/>
      <w:r w:rsidRPr="00DD3D9A">
        <w:rPr>
          <w:lang w:val="en-US"/>
        </w:rPr>
        <w:t xml:space="preserve"> </w:t>
      </w:r>
      <w:r>
        <w:rPr>
          <w:lang w:val="en-US"/>
        </w:rPr>
        <w:t>AIHS</w:t>
      </w:r>
      <w:r w:rsidRPr="00DD3D9A">
        <w:rPr>
          <w:lang w:val="en-US"/>
        </w:rPr>
        <w:t xml:space="preserve">, </w:t>
      </w:r>
      <w:r w:rsidRPr="000740C7">
        <w:rPr>
          <w:lang w:val="en-US"/>
        </w:rPr>
        <w:t>«</w:t>
      </w:r>
      <w:r w:rsidRPr="000740C7">
        <w:rPr>
          <w:lang w:val="fr-FR"/>
        </w:rPr>
        <w:fldChar w:fldCharType="begin"/>
      </w:r>
      <w:r w:rsidRPr="000740C7">
        <w:rPr>
          <w:lang w:val="en-US"/>
          <w:rPrChange w:id="0" w:author="emilie lafore" w:date="2024-05-22T10:32:00Z">
            <w:rPr/>
          </w:rPrChange>
        </w:rPr>
        <w:instrText>HYPERLINK "https://aihs.org.au/Web/Web/AboutUs/Our_Policy.aspx"</w:instrText>
      </w:r>
      <w:r w:rsidRPr="000740C7">
        <w:rPr>
          <w:lang w:val="fr-FR"/>
        </w:rPr>
      </w:r>
      <w:r w:rsidRPr="000740C7">
        <w:rPr>
          <w:lang w:val="fr-FR"/>
        </w:rPr>
        <w:fldChar w:fldCharType="separate"/>
      </w:r>
      <w:r w:rsidRPr="000740C7">
        <w:rPr>
          <w:rStyle w:val="Hyperlink"/>
          <w:lang w:val="en-US"/>
        </w:rPr>
        <w:t>Policy and Related Publications</w:t>
      </w:r>
      <w:r w:rsidRPr="000740C7">
        <w:rPr>
          <w:rStyle w:val="Hyperlink"/>
          <w:lang w:val="en-US"/>
        </w:rPr>
        <w:fldChar w:fldCharType="end"/>
      </w:r>
      <w:r w:rsidRPr="000740C7">
        <w:rPr>
          <w:lang w:val="en-US"/>
        </w:rPr>
        <w:t>»</w:t>
      </w:r>
      <w:r w:rsidRPr="00DD3D9A">
        <w:rPr>
          <w:lang w:val="en-US"/>
        </w:rPr>
        <w:t>, 2024.</w:t>
      </w:r>
    </w:p>
  </w:footnote>
  <w:footnote w:id="3">
    <w:p w14:paraId="1A6744C8" w14:textId="77777777" w:rsidR="00F85EFE" w:rsidRPr="00F85EFE" w:rsidRDefault="00F85EFE" w:rsidP="00F85EFE">
      <w:pPr>
        <w:pBdr>
          <w:top w:val="single" w:sz="4" w:space="1" w:color="auto"/>
          <w:left w:val="single" w:sz="4" w:space="0" w:color="auto"/>
          <w:bottom w:val="single" w:sz="4" w:space="1" w:color="auto"/>
          <w:right w:val="single" w:sz="4" w:space="4" w:color="auto"/>
        </w:pBdr>
        <w:jc w:val="both"/>
        <w:rPr>
          <w:lang w:val="fr-FR"/>
        </w:rPr>
      </w:pPr>
      <w:r w:rsidRPr="00825FCF">
        <w:rPr>
          <w:rStyle w:val="FootnoteReference"/>
        </w:rPr>
        <w:footnoteRef/>
      </w:r>
      <w:r w:rsidRPr="00F85EFE">
        <w:rPr>
          <w:lang w:val="fr-FR"/>
        </w:rPr>
        <w:t xml:space="preserve"> D’après l'AIHS (</w:t>
      </w:r>
      <w:r w:rsidRPr="00F85EFE">
        <w:rPr>
          <w:i/>
          <w:lang w:val="fr-FR"/>
        </w:rPr>
        <w:t xml:space="preserve">OHS Body of </w:t>
      </w:r>
      <w:proofErr w:type="spellStart"/>
      <w:r w:rsidRPr="00F85EFE">
        <w:rPr>
          <w:i/>
          <w:lang w:val="fr-FR"/>
        </w:rPr>
        <w:t>Knowledge</w:t>
      </w:r>
      <w:proofErr w:type="spellEnd"/>
      <w:r w:rsidRPr="00F85EFE">
        <w:rPr>
          <w:i/>
          <w:lang w:val="fr-FR"/>
        </w:rPr>
        <w:t xml:space="preserve">, </w:t>
      </w:r>
      <w:r w:rsidRPr="00F85EFE">
        <w:rPr>
          <w:lang w:val="fr-FR"/>
        </w:rPr>
        <w:t>2012), les professionnels généralistes en SST ont un rôle de</w:t>
      </w:r>
      <w:proofErr w:type="gramStart"/>
      <w:r w:rsidRPr="00F85EFE">
        <w:rPr>
          <w:lang w:val="fr-FR"/>
        </w:rPr>
        <w:t xml:space="preserve"> «spécialistes</w:t>
      </w:r>
      <w:proofErr w:type="gramEnd"/>
      <w:r w:rsidRPr="00F85EFE">
        <w:rPr>
          <w:lang w:val="fr-FR"/>
        </w:rPr>
        <w:t>» en ce sens qu'ils appliquent un corpus de connaissances multidisciplinaires de manière unique pour conseiller les entreprises sur les dispositifs organisationnels qui conduiront à la gestion systémique et systématique de la SST afin de prévenir les décès, les accidents, les maladies et les problèmes de santé au travail.</w:t>
      </w:r>
    </w:p>
    <w:p w14:paraId="06C667C7" w14:textId="77777777" w:rsidR="00F85EFE" w:rsidRPr="00F85EFE" w:rsidRDefault="00F85EFE" w:rsidP="00F85EFE">
      <w:pPr>
        <w:pStyle w:val="FootnoteText"/>
        <w:rPr>
          <w:lang w:val="fr-FR"/>
        </w:rPr>
      </w:pPr>
    </w:p>
  </w:footnote>
  <w:footnote w:id="4">
    <w:p w14:paraId="49F3D161" w14:textId="77777777" w:rsidR="00F9629C" w:rsidRPr="000C7128" w:rsidRDefault="00F9629C" w:rsidP="00F9629C">
      <w:pPr>
        <w:pStyle w:val="CommentText"/>
        <w:rPr>
          <w:lang w:val="fr-FR"/>
        </w:rPr>
      </w:pPr>
      <w:r w:rsidRPr="00825FCF">
        <w:rPr>
          <w:rStyle w:val="FootnoteReference"/>
        </w:rPr>
        <w:footnoteRef/>
      </w:r>
      <w:r w:rsidRPr="000C7128">
        <w:rPr>
          <w:sz w:val="20"/>
          <w:lang w:val="fr-FR"/>
        </w:rPr>
        <w:t xml:space="preserve"> Dans certains pays, notamment les pays en développement, la </w:t>
      </w:r>
      <w:r w:rsidRPr="000C7128">
        <w:rPr>
          <w:sz w:val="20"/>
          <w:szCs w:val="20"/>
          <w:lang w:val="fr-FR"/>
        </w:rPr>
        <w:t xml:space="preserve">législation </w:t>
      </w:r>
      <w:r w:rsidRPr="000C7128">
        <w:rPr>
          <w:sz w:val="20"/>
          <w:lang w:val="fr-FR"/>
        </w:rPr>
        <w:t xml:space="preserve">exige un certain nombre de qualifications pour effectuer certaines tâches (contrôle des installations électriques, par exemple). Cependant, face à l'absence des compétences requises et d'une formation adéquate au niveau national, la </w:t>
      </w:r>
      <w:r w:rsidRPr="000C7128">
        <w:rPr>
          <w:sz w:val="20"/>
          <w:szCs w:val="20"/>
          <w:lang w:val="fr-FR"/>
        </w:rPr>
        <w:t xml:space="preserve">législation </w:t>
      </w:r>
      <w:r w:rsidRPr="000C7128">
        <w:rPr>
          <w:sz w:val="20"/>
          <w:lang w:val="fr-FR"/>
        </w:rPr>
        <w:t xml:space="preserve">ou la coutume définit des mesures transitoires avec des exigences de qualification inférieures aux dispositions légales. Ces mesures transitoires deviennent parfois permanentes et se traduisent par une réduction de la qualité du service fourni </w:t>
      </w:r>
      <w:r w:rsidRPr="000C7128">
        <w:rPr>
          <w:sz w:val="20"/>
          <w:szCs w:val="20"/>
          <w:lang w:val="fr-FR"/>
        </w:rPr>
        <w:t>et du sous-développement du</w:t>
      </w:r>
      <w:r w:rsidRPr="000C7128">
        <w:rPr>
          <w:sz w:val="20"/>
          <w:lang w:val="fr-FR"/>
        </w:rPr>
        <w:t xml:space="preserve"> système de formation</w:t>
      </w:r>
      <w:r w:rsidRPr="000C7128">
        <w:rPr>
          <w:lang w:val="fr-FR"/>
        </w:rPr>
        <w:t xml:space="preserve">. </w:t>
      </w:r>
    </w:p>
    <w:p w14:paraId="29B46223" w14:textId="77777777" w:rsidR="00F9629C" w:rsidRPr="000C7128" w:rsidRDefault="00F9629C" w:rsidP="00F9629C">
      <w:pPr>
        <w:pStyle w:val="FootnoteText"/>
        <w:rPr>
          <w:lang w:val="fr-FR"/>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BBFCA2" w14:textId="77777777" w:rsidR="00CC3187" w:rsidRDefault="00CC318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B8DA1F" w14:textId="77777777" w:rsidR="00CC3187" w:rsidRDefault="00CC318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5BB29C" w14:textId="77777777" w:rsidR="00CC3187" w:rsidRDefault="00CC318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2C3723"/>
    <w:multiLevelType w:val="hybridMultilevel"/>
    <w:tmpl w:val="E0C22044"/>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 w15:restartNumberingAfterBreak="0">
    <w:nsid w:val="15022628"/>
    <w:multiLevelType w:val="hybridMultilevel"/>
    <w:tmpl w:val="5276D1B4"/>
    <w:lvl w:ilvl="0" w:tplc="FFFFFFFF">
      <w:start w:val="1"/>
      <w:numFmt w:val="bullet"/>
      <w:lvlText w:val=""/>
      <w:lvlJc w:val="left"/>
      <w:pPr>
        <w:ind w:left="2487" w:hanging="360"/>
      </w:pPr>
      <w:rPr>
        <w:rFonts w:ascii="Wingdings 3" w:hAnsi="Wingdings 3" w:hint="default"/>
        <w:color w:val="5B9BD5" w:themeColor="accent5"/>
        <w:sz w:val="20"/>
      </w:rPr>
    </w:lvl>
    <w:lvl w:ilvl="1" w:tplc="FFFFFFFF">
      <w:start w:val="1"/>
      <w:numFmt w:val="bullet"/>
      <w:lvlText w:val=""/>
      <w:lvlJc w:val="left"/>
      <w:pPr>
        <w:ind w:left="5179" w:hanging="360"/>
      </w:pPr>
      <w:rPr>
        <w:rFonts w:ascii="Wingdings 3" w:hAnsi="Wingdings 3" w:hint="default"/>
        <w:color w:val="4472C4" w:themeColor="accent1"/>
        <w:sz w:val="18"/>
        <w:szCs w:val="20"/>
      </w:rPr>
    </w:lvl>
    <w:lvl w:ilvl="2" w:tplc="04090001">
      <w:start w:val="1"/>
      <w:numFmt w:val="bullet"/>
      <w:lvlText w:val=""/>
      <w:lvlJc w:val="left"/>
      <w:pPr>
        <w:ind w:left="2160" w:hanging="360"/>
      </w:pPr>
      <w:rPr>
        <w:rFonts w:ascii="Symbol" w:hAnsi="Symbol"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1D5F6F1B"/>
    <w:multiLevelType w:val="hybridMultilevel"/>
    <w:tmpl w:val="7F3A50E0"/>
    <w:lvl w:ilvl="0" w:tplc="FFFFFFFF">
      <w:start w:val="1"/>
      <w:numFmt w:val="bullet"/>
      <w:lvlText w:val=""/>
      <w:lvlJc w:val="left"/>
      <w:pPr>
        <w:ind w:left="2487" w:hanging="360"/>
      </w:pPr>
      <w:rPr>
        <w:rFonts w:ascii="Wingdings 3" w:hAnsi="Wingdings 3" w:hint="default"/>
        <w:color w:val="5B9BD5" w:themeColor="accent5"/>
        <w:sz w:val="20"/>
      </w:rPr>
    </w:lvl>
    <w:lvl w:ilvl="1" w:tplc="FFFFFFFF">
      <w:start w:val="1"/>
      <w:numFmt w:val="bullet"/>
      <w:lvlText w:val=""/>
      <w:lvlJc w:val="left"/>
      <w:pPr>
        <w:ind w:left="1440" w:hanging="360"/>
      </w:pPr>
      <w:rPr>
        <w:rFonts w:ascii="Wingdings 3" w:hAnsi="Wingdings 3" w:hint="default"/>
        <w:color w:val="4472C4" w:themeColor="accent1"/>
        <w:sz w:val="18"/>
        <w:szCs w:val="20"/>
      </w:rPr>
    </w:lvl>
    <w:lvl w:ilvl="2" w:tplc="04090001">
      <w:start w:val="1"/>
      <w:numFmt w:val="bullet"/>
      <w:lvlText w:val=""/>
      <w:lvlJc w:val="left"/>
      <w:pPr>
        <w:ind w:left="2160" w:hanging="360"/>
      </w:pPr>
      <w:rPr>
        <w:rFonts w:ascii="Symbol" w:hAnsi="Symbol"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215F6930"/>
    <w:multiLevelType w:val="hybridMultilevel"/>
    <w:tmpl w:val="CC962468"/>
    <w:lvl w:ilvl="0" w:tplc="FFFFFFFF">
      <w:start w:val="1"/>
      <w:numFmt w:val="bullet"/>
      <w:lvlText w:val=""/>
      <w:lvlJc w:val="left"/>
      <w:pPr>
        <w:ind w:left="2487" w:hanging="360"/>
      </w:pPr>
      <w:rPr>
        <w:rFonts w:ascii="Wingdings 3" w:hAnsi="Wingdings 3" w:hint="default"/>
        <w:color w:val="5B9BD5" w:themeColor="accent5"/>
        <w:sz w:val="20"/>
      </w:rPr>
    </w:lvl>
    <w:lvl w:ilvl="1" w:tplc="FFFFFFFF">
      <w:start w:val="1"/>
      <w:numFmt w:val="bullet"/>
      <w:lvlText w:val=""/>
      <w:lvlJc w:val="left"/>
      <w:pPr>
        <w:ind w:left="1440" w:hanging="360"/>
      </w:pPr>
      <w:rPr>
        <w:rFonts w:ascii="Wingdings 3" w:hAnsi="Wingdings 3" w:hint="default"/>
        <w:color w:val="4472C4" w:themeColor="accent1"/>
        <w:sz w:val="18"/>
        <w:szCs w:val="20"/>
      </w:rPr>
    </w:lvl>
    <w:lvl w:ilvl="2" w:tplc="04090001">
      <w:start w:val="1"/>
      <w:numFmt w:val="bullet"/>
      <w:lvlText w:val=""/>
      <w:lvlJc w:val="left"/>
      <w:pPr>
        <w:ind w:left="2160" w:hanging="360"/>
      </w:pPr>
      <w:rPr>
        <w:rFonts w:ascii="Symbol" w:hAnsi="Symbol"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31D916D8"/>
    <w:multiLevelType w:val="hybridMultilevel"/>
    <w:tmpl w:val="655C031C"/>
    <w:lvl w:ilvl="0" w:tplc="02D050D4">
      <w:start w:val="1"/>
      <w:numFmt w:val="bullet"/>
      <w:pStyle w:val="Bullet1"/>
      <w:lvlText w:val=""/>
      <w:lvlJc w:val="left"/>
      <w:pPr>
        <w:ind w:left="2487" w:hanging="360"/>
      </w:pPr>
      <w:rPr>
        <w:rFonts w:ascii="Wingdings 3" w:hAnsi="Wingdings 3" w:hint="default"/>
        <w:color w:val="5B9BD5" w:themeColor="accent5"/>
        <w:sz w:val="20"/>
      </w:rPr>
    </w:lvl>
    <w:lvl w:ilvl="1" w:tplc="E944746C">
      <w:start w:val="1"/>
      <w:numFmt w:val="bullet"/>
      <w:pStyle w:val="Boxbullet"/>
      <w:lvlText w:val=""/>
      <w:lvlJc w:val="left"/>
      <w:pPr>
        <w:ind w:left="2628" w:hanging="360"/>
      </w:pPr>
      <w:rPr>
        <w:rFonts w:ascii="Wingdings 3" w:hAnsi="Wingdings 3" w:hint="default"/>
        <w:color w:val="4472C4" w:themeColor="accent1"/>
        <w:sz w:val="18"/>
        <w:szCs w:val="20"/>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C5B7B5A"/>
    <w:multiLevelType w:val="hybridMultilevel"/>
    <w:tmpl w:val="ED186D76"/>
    <w:lvl w:ilvl="0" w:tplc="08090005">
      <w:start w:val="1"/>
      <w:numFmt w:val="bullet"/>
      <w:lvlText w:val=""/>
      <w:lvlJc w:val="left"/>
      <w:pPr>
        <w:ind w:left="871" w:hanging="360"/>
      </w:pPr>
      <w:rPr>
        <w:rFonts w:ascii="Wingdings" w:hAnsi="Wingdings" w:hint="default"/>
      </w:rPr>
    </w:lvl>
    <w:lvl w:ilvl="1" w:tplc="040C0003" w:tentative="1">
      <w:start w:val="1"/>
      <w:numFmt w:val="bullet"/>
      <w:lvlText w:val="o"/>
      <w:lvlJc w:val="left"/>
      <w:pPr>
        <w:ind w:left="1591" w:hanging="360"/>
      </w:pPr>
      <w:rPr>
        <w:rFonts w:ascii="Courier New" w:hAnsi="Courier New" w:cs="Courier New" w:hint="default"/>
      </w:rPr>
    </w:lvl>
    <w:lvl w:ilvl="2" w:tplc="040C0005" w:tentative="1">
      <w:start w:val="1"/>
      <w:numFmt w:val="bullet"/>
      <w:lvlText w:val=""/>
      <w:lvlJc w:val="left"/>
      <w:pPr>
        <w:ind w:left="2311" w:hanging="360"/>
      </w:pPr>
      <w:rPr>
        <w:rFonts w:ascii="Wingdings" w:hAnsi="Wingdings" w:hint="default"/>
      </w:rPr>
    </w:lvl>
    <w:lvl w:ilvl="3" w:tplc="040C0001" w:tentative="1">
      <w:start w:val="1"/>
      <w:numFmt w:val="bullet"/>
      <w:lvlText w:val=""/>
      <w:lvlJc w:val="left"/>
      <w:pPr>
        <w:ind w:left="3031" w:hanging="360"/>
      </w:pPr>
      <w:rPr>
        <w:rFonts w:ascii="Symbol" w:hAnsi="Symbol" w:hint="default"/>
      </w:rPr>
    </w:lvl>
    <w:lvl w:ilvl="4" w:tplc="040C0003" w:tentative="1">
      <w:start w:val="1"/>
      <w:numFmt w:val="bullet"/>
      <w:lvlText w:val="o"/>
      <w:lvlJc w:val="left"/>
      <w:pPr>
        <w:ind w:left="3751" w:hanging="360"/>
      </w:pPr>
      <w:rPr>
        <w:rFonts w:ascii="Courier New" w:hAnsi="Courier New" w:cs="Courier New" w:hint="default"/>
      </w:rPr>
    </w:lvl>
    <w:lvl w:ilvl="5" w:tplc="040C0005" w:tentative="1">
      <w:start w:val="1"/>
      <w:numFmt w:val="bullet"/>
      <w:lvlText w:val=""/>
      <w:lvlJc w:val="left"/>
      <w:pPr>
        <w:ind w:left="4471" w:hanging="360"/>
      </w:pPr>
      <w:rPr>
        <w:rFonts w:ascii="Wingdings" w:hAnsi="Wingdings" w:hint="default"/>
      </w:rPr>
    </w:lvl>
    <w:lvl w:ilvl="6" w:tplc="040C0001" w:tentative="1">
      <w:start w:val="1"/>
      <w:numFmt w:val="bullet"/>
      <w:lvlText w:val=""/>
      <w:lvlJc w:val="left"/>
      <w:pPr>
        <w:ind w:left="5191" w:hanging="360"/>
      </w:pPr>
      <w:rPr>
        <w:rFonts w:ascii="Symbol" w:hAnsi="Symbol" w:hint="default"/>
      </w:rPr>
    </w:lvl>
    <w:lvl w:ilvl="7" w:tplc="040C0003" w:tentative="1">
      <w:start w:val="1"/>
      <w:numFmt w:val="bullet"/>
      <w:lvlText w:val="o"/>
      <w:lvlJc w:val="left"/>
      <w:pPr>
        <w:ind w:left="5911" w:hanging="360"/>
      </w:pPr>
      <w:rPr>
        <w:rFonts w:ascii="Courier New" w:hAnsi="Courier New" w:cs="Courier New" w:hint="default"/>
      </w:rPr>
    </w:lvl>
    <w:lvl w:ilvl="8" w:tplc="040C0005" w:tentative="1">
      <w:start w:val="1"/>
      <w:numFmt w:val="bullet"/>
      <w:lvlText w:val=""/>
      <w:lvlJc w:val="left"/>
      <w:pPr>
        <w:ind w:left="6631" w:hanging="360"/>
      </w:pPr>
      <w:rPr>
        <w:rFonts w:ascii="Wingdings" w:hAnsi="Wingdings" w:hint="default"/>
      </w:rPr>
    </w:lvl>
  </w:abstractNum>
  <w:abstractNum w:abstractNumId="6" w15:restartNumberingAfterBreak="0">
    <w:nsid w:val="4FFC4C68"/>
    <w:multiLevelType w:val="hybridMultilevel"/>
    <w:tmpl w:val="CAC456F2"/>
    <w:lvl w:ilvl="0" w:tplc="FFFFFFFF">
      <w:start w:val="1"/>
      <w:numFmt w:val="bullet"/>
      <w:lvlText w:val=""/>
      <w:lvlJc w:val="left"/>
      <w:pPr>
        <w:ind w:left="2487" w:hanging="360"/>
      </w:pPr>
      <w:rPr>
        <w:rFonts w:ascii="Wingdings 3" w:hAnsi="Wingdings 3" w:hint="default"/>
        <w:color w:val="5B9BD5" w:themeColor="accent5"/>
        <w:sz w:val="20"/>
      </w:rPr>
    </w:lvl>
    <w:lvl w:ilvl="1" w:tplc="FFFFFFFF">
      <w:start w:val="1"/>
      <w:numFmt w:val="bullet"/>
      <w:lvlText w:val=""/>
      <w:lvlJc w:val="left"/>
      <w:pPr>
        <w:ind w:left="1440" w:hanging="360"/>
      </w:pPr>
      <w:rPr>
        <w:rFonts w:ascii="Wingdings 3" w:hAnsi="Wingdings 3" w:hint="default"/>
        <w:color w:val="4472C4" w:themeColor="accent1"/>
        <w:sz w:val="18"/>
        <w:szCs w:val="20"/>
      </w:rPr>
    </w:lvl>
    <w:lvl w:ilvl="2" w:tplc="04090001">
      <w:start w:val="1"/>
      <w:numFmt w:val="bullet"/>
      <w:lvlText w:val=""/>
      <w:lvlJc w:val="left"/>
      <w:pPr>
        <w:ind w:left="2160" w:hanging="360"/>
      </w:pPr>
      <w:rPr>
        <w:rFonts w:ascii="Symbol" w:hAnsi="Symbol"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500A5164"/>
    <w:multiLevelType w:val="hybridMultilevel"/>
    <w:tmpl w:val="4D448AB2"/>
    <w:lvl w:ilvl="0" w:tplc="04090003">
      <w:start w:val="1"/>
      <w:numFmt w:val="bullet"/>
      <w:lvlText w:val="o"/>
      <w:lvlJc w:val="left"/>
      <w:pPr>
        <w:ind w:left="2160" w:hanging="360"/>
      </w:pPr>
      <w:rPr>
        <w:rFonts w:ascii="Courier New" w:hAnsi="Courier New" w:cs="Courier New" w:hint="default"/>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8" w15:restartNumberingAfterBreak="0">
    <w:nsid w:val="50284CF0"/>
    <w:multiLevelType w:val="hybridMultilevel"/>
    <w:tmpl w:val="1526CAEC"/>
    <w:lvl w:ilvl="0" w:tplc="08090005">
      <w:start w:val="1"/>
      <w:numFmt w:val="bullet"/>
      <w:lvlText w:val=""/>
      <w:lvlJc w:val="left"/>
      <w:pPr>
        <w:ind w:left="1284" w:hanging="360"/>
      </w:pPr>
      <w:rPr>
        <w:rFonts w:ascii="Wingdings" w:hAnsi="Wingdings" w:hint="default"/>
        <w:color w:val="5B9BD5" w:themeColor="accent5"/>
        <w:sz w:val="20"/>
      </w:rPr>
    </w:lvl>
    <w:lvl w:ilvl="1" w:tplc="FFFFFFFF">
      <w:start w:val="1"/>
      <w:numFmt w:val="bullet"/>
      <w:lvlText w:val=""/>
      <w:lvlJc w:val="left"/>
      <w:pPr>
        <w:ind w:left="1425" w:hanging="360"/>
      </w:pPr>
      <w:rPr>
        <w:rFonts w:ascii="Wingdings 3" w:hAnsi="Wingdings 3" w:hint="default"/>
        <w:color w:val="4472C4" w:themeColor="accent1"/>
        <w:sz w:val="18"/>
        <w:szCs w:val="20"/>
      </w:rPr>
    </w:lvl>
    <w:lvl w:ilvl="2" w:tplc="FFFFFFFF">
      <w:start w:val="1"/>
      <w:numFmt w:val="bullet"/>
      <w:lvlText w:val=""/>
      <w:lvlJc w:val="left"/>
      <w:pPr>
        <w:ind w:left="957" w:hanging="360"/>
      </w:pPr>
      <w:rPr>
        <w:rFonts w:ascii="Wingdings" w:hAnsi="Wingdings" w:hint="default"/>
      </w:rPr>
    </w:lvl>
    <w:lvl w:ilvl="3" w:tplc="FFFFFFFF" w:tentative="1">
      <w:start w:val="1"/>
      <w:numFmt w:val="bullet"/>
      <w:lvlText w:val=""/>
      <w:lvlJc w:val="left"/>
      <w:pPr>
        <w:ind w:left="1677" w:hanging="360"/>
      </w:pPr>
      <w:rPr>
        <w:rFonts w:ascii="Symbol" w:hAnsi="Symbol" w:hint="default"/>
      </w:rPr>
    </w:lvl>
    <w:lvl w:ilvl="4" w:tplc="FFFFFFFF" w:tentative="1">
      <w:start w:val="1"/>
      <w:numFmt w:val="bullet"/>
      <w:lvlText w:val="o"/>
      <w:lvlJc w:val="left"/>
      <w:pPr>
        <w:ind w:left="2397" w:hanging="360"/>
      </w:pPr>
      <w:rPr>
        <w:rFonts w:ascii="Courier New" w:hAnsi="Courier New" w:cs="Courier New" w:hint="default"/>
      </w:rPr>
    </w:lvl>
    <w:lvl w:ilvl="5" w:tplc="FFFFFFFF" w:tentative="1">
      <w:start w:val="1"/>
      <w:numFmt w:val="bullet"/>
      <w:lvlText w:val=""/>
      <w:lvlJc w:val="left"/>
      <w:pPr>
        <w:ind w:left="3117" w:hanging="360"/>
      </w:pPr>
      <w:rPr>
        <w:rFonts w:ascii="Wingdings" w:hAnsi="Wingdings" w:hint="default"/>
      </w:rPr>
    </w:lvl>
    <w:lvl w:ilvl="6" w:tplc="FFFFFFFF" w:tentative="1">
      <w:start w:val="1"/>
      <w:numFmt w:val="bullet"/>
      <w:lvlText w:val=""/>
      <w:lvlJc w:val="left"/>
      <w:pPr>
        <w:ind w:left="3837" w:hanging="360"/>
      </w:pPr>
      <w:rPr>
        <w:rFonts w:ascii="Symbol" w:hAnsi="Symbol" w:hint="default"/>
      </w:rPr>
    </w:lvl>
    <w:lvl w:ilvl="7" w:tplc="FFFFFFFF" w:tentative="1">
      <w:start w:val="1"/>
      <w:numFmt w:val="bullet"/>
      <w:lvlText w:val="o"/>
      <w:lvlJc w:val="left"/>
      <w:pPr>
        <w:ind w:left="4557" w:hanging="360"/>
      </w:pPr>
      <w:rPr>
        <w:rFonts w:ascii="Courier New" w:hAnsi="Courier New" w:cs="Courier New" w:hint="default"/>
      </w:rPr>
    </w:lvl>
    <w:lvl w:ilvl="8" w:tplc="FFFFFFFF" w:tentative="1">
      <w:start w:val="1"/>
      <w:numFmt w:val="bullet"/>
      <w:lvlText w:val=""/>
      <w:lvlJc w:val="left"/>
      <w:pPr>
        <w:ind w:left="5277" w:hanging="360"/>
      </w:pPr>
      <w:rPr>
        <w:rFonts w:ascii="Wingdings" w:hAnsi="Wingdings" w:hint="default"/>
      </w:rPr>
    </w:lvl>
  </w:abstractNum>
  <w:abstractNum w:abstractNumId="9" w15:restartNumberingAfterBreak="0">
    <w:nsid w:val="5560158D"/>
    <w:multiLevelType w:val="hybridMultilevel"/>
    <w:tmpl w:val="EF7C12E8"/>
    <w:lvl w:ilvl="0" w:tplc="FFFFFFFF">
      <w:start w:val="1"/>
      <w:numFmt w:val="bullet"/>
      <w:lvlText w:val=""/>
      <w:lvlJc w:val="left"/>
      <w:pPr>
        <w:ind w:left="720" w:hanging="360"/>
      </w:pPr>
      <w:rPr>
        <w:rFonts w:ascii="Wingdings 3" w:hAnsi="Wingdings 3" w:hint="default"/>
        <w:color w:val="4472C4" w:themeColor="accent1"/>
        <w:sz w:val="18"/>
        <w:szCs w:val="2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55932D6B"/>
    <w:multiLevelType w:val="hybridMultilevel"/>
    <w:tmpl w:val="EE98D662"/>
    <w:lvl w:ilvl="0" w:tplc="FFFFFFFF">
      <w:start w:val="1"/>
      <w:numFmt w:val="bullet"/>
      <w:lvlText w:val=""/>
      <w:lvlJc w:val="left"/>
      <w:pPr>
        <w:ind w:left="2487" w:hanging="360"/>
      </w:pPr>
      <w:rPr>
        <w:rFonts w:ascii="Wingdings 3" w:hAnsi="Wingdings 3" w:hint="default"/>
        <w:color w:val="5B9BD5" w:themeColor="accent5"/>
        <w:sz w:val="20"/>
      </w:rPr>
    </w:lvl>
    <w:lvl w:ilvl="1" w:tplc="FFFFFFFF">
      <w:start w:val="1"/>
      <w:numFmt w:val="bullet"/>
      <w:lvlText w:val=""/>
      <w:lvlJc w:val="left"/>
      <w:pPr>
        <w:ind w:left="5179" w:hanging="360"/>
      </w:pPr>
      <w:rPr>
        <w:rFonts w:ascii="Wingdings 3" w:hAnsi="Wingdings 3" w:hint="default"/>
        <w:color w:val="4472C4" w:themeColor="accent1"/>
        <w:sz w:val="18"/>
        <w:szCs w:val="20"/>
      </w:rPr>
    </w:lvl>
    <w:lvl w:ilvl="2" w:tplc="04090001">
      <w:start w:val="1"/>
      <w:numFmt w:val="bullet"/>
      <w:lvlText w:val=""/>
      <w:lvlJc w:val="left"/>
      <w:pPr>
        <w:ind w:left="2160" w:hanging="360"/>
      </w:pPr>
      <w:rPr>
        <w:rFonts w:ascii="Symbol" w:hAnsi="Symbol"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59502116"/>
    <w:multiLevelType w:val="hybridMultilevel"/>
    <w:tmpl w:val="3794B5B2"/>
    <w:lvl w:ilvl="0" w:tplc="FFFFFFFF">
      <w:start w:val="1"/>
      <w:numFmt w:val="bullet"/>
      <w:lvlText w:val=""/>
      <w:lvlJc w:val="left"/>
      <w:pPr>
        <w:ind w:left="360" w:hanging="360"/>
      </w:pPr>
      <w:rPr>
        <w:rFonts w:ascii="Wingdings 3" w:hAnsi="Wingdings 3" w:hint="default"/>
        <w:color w:val="4472C4" w:themeColor="accent1"/>
        <w:sz w:val="18"/>
        <w:szCs w:val="20"/>
      </w:rPr>
    </w:lvl>
    <w:lvl w:ilvl="1" w:tplc="FFFFFFFF">
      <w:start w:val="1"/>
      <w:numFmt w:val="bullet"/>
      <w:lvlText w:val=""/>
      <w:lvlJc w:val="left"/>
      <w:pPr>
        <w:ind w:left="501" w:hanging="360"/>
      </w:pPr>
      <w:rPr>
        <w:rFonts w:ascii="Wingdings 3" w:hAnsi="Wingdings 3" w:hint="default"/>
        <w:color w:val="4472C4" w:themeColor="accent1"/>
        <w:sz w:val="18"/>
        <w:szCs w:val="20"/>
      </w:rPr>
    </w:lvl>
    <w:lvl w:ilvl="2" w:tplc="FFFFFFFF">
      <w:start w:val="1"/>
      <w:numFmt w:val="bullet"/>
      <w:lvlText w:val=""/>
      <w:lvlJc w:val="left"/>
      <w:pPr>
        <w:ind w:left="33" w:hanging="360"/>
      </w:pPr>
      <w:rPr>
        <w:rFonts w:ascii="Wingdings" w:hAnsi="Wingdings" w:hint="default"/>
      </w:rPr>
    </w:lvl>
    <w:lvl w:ilvl="3" w:tplc="FFFFFFFF" w:tentative="1">
      <w:start w:val="1"/>
      <w:numFmt w:val="bullet"/>
      <w:lvlText w:val=""/>
      <w:lvlJc w:val="left"/>
      <w:pPr>
        <w:ind w:left="753" w:hanging="360"/>
      </w:pPr>
      <w:rPr>
        <w:rFonts w:ascii="Symbol" w:hAnsi="Symbol" w:hint="default"/>
      </w:rPr>
    </w:lvl>
    <w:lvl w:ilvl="4" w:tplc="FFFFFFFF" w:tentative="1">
      <w:start w:val="1"/>
      <w:numFmt w:val="bullet"/>
      <w:lvlText w:val="o"/>
      <w:lvlJc w:val="left"/>
      <w:pPr>
        <w:ind w:left="1473" w:hanging="360"/>
      </w:pPr>
      <w:rPr>
        <w:rFonts w:ascii="Courier New" w:hAnsi="Courier New" w:cs="Courier New" w:hint="default"/>
      </w:rPr>
    </w:lvl>
    <w:lvl w:ilvl="5" w:tplc="FFFFFFFF" w:tentative="1">
      <w:start w:val="1"/>
      <w:numFmt w:val="bullet"/>
      <w:lvlText w:val=""/>
      <w:lvlJc w:val="left"/>
      <w:pPr>
        <w:ind w:left="2193" w:hanging="360"/>
      </w:pPr>
      <w:rPr>
        <w:rFonts w:ascii="Wingdings" w:hAnsi="Wingdings" w:hint="default"/>
      </w:rPr>
    </w:lvl>
    <w:lvl w:ilvl="6" w:tplc="FFFFFFFF" w:tentative="1">
      <w:start w:val="1"/>
      <w:numFmt w:val="bullet"/>
      <w:lvlText w:val=""/>
      <w:lvlJc w:val="left"/>
      <w:pPr>
        <w:ind w:left="2913" w:hanging="360"/>
      </w:pPr>
      <w:rPr>
        <w:rFonts w:ascii="Symbol" w:hAnsi="Symbol" w:hint="default"/>
      </w:rPr>
    </w:lvl>
    <w:lvl w:ilvl="7" w:tplc="FFFFFFFF" w:tentative="1">
      <w:start w:val="1"/>
      <w:numFmt w:val="bullet"/>
      <w:lvlText w:val="o"/>
      <w:lvlJc w:val="left"/>
      <w:pPr>
        <w:ind w:left="3633" w:hanging="360"/>
      </w:pPr>
      <w:rPr>
        <w:rFonts w:ascii="Courier New" w:hAnsi="Courier New" w:cs="Courier New" w:hint="default"/>
      </w:rPr>
    </w:lvl>
    <w:lvl w:ilvl="8" w:tplc="FFFFFFFF" w:tentative="1">
      <w:start w:val="1"/>
      <w:numFmt w:val="bullet"/>
      <w:lvlText w:val=""/>
      <w:lvlJc w:val="left"/>
      <w:pPr>
        <w:ind w:left="4353" w:hanging="360"/>
      </w:pPr>
      <w:rPr>
        <w:rFonts w:ascii="Wingdings" w:hAnsi="Wingdings" w:hint="default"/>
      </w:rPr>
    </w:lvl>
  </w:abstractNum>
  <w:abstractNum w:abstractNumId="12" w15:restartNumberingAfterBreak="0">
    <w:nsid w:val="59C646D4"/>
    <w:multiLevelType w:val="hybridMultilevel"/>
    <w:tmpl w:val="43428DD6"/>
    <w:lvl w:ilvl="0" w:tplc="FFFFFFFF">
      <w:start w:val="1"/>
      <w:numFmt w:val="bullet"/>
      <w:lvlText w:val=""/>
      <w:lvlJc w:val="left"/>
      <w:pPr>
        <w:ind w:left="2487" w:hanging="360"/>
      </w:pPr>
      <w:rPr>
        <w:rFonts w:ascii="Wingdings 3" w:hAnsi="Wingdings 3" w:hint="default"/>
        <w:color w:val="5B9BD5" w:themeColor="accent5"/>
        <w:sz w:val="20"/>
      </w:rPr>
    </w:lvl>
    <w:lvl w:ilvl="1" w:tplc="04090003">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61E5678F"/>
    <w:multiLevelType w:val="hybridMultilevel"/>
    <w:tmpl w:val="55065272"/>
    <w:lvl w:ilvl="0" w:tplc="FFFFFFFF">
      <w:start w:val="1"/>
      <w:numFmt w:val="bullet"/>
      <w:lvlText w:val=""/>
      <w:lvlJc w:val="left"/>
      <w:pPr>
        <w:ind w:left="2487" w:hanging="360"/>
      </w:pPr>
      <w:rPr>
        <w:rFonts w:ascii="Wingdings 3" w:hAnsi="Wingdings 3" w:hint="default"/>
        <w:color w:val="5B9BD5" w:themeColor="accent5"/>
        <w:sz w:val="20"/>
      </w:rPr>
    </w:lvl>
    <w:lvl w:ilvl="1" w:tplc="FFFFFFFF">
      <w:start w:val="1"/>
      <w:numFmt w:val="bullet"/>
      <w:lvlText w:val=""/>
      <w:lvlJc w:val="left"/>
      <w:pPr>
        <w:ind w:left="5179" w:hanging="360"/>
      </w:pPr>
      <w:rPr>
        <w:rFonts w:ascii="Wingdings 3" w:hAnsi="Wingdings 3" w:hint="default"/>
        <w:color w:val="4472C4" w:themeColor="accent1"/>
        <w:sz w:val="18"/>
        <w:szCs w:val="20"/>
      </w:rPr>
    </w:lvl>
    <w:lvl w:ilvl="2" w:tplc="04090001">
      <w:start w:val="1"/>
      <w:numFmt w:val="bullet"/>
      <w:lvlText w:val=""/>
      <w:lvlJc w:val="left"/>
      <w:pPr>
        <w:ind w:left="2160" w:hanging="360"/>
      </w:pPr>
      <w:rPr>
        <w:rFonts w:ascii="Symbol" w:hAnsi="Symbol"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897014246">
    <w:abstractNumId w:val="4"/>
  </w:num>
  <w:num w:numId="2" w16cid:durableId="126897799">
    <w:abstractNumId w:val="9"/>
  </w:num>
  <w:num w:numId="3" w16cid:durableId="135535836">
    <w:abstractNumId w:val="4"/>
  </w:num>
  <w:num w:numId="4" w16cid:durableId="604460129">
    <w:abstractNumId w:val="7"/>
  </w:num>
  <w:num w:numId="5" w16cid:durableId="351957553">
    <w:abstractNumId w:val="4"/>
  </w:num>
  <w:num w:numId="6" w16cid:durableId="735476496">
    <w:abstractNumId w:val="3"/>
  </w:num>
  <w:num w:numId="7" w16cid:durableId="768890513">
    <w:abstractNumId w:val="2"/>
  </w:num>
  <w:num w:numId="8" w16cid:durableId="2079861037">
    <w:abstractNumId w:val="6"/>
  </w:num>
  <w:num w:numId="9" w16cid:durableId="141318747">
    <w:abstractNumId w:val="12"/>
  </w:num>
  <w:num w:numId="10" w16cid:durableId="280648437">
    <w:abstractNumId w:val="1"/>
  </w:num>
  <w:num w:numId="11" w16cid:durableId="470706690">
    <w:abstractNumId w:val="13"/>
  </w:num>
  <w:num w:numId="12" w16cid:durableId="482429122">
    <w:abstractNumId w:val="10"/>
  </w:num>
  <w:num w:numId="13" w16cid:durableId="55662422">
    <w:abstractNumId w:val="5"/>
  </w:num>
  <w:num w:numId="14" w16cid:durableId="1439526162">
    <w:abstractNumId w:val="8"/>
  </w:num>
  <w:num w:numId="15" w16cid:durableId="1747916915">
    <w:abstractNumId w:val="4"/>
  </w:num>
  <w:num w:numId="16" w16cid:durableId="2039312552">
    <w:abstractNumId w:val="11"/>
  </w:num>
  <w:num w:numId="17" w16cid:durableId="1870024406">
    <w:abstractNumId w:val="4"/>
  </w:num>
  <w:num w:numId="18" w16cid:durableId="416486754">
    <w:abstractNumId w:val="4"/>
  </w:num>
  <w:num w:numId="19" w16cid:durableId="918558256">
    <w:abstractNumId w:val="4"/>
  </w:num>
  <w:num w:numId="20" w16cid:durableId="2004815979">
    <w:abstractNumId w:val="4"/>
  </w:num>
  <w:num w:numId="21" w16cid:durableId="1968588091">
    <w:abstractNumId w:val="4"/>
  </w:num>
  <w:num w:numId="22" w16cid:durableId="90205492">
    <w:abstractNumId w:val="4"/>
  </w:num>
  <w:num w:numId="23" w16cid:durableId="957570547">
    <w:abstractNumId w:val="0"/>
  </w:num>
  <w:num w:numId="24" w16cid:durableId="33580316">
    <w:abstractNumId w:val="4"/>
  </w:num>
  <w:num w:numId="25" w16cid:durableId="1445349540">
    <w:abstractNumId w:val="4"/>
  </w:num>
  <w:num w:numId="26" w16cid:durableId="1933006364">
    <w:abstractNumId w:val="4"/>
  </w:num>
  <w:num w:numId="27" w16cid:durableId="1804687962">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emilie lafore">
    <w15:presenceInfo w15:providerId="Windows Live" w15:userId="6ad22ab43b0cacb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70A7"/>
    <w:rsid w:val="0000130C"/>
    <w:rsid w:val="00027AF8"/>
    <w:rsid w:val="00043DC9"/>
    <w:rsid w:val="0007485F"/>
    <w:rsid w:val="00083023"/>
    <w:rsid w:val="00085171"/>
    <w:rsid w:val="00091A70"/>
    <w:rsid w:val="000C3943"/>
    <w:rsid w:val="000C5C9C"/>
    <w:rsid w:val="000C7128"/>
    <w:rsid w:val="000D618F"/>
    <w:rsid w:val="000F03FB"/>
    <w:rsid w:val="000F2780"/>
    <w:rsid w:val="000F797B"/>
    <w:rsid w:val="0010717B"/>
    <w:rsid w:val="001071CE"/>
    <w:rsid w:val="001607E6"/>
    <w:rsid w:val="00171671"/>
    <w:rsid w:val="00175A6C"/>
    <w:rsid w:val="001767E7"/>
    <w:rsid w:val="001A4834"/>
    <w:rsid w:val="001B19CA"/>
    <w:rsid w:val="00251639"/>
    <w:rsid w:val="00257E87"/>
    <w:rsid w:val="00285FB2"/>
    <w:rsid w:val="002F2A18"/>
    <w:rsid w:val="00315939"/>
    <w:rsid w:val="00333936"/>
    <w:rsid w:val="00345667"/>
    <w:rsid w:val="00355C6D"/>
    <w:rsid w:val="00364942"/>
    <w:rsid w:val="0036744E"/>
    <w:rsid w:val="0039106E"/>
    <w:rsid w:val="003967CE"/>
    <w:rsid w:val="003A4BE6"/>
    <w:rsid w:val="003B2B9A"/>
    <w:rsid w:val="003E7A9E"/>
    <w:rsid w:val="003F3DA4"/>
    <w:rsid w:val="004151D9"/>
    <w:rsid w:val="00425DDB"/>
    <w:rsid w:val="004544B4"/>
    <w:rsid w:val="00457B2E"/>
    <w:rsid w:val="00496F7B"/>
    <w:rsid w:val="004A2D7D"/>
    <w:rsid w:val="004B0023"/>
    <w:rsid w:val="004B40B3"/>
    <w:rsid w:val="004D309E"/>
    <w:rsid w:val="004F6C1E"/>
    <w:rsid w:val="005134E3"/>
    <w:rsid w:val="00531D31"/>
    <w:rsid w:val="0053358C"/>
    <w:rsid w:val="00540B5F"/>
    <w:rsid w:val="00555170"/>
    <w:rsid w:val="005A23EE"/>
    <w:rsid w:val="005A28A9"/>
    <w:rsid w:val="005B46F4"/>
    <w:rsid w:val="005B4C61"/>
    <w:rsid w:val="005D17A7"/>
    <w:rsid w:val="005D19AF"/>
    <w:rsid w:val="005D4D36"/>
    <w:rsid w:val="005E2EEC"/>
    <w:rsid w:val="005E52DC"/>
    <w:rsid w:val="005E69DA"/>
    <w:rsid w:val="005F0168"/>
    <w:rsid w:val="005F6E44"/>
    <w:rsid w:val="005F711A"/>
    <w:rsid w:val="006013DA"/>
    <w:rsid w:val="0063511B"/>
    <w:rsid w:val="0064044A"/>
    <w:rsid w:val="00642206"/>
    <w:rsid w:val="00654E84"/>
    <w:rsid w:val="006B42C1"/>
    <w:rsid w:val="006C72AD"/>
    <w:rsid w:val="00711B5D"/>
    <w:rsid w:val="00773E0D"/>
    <w:rsid w:val="0078238F"/>
    <w:rsid w:val="0078654F"/>
    <w:rsid w:val="00787558"/>
    <w:rsid w:val="007F0B10"/>
    <w:rsid w:val="007F6D20"/>
    <w:rsid w:val="008106C8"/>
    <w:rsid w:val="008561C0"/>
    <w:rsid w:val="0086561D"/>
    <w:rsid w:val="00867CF0"/>
    <w:rsid w:val="00876C1D"/>
    <w:rsid w:val="008A22A9"/>
    <w:rsid w:val="008A3B05"/>
    <w:rsid w:val="008D06FF"/>
    <w:rsid w:val="008D4247"/>
    <w:rsid w:val="00912A6D"/>
    <w:rsid w:val="00922E6E"/>
    <w:rsid w:val="00935A0D"/>
    <w:rsid w:val="00960C81"/>
    <w:rsid w:val="00964269"/>
    <w:rsid w:val="0097155D"/>
    <w:rsid w:val="00975122"/>
    <w:rsid w:val="009960B1"/>
    <w:rsid w:val="009C70A7"/>
    <w:rsid w:val="009D4307"/>
    <w:rsid w:val="009E0293"/>
    <w:rsid w:val="00A21DA7"/>
    <w:rsid w:val="00A304A3"/>
    <w:rsid w:val="00A50DDB"/>
    <w:rsid w:val="00A85F0E"/>
    <w:rsid w:val="00AE0075"/>
    <w:rsid w:val="00AE07CF"/>
    <w:rsid w:val="00B05516"/>
    <w:rsid w:val="00B363D5"/>
    <w:rsid w:val="00B56AE5"/>
    <w:rsid w:val="00B65C59"/>
    <w:rsid w:val="00B72799"/>
    <w:rsid w:val="00B90B12"/>
    <w:rsid w:val="00B96FFE"/>
    <w:rsid w:val="00BA4F5F"/>
    <w:rsid w:val="00BA51A6"/>
    <w:rsid w:val="00BB0EAC"/>
    <w:rsid w:val="00BD41A0"/>
    <w:rsid w:val="00BE4AB1"/>
    <w:rsid w:val="00C16941"/>
    <w:rsid w:val="00C21881"/>
    <w:rsid w:val="00C27FED"/>
    <w:rsid w:val="00C67DF1"/>
    <w:rsid w:val="00C81A1E"/>
    <w:rsid w:val="00C82C6B"/>
    <w:rsid w:val="00C83C3E"/>
    <w:rsid w:val="00C93DF1"/>
    <w:rsid w:val="00CC10FE"/>
    <w:rsid w:val="00CC3187"/>
    <w:rsid w:val="00CD2397"/>
    <w:rsid w:val="00D16F32"/>
    <w:rsid w:val="00D221AF"/>
    <w:rsid w:val="00D53D9F"/>
    <w:rsid w:val="00D62F73"/>
    <w:rsid w:val="00D7714F"/>
    <w:rsid w:val="00DC27B7"/>
    <w:rsid w:val="00DC5655"/>
    <w:rsid w:val="00DD04A8"/>
    <w:rsid w:val="00DD2595"/>
    <w:rsid w:val="00DE37BD"/>
    <w:rsid w:val="00DF2E69"/>
    <w:rsid w:val="00E316FE"/>
    <w:rsid w:val="00E55A2A"/>
    <w:rsid w:val="00E56B08"/>
    <w:rsid w:val="00E67EEF"/>
    <w:rsid w:val="00E9350F"/>
    <w:rsid w:val="00E93EB6"/>
    <w:rsid w:val="00ED4832"/>
    <w:rsid w:val="00F01D9B"/>
    <w:rsid w:val="00F40871"/>
    <w:rsid w:val="00F44360"/>
    <w:rsid w:val="00F47229"/>
    <w:rsid w:val="00F515A8"/>
    <w:rsid w:val="00F526E0"/>
    <w:rsid w:val="00F6321F"/>
    <w:rsid w:val="00F6742A"/>
    <w:rsid w:val="00F77DC5"/>
    <w:rsid w:val="00F85EFE"/>
    <w:rsid w:val="00F92318"/>
    <w:rsid w:val="00F9510A"/>
    <w:rsid w:val="00F9629C"/>
    <w:rsid w:val="00FA2655"/>
    <w:rsid w:val="00FA32AC"/>
    <w:rsid w:val="00FD3D93"/>
    <w:rsid w:val="00FE789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B88D09"/>
  <w15:chartTrackingRefBased/>
  <w15:docId w15:val="{F862D532-2667-4E52-A111-2D88EFCF52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70A7"/>
    <w:pPr>
      <w:spacing w:before="120" w:after="120" w:line="240" w:lineRule="auto"/>
    </w:pPr>
    <w:rPr>
      <w:rFonts w:ascii="Arial" w:hAnsi="Arial" w:cs="Arial"/>
    </w:rPr>
  </w:style>
  <w:style w:type="paragraph" w:styleId="Heading1">
    <w:name w:val="heading 1"/>
    <w:basedOn w:val="Normal"/>
    <w:next w:val="Normal"/>
    <w:link w:val="Heading1Char"/>
    <w:uiPriority w:val="9"/>
    <w:qFormat/>
    <w:rsid w:val="009C70A7"/>
    <w:pPr>
      <w:spacing w:before="360"/>
      <w:outlineLvl w:val="0"/>
    </w:pPr>
    <w:rPr>
      <w:rFonts w:ascii="Noto Serif" w:hAnsi="Noto Serif" w:cs="Noto Serif"/>
      <w:b/>
      <w:bCs/>
      <w:color w:val="2F5496" w:themeColor="accent1" w:themeShade="BF"/>
      <w:sz w:val="32"/>
      <w:szCs w:val="32"/>
    </w:rPr>
  </w:style>
  <w:style w:type="paragraph" w:styleId="Heading2">
    <w:name w:val="heading 2"/>
    <w:basedOn w:val="Heading1"/>
    <w:next w:val="Normal"/>
    <w:link w:val="Heading2Char"/>
    <w:uiPriority w:val="9"/>
    <w:unhideWhenUsed/>
    <w:qFormat/>
    <w:rsid w:val="009C70A7"/>
    <w:pPr>
      <w:spacing w:before="240"/>
      <w:outlineLvl w:val="1"/>
    </w:pPr>
    <w:rPr>
      <w:bCs w:val="0"/>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C70A7"/>
    <w:rPr>
      <w:rFonts w:ascii="Noto Serif" w:hAnsi="Noto Serif" w:cs="Noto Serif"/>
      <w:b/>
      <w:bCs/>
      <w:color w:val="2F5496" w:themeColor="accent1" w:themeShade="BF"/>
      <w:sz w:val="32"/>
      <w:szCs w:val="32"/>
    </w:rPr>
  </w:style>
  <w:style w:type="character" w:customStyle="1" w:styleId="Heading2Char">
    <w:name w:val="Heading 2 Char"/>
    <w:basedOn w:val="DefaultParagraphFont"/>
    <w:link w:val="Heading2"/>
    <w:uiPriority w:val="9"/>
    <w:rsid w:val="009C70A7"/>
    <w:rPr>
      <w:rFonts w:ascii="Noto Serif" w:hAnsi="Noto Serif" w:cs="Noto Serif"/>
      <w:b/>
      <w:color w:val="2F5496" w:themeColor="accent1" w:themeShade="BF"/>
      <w:sz w:val="28"/>
      <w:szCs w:val="28"/>
    </w:rPr>
  </w:style>
  <w:style w:type="table" w:styleId="TableGrid">
    <w:name w:val="Table Grid"/>
    <w:basedOn w:val="TableNormal"/>
    <w:uiPriority w:val="39"/>
    <w:rsid w:val="009C70A7"/>
    <w:pPr>
      <w:spacing w:after="0" w:line="240" w:lineRule="auto"/>
      <w:ind w:left="284" w:hanging="284"/>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List NRC,List Paragraph (numbered (a)),Lapis Bulleted List,Dot pt,F5 List Paragraph,List Paragraph1,No Spacing1,List Paragraph Char Char Char,Indicator Text,Numbered Para 1,List Paragraph12,Bullet Points,MAIN CONTENT,List 100s,L"/>
    <w:basedOn w:val="Normal"/>
    <w:link w:val="ListParagraphChar"/>
    <w:uiPriority w:val="34"/>
    <w:qFormat/>
    <w:rsid w:val="009C70A7"/>
    <w:pPr>
      <w:ind w:left="720"/>
      <w:contextualSpacing/>
    </w:pPr>
  </w:style>
  <w:style w:type="paragraph" w:customStyle="1" w:styleId="Bullet1">
    <w:name w:val="Bullet 1"/>
    <w:basedOn w:val="ListParagraph"/>
    <w:link w:val="Bullet1Char"/>
    <w:qFormat/>
    <w:rsid w:val="009C70A7"/>
    <w:pPr>
      <w:numPr>
        <w:numId w:val="1"/>
      </w:numPr>
      <w:spacing w:after="0"/>
      <w:contextualSpacing w:val="0"/>
    </w:pPr>
  </w:style>
  <w:style w:type="character" w:customStyle="1" w:styleId="ListParagraphChar">
    <w:name w:val="List Paragraph Char"/>
    <w:aliases w:val="List NRC Char,List Paragraph (numbered (a)) Char,Lapis Bulleted List Char,Dot pt Char,F5 List Paragraph Char,List Paragraph1 Char,No Spacing1 Char,List Paragraph Char Char Char Char,Indicator Text Char,Numbered Para 1 Char,L Char"/>
    <w:basedOn w:val="DefaultParagraphFont"/>
    <w:link w:val="ListParagraph"/>
    <w:uiPriority w:val="34"/>
    <w:rsid w:val="009C70A7"/>
    <w:rPr>
      <w:rFonts w:ascii="Arial" w:hAnsi="Arial" w:cs="Arial"/>
    </w:rPr>
  </w:style>
  <w:style w:type="character" w:customStyle="1" w:styleId="Bullet1Char">
    <w:name w:val="Bullet 1 Char"/>
    <w:basedOn w:val="ListParagraphChar"/>
    <w:link w:val="Bullet1"/>
    <w:rsid w:val="009C70A7"/>
    <w:rPr>
      <w:rFonts w:ascii="Arial" w:hAnsi="Arial" w:cs="Arial"/>
    </w:rPr>
  </w:style>
  <w:style w:type="paragraph" w:customStyle="1" w:styleId="Bullet2">
    <w:name w:val="Bullet 2"/>
    <w:basedOn w:val="Boxbullet"/>
    <w:link w:val="Bullet2Char"/>
    <w:qFormat/>
    <w:rsid w:val="00E56B08"/>
    <w:pPr>
      <w:spacing w:before="60" w:after="60"/>
    </w:pPr>
    <w:rPr>
      <w:i/>
      <w:iCs/>
    </w:rPr>
  </w:style>
  <w:style w:type="paragraph" w:customStyle="1" w:styleId="Boxbullet">
    <w:name w:val="Box_bullet"/>
    <w:basedOn w:val="Normal"/>
    <w:rsid w:val="009C70A7"/>
    <w:pPr>
      <w:numPr>
        <w:ilvl w:val="1"/>
        <w:numId w:val="1"/>
      </w:numPr>
    </w:pPr>
  </w:style>
  <w:style w:type="character" w:customStyle="1" w:styleId="Bullet2Char">
    <w:name w:val="Bullet 2 Char"/>
    <w:basedOn w:val="Bullet1Char"/>
    <w:link w:val="Bullet2"/>
    <w:rsid w:val="00E56B08"/>
    <w:rPr>
      <w:rFonts w:ascii="Arial" w:hAnsi="Arial" w:cs="Arial"/>
      <w:i/>
      <w:iCs/>
    </w:rPr>
  </w:style>
  <w:style w:type="character" w:styleId="CommentReference">
    <w:name w:val="annotation reference"/>
    <w:basedOn w:val="DefaultParagraphFont"/>
    <w:uiPriority w:val="99"/>
    <w:semiHidden/>
    <w:unhideWhenUsed/>
    <w:rsid w:val="009C70A7"/>
    <w:rPr>
      <w:sz w:val="18"/>
      <w:szCs w:val="18"/>
    </w:rPr>
  </w:style>
  <w:style w:type="paragraph" w:styleId="CommentText">
    <w:name w:val="annotation text"/>
    <w:basedOn w:val="Normal"/>
    <w:link w:val="CommentTextChar"/>
    <w:uiPriority w:val="99"/>
    <w:unhideWhenUsed/>
    <w:rsid w:val="009C70A7"/>
    <w:rPr>
      <w:sz w:val="24"/>
      <w:szCs w:val="24"/>
    </w:rPr>
  </w:style>
  <w:style w:type="character" w:customStyle="1" w:styleId="CommentTextChar">
    <w:name w:val="Comment Text Char"/>
    <w:basedOn w:val="DefaultParagraphFont"/>
    <w:link w:val="CommentText"/>
    <w:uiPriority w:val="99"/>
    <w:rsid w:val="009C70A7"/>
    <w:rPr>
      <w:rFonts w:ascii="Arial" w:hAnsi="Arial" w:cs="Arial"/>
      <w:sz w:val="24"/>
      <w:szCs w:val="24"/>
    </w:rPr>
  </w:style>
  <w:style w:type="paragraph" w:styleId="FootnoteText">
    <w:name w:val="footnote text"/>
    <w:basedOn w:val="Normal"/>
    <w:link w:val="FootnoteTextChar"/>
    <w:uiPriority w:val="99"/>
    <w:semiHidden/>
    <w:unhideWhenUsed/>
    <w:rsid w:val="009C70A7"/>
    <w:pPr>
      <w:spacing w:before="0" w:after="0"/>
    </w:pPr>
    <w:rPr>
      <w:sz w:val="20"/>
      <w:szCs w:val="20"/>
    </w:rPr>
  </w:style>
  <w:style w:type="character" w:customStyle="1" w:styleId="FootnoteTextChar">
    <w:name w:val="Footnote Text Char"/>
    <w:basedOn w:val="DefaultParagraphFont"/>
    <w:link w:val="FootnoteText"/>
    <w:uiPriority w:val="99"/>
    <w:semiHidden/>
    <w:rsid w:val="009C70A7"/>
    <w:rPr>
      <w:rFonts w:ascii="Arial" w:hAnsi="Arial" w:cs="Arial"/>
      <w:sz w:val="20"/>
      <w:szCs w:val="20"/>
    </w:rPr>
  </w:style>
  <w:style w:type="character" w:styleId="FootnoteReference">
    <w:name w:val="footnote reference"/>
    <w:aliases w:val="ftref,ftref Char,BVI fnr Char,BVI fnr Car Char,Char Char Car Char,Char Char Char Char Char Char Char Char Char Char Char Char Char Char Char Char Char Char Char Char Car Char,16 Point Char,16 Point,Superscript 6 Point,BVI fn"/>
    <w:basedOn w:val="DefaultParagraphFont"/>
    <w:link w:val="Char2"/>
    <w:uiPriority w:val="99"/>
    <w:unhideWhenUsed/>
    <w:qFormat/>
    <w:rsid w:val="009C70A7"/>
    <w:rPr>
      <w:vertAlign w:val="superscript"/>
    </w:rPr>
  </w:style>
  <w:style w:type="paragraph" w:customStyle="1" w:styleId="Char2">
    <w:name w:val="Char2"/>
    <w:basedOn w:val="Normal"/>
    <w:link w:val="FootnoteReference"/>
    <w:uiPriority w:val="99"/>
    <w:rsid w:val="0063511B"/>
    <w:pPr>
      <w:spacing w:before="0" w:after="160" w:line="240" w:lineRule="exact"/>
    </w:pPr>
    <w:rPr>
      <w:rFonts w:asciiTheme="minorHAnsi" w:hAnsiTheme="minorHAnsi" w:cstheme="minorBidi"/>
      <w:vertAlign w:val="superscript"/>
    </w:rPr>
  </w:style>
  <w:style w:type="paragraph" w:styleId="Revision">
    <w:name w:val="Revision"/>
    <w:hidden/>
    <w:uiPriority w:val="99"/>
    <w:semiHidden/>
    <w:rsid w:val="00091A70"/>
    <w:pPr>
      <w:spacing w:after="0" w:line="240" w:lineRule="auto"/>
    </w:pPr>
    <w:rPr>
      <w:rFonts w:ascii="Arial" w:hAnsi="Arial" w:cs="Arial"/>
    </w:rPr>
  </w:style>
  <w:style w:type="character" w:styleId="Hyperlink">
    <w:name w:val="Hyperlink"/>
    <w:basedOn w:val="DefaultParagraphFont"/>
    <w:uiPriority w:val="99"/>
    <w:unhideWhenUsed/>
    <w:rsid w:val="00642206"/>
    <w:rPr>
      <w:color w:val="0563C1" w:themeColor="hyperlink"/>
      <w:u w:val="single"/>
    </w:rPr>
  </w:style>
  <w:style w:type="character" w:styleId="UnresolvedMention">
    <w:name w:val="Unresolved Mention"/>
    <w:basedOn w:val="DefaultParagraphFont"/>
    <w:uiPriority w:val="99"/>
    <w:semiHidden/>
    <w:unhideWhenUsed/>
    <w:rsid w:val="00642206"/>
    <w:rPr>
      <w:color w:val="605E5C"/>
      <w:shd w:val="clear" w:color="auto" w:fill="E1DFDD"/>
    </w:rPr>
  </w:style>
  <w:style w:type="character" w:styleId="FollowedHyperlink">
    <w:name w:val="FollowedHyperlink"/>
    <w:basedOn w:val="DefaultParagraphFont"/>
    <w:uiPriority w:val="99"/>
    <w:semiHidden/>
    <w:unhideWhenUsed/>
    <w:rsid w:val="00642206"/>
    <w:rPr>
      <w:color w:val="954F72" w:themeColor="followedHyperlink"/>
      <w:u w:val="single"/>
    </w:rPr>
  </w:style>
  <w:style w:type="paragraph" w:styleId="CommentSubject">
    <w:name w:val="annotation subject"/>
    <w:basedOn w:val="CommentText"/>
    <w:next w:val="CommentText"/>
    <w:link w:val="CommentSubjectChar"/>
    <w:uiPriority w:val="99"/>
    <w:semiHidden/>
    <w:unhideWhenUsed/>
    <w:rsid w:val="000D618F"/>
    <w:rPr>
      <w:b/>
      <w:bCs/>
      <w:sz w:val="20"/>
      <w:szCs w:val="20"/>
    </w:rPr>
  </w:style>
  <w:style w:type="character" w:customStyle="1" w:styleId="CommentSubjectChar">
    <w:name w:val="Comment Subject Char"/>
    <w:basedOn w:val="CommentTextChar"/>
    <w:link w:val="CommentSubject"/>
    <w:uiPriority w:val="99"/>
    <w:semiHidden/>
    <w:rsid w:val="000D618F"/>
    <w:rPr>
      <w:rFonts w:ascii="Arial" w:hAnsi="Arial" w:cs="Arial"/>
      <w:b/>
      <w:bCs/>
      <w:sz w:val="20"/>
      <w:szCs w:val="20"/>
    </w:rPr>
  </w:style>
  <w:style w:type="paragraph" w:styleId="Header">
    <w:name w:val="header"/>
    <w:basedOn w:val="Normal"/>
    <w:link w:val="HeaderChar"/>
    <w:uiPriority w:val="99"/>
    <w:unhideWhenUsed/>
    <w:rsid w:val="00F6321F"/>
    <w:pPr>
      <w:tabs>
        <w:tab w:val="center" w:pos="4680"/>
        <w:tab w:val="right" w:pos="9360"/>
      </w:tabs>
      <w:spacing w:before="0" w:after="0"/>
    </w:pPr>
  </w:style>
  <w:style w:type="character" w:customStyle="1" w:styleId="HeaderChar">
    <w:name w:val="Header Char"/>
    <w:basedOn w:val="DefaultParagraphFont"/>
    <w:link w:val="Header"/>
    <w:uiPriority w:val="99"/>
    <w:rsid w:val="00F6321F"/>
    <w:rPr>
      <w:rFonts w:ascii="Arial" w:hAnsi="Arial" w:cs="Arial"/>
    </w:rPr>
  </w:style>
  <w:style w:type="paragraph" w:styleId="Footer">
    <w:name w:val="footer"/>
    <w:basedOn w:val="Normal"/>
    <w:link w:val="FooterChar"/>
    <w:uiPriority w:val="99"/>
    <w:unhideWhenUsed/>
    <w:rsid w:val="00F6321F"/>
    <w:pPr>
      <w:tabs>
        <w:tab w:val="center" w:pos="4680"/>
        <w:tab w:val="right" w:pos="9360"/>
      </w:tabs>
      <w:spacing w:before="0" w:after="0"/>
    </w:pPr>
  </w:style>
  <w:style w:type="character" w:customStyle="1" w:styleId="FooterChar">
    <w:name w:val="Footer Char"/>
    <w:basedOn w:val="DefaultParagraphFont"/>
    <w:link w:val="Footer"/>
    <w:uiPriority w:val="99"/>
    <w:rsid w:val="00F6321F"/>
    <w:rPr>
      <w:rFonts w:ascii="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microsoft.com/office/2011/relationships/people" Target="people.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8f9ac08-cad0-4069-9cc9-ad6597f5f3a5">
      <Terms xmlns="http://schemas.microsoft.com/office/infopath/2007/PartnerControls"/>
    </lcf76f155ced4ddcb4097134ff3c332f>
    <TaxCatchAll xmlns="2118e9f4-83e0-430e-8618-3d02343c48a9"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23908A712D7AA418D95BFCC0ECE245F" ma:contentTypeVersion="18" ma:contentTypeDescription="Create a new document." ma:contentTypeScope="" ma:versionID="1b5d56c4448805680f95162c6eb64448">
  <xsd:schema xmlns:xsd="http://www.w3.org/2001/XMLSchema" xmlns:xs="http://www.w3.org/2001/XMLSchema" xmlns:p="http://schemas.microsoft.com/office/2006/metadata/properties" xmlns:ns2="18f9ac08-cad0-4069-9cc9-ad6597f5f3a5" xmlns:ns3="8f68b5b3-e33a-4795-8620-9e287973ee67" xmlns:ns4="2118e9f4-83e0-430e-8618-3d02343c48a9" targetNamespace="http://schemas.microsoft.com/office/2006/metadata/properties" ma:root="true" ma:fieldsID="e96f78ebeb261c0e9e7320137fadd373" ns2:_="" ns3:_="" ns4:_="">
    <xsd:import namespace="18f9ac08-cad0-4069-9cc9-ad6597f5f3a5"/>
    <xsd:import namespace="8f68b5b3-e33a-4795-8620-9e287973ee67"/>
    <xsd:import namespace="2118e9f4-83e0-430e-8618-3d02343c48a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LengthInSecond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8f9ac08-cad0-4069-9cc9-ad6597f5f3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3932b82f-ee1f-4246-9d44-c1f8cdfbe54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f68b5b3-e33a-4795-8620-9e287973ee67"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118e9f4-83e0-430e-8618-3d02343c48a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a99bea5c-8ec8-4b88-9319-e51098983805}" ma:internalName="TaxCatchAll" ma:showField="CatchAllData" ma:web="8f68b5b3-e33a-4795-8620-9e287973ee6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C49DCEB-CF38-492E-9D67-71C89156DF9A}">
  <ds:schemaRefs>
    <ds:schemaRef ds:uri="http://schemas.microsoft.com/sharepoint/v3/contenttype/forms"/>
  </ds:schemaRefs>
</ds:datastoreItem>
</file>

<file path=customXml/itemProps2.xml><?xml version="1.0" encoding="utf-8"?>
<ds:datastoreItem xmlns:ds="http://schemas.openxmlformats.org/officeDocument/2006/customXml" ds:itemID="{3AA3861E-20C4-40A9-ABAD-4D5E626F38C4}">
  <ds:schemaRefs>
    <ds:schemaRef ds:uri="http://schemas.microsoft.com/office/2006/metadata/properties"/>
    <ds:schemaRef ds:uri="http://schemas.microsoft.com/office/infopath/2007/PartnerControls"/>
    <ds:schemaRef ds:uri="18f9ac08-cad0-4069-9cc9-ad6597f5f3a5"/>
    <ds:schemaRef ds:uri="2118e9f4-83e0-430e-8618-3d02343c48a9"/>
  </ds:schemaRefs>
</ds:datastoreItem>
</file>

<file path=customXml/itemProps3.xml><?xml version="1.0" encoding="utf-8"?>
<ds:datastoreItem xmlns:ds="http://schemas.openxmlformats.org/officeDocument/2006/customXml" ds:itemID="{D8730525-6E3A-4997-98D3-549C9AA887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8f9ac08-cad0-4069-9cc9-ad6597f5f3a5"/>
    <ds:schemaRef ds:uri="8f68b5b3-e33a-4795-8620-9e287973ee67"/>
    <ds:schemaRef ds:uri="2118e9f4-83e0-430e-8618-3d02343c48a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2822</Words>
  <Characters>15525</Characters>
  <Application>Microsoft Office Word</Application>
  <DocSecurity>0</DocSecurity>
  <Lines>129</Lines>
  <Paragraphs>36</Paragraphs>
  <ScaleCrop>false</ScaleCrop>
  <HeadingPairs>
    <vt:vector size="6" baseType="variant">
      <vt:variant>
        <vt:lpstr>Titre</vt:lpstr>
      </vt:variant>
      <vt:variant>
        <vt:i4>1</vt:i4>
      </vt:variant>
      <vt:variant>
        <vt:lpstr>Title</vt:lpstr>
      </vt:variant>
      <vt:variant>
        <vt:i4>1</vt:i4>
      </vt:variant>
      <vt:variant>
        <vt:lpstr>Headings</vt:lpstr>
      </vt:variant>
      <vt:variant>
        <vt:i4>2</vt:i4>
      </vt:variant>
    </vt:vector>
  </HeadingPairs>
  <TitlesOfParts>
    <vt:vector size="4" baseType="lpstr">
      <vt:lpstr/>
      <vt:lpstr/>
      <vt:lpstr>    APPENDIX 1. SHORT-FORM CHECKLIST</vt:lpstr>
      <vt:lpstr/>
    </vt:vector>
  </TitlesOfParts>
  <Company>ILO</Company>
  <LinksUpToDate>false</LinksUpToDate>
  <CharactersWithSpaces>18311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Charbonneau, Alizée</dc:creator>
  <cp:keywords>, docId:86B53C49A78E3F5AFB0FF73601957BE2</cp:keywords>
  <dc:description/>
  <cp:lastModifiedBy>Charbonneau, Alizée</cp:lastModifiedBy>
  <cp:revision>53</cp:revision>
  <dcterms:created xsi:type="dcterms:W3CDTF">2024-06-10T10:06:00Z</dcterms:created>
  <dcterms:modified xsi:type="dcterms:W3CDTF">2024-07-04T09:06:00Z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0x010100B23908A712D7AA418D95BFCC0ECE245F</vt:lpwstr>
  </property>
  <property fmtid="{D5CDD505-2E9C-101B-9397-08002B2CF9AE}" pid="3" name="MediaServiceImageTags">
    <vt:lpwstr/>
  </property>
</Properties>
</file>