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numbering.xml" ContentType="application/vnd.openxmlformats-officedocument.wordprocessingml.numbering+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162250" w14:textId="2CA34EC4" w:rsidR="00367B13" w:rsidRPr="00367B13" w:rsidRDefault="00367B13" w:rsidP="00254741">
      <w:pPr>
        <w:pStyle w:val="StyleArILCReportChapter"/>
        <w:rPr>
          <w:rtl/>
        </w:rPr>
      </w:pPr>
      <w:bookmarkStart w:id="0" w:name="_Toc117584753"/>
      <w:bookmarkStart w:id="1" w:name="_Toc87945736"/>
      <w:bookmarkStart w:id="2" w:name="GBNoTocFr"/>
      <w:proofErr w:type="gramStart"/>
      <w:r w:rsidRPr="00367B13">
        <w:rPr>
          <w:rFonts w:hint="cs"/>
          <w:rtl/>
        </w:rPr>
        <w:t>الاستبيان</w:t>
      </w:r>
      <w:bookmarkEnd w:id="0"/>
      <w:proofErr w:type="gramEnd"/>
    </w:p>
    <w:p w14:paraId="5EBF7B99" w14:textId="19D72E6D" w:rsidR="00367B13" w:rsidRPr="006C7C38" w:rsidRDefault="0075575B" w:rsidP="00BF13AD">
      <w:pPr>
        <w:pStyle w:val="ArILCReportParaIndentfirstline"/>
        <w:rPr>
          <w:sz w:val="24"/>
          <w:rtl/>
        </w:rPr>
      </w:pPr>
      <w:bookmarkStart w:id="3" w:name="_Hlk215153154"/>
      <w:bookmarkEnd w:id="1"/>
      <w:r w:rsidRPr="006C7C38">
        <w:rPr>
          <w:sz w:val="24"/>
          <w:rtl/>
        </w:rPr>
        <w:t xml:space="preserve">قرر مجلس إدارة </w:t>
      </w:r>
      <w:r w:rsidRPr="006C7C38">
        <w:rPr>
          <w:rFonts w:hint="cs"/>
          <w:sz w:val="24"/>
          <w:rtl/>
        </w:rPr>
        <w:t xml:space="preserve">مكتب العمل الدولي </w:t>
      </w:r>
      <w:r w:rsidRPr="006C7C38">
        <w:rPr>
          <w:sz w:val="24"/>
          <w:rtl/>
        </w:rPr>
        <w:t>في دورته 350 (آذار/ مارس 2024) أن يدرج في جدول أعمال الدورة 115 (2027) لمؤتمر</w:t>
      </w:r>
      <w:r w:rsidRPr="006C7C38">
        <w:rPr>
          <w:rFonts w:hint="cs"/>
          <w:sz w:val="24"/>
          <w:rtl/>
        </w:rPr>
        <w:t xml:space="preserve"> العمل الدولي</w:t>
      </w:r>
      <w:r w:rsidRPr="006C7C38">
        <w:rPr>
          <w:sz w:val="24"/>
          <w:rtl/>
        </w:rPr>
        <w:t xml:space="preserve"> بنداً بشأن توحيد الصكوك المتعلقة بالمخاطر الكيميائية من أجل وضع معيار على أساس مناقشة مزدوجة</w:t>
      </w:r>
      <w:r w:rsidRPr="006C7C38">
        <w:rPr>
          <w:rFonts w:hint="cs"/>
          <w:sz w:val="24"/>
          <w:rtl/>
        </w:rPr>
        <w:t>.</w:t>
      </w:r>
      <w:r w:rsidRPr="006C7C38">
        <w:rPr>
          <w:rStyle w:val="Appelnotedebasdep"/>
          <w:sz w:val="24"/>
          <w:rtl/>
        </w:rPr>
        <w:footnoteReference w:id="1"/>
      </w:r>
      <w:r w:rsidR="005A5FB1" w:rsidRPr="006C7C38">
        <w:rPr>
          <w:rFonts w:hint="cs"/>
          <w:sz w:val="24"/>
          <w:rtl/>
        </w:rPr>
        <w:t xml:space="preserve"> </w:t>
      </w:r>
      <w:r w:rsidR="005A5FB1" w:rsidRPr="006C7C38">
        <w:rPr>
          <w:sz w:val="24"/>
          <w:rtl/>
        </w:rPr>
        <w:t xml:space="preserve">ومن شأن </w:t>
      </w:r>
      <w:r w:rsidR="005A5FB1" w:rsidRPr="006C7C38">
        <w:rPr>
          <w:rFonts w:hint="cs"/>
          <w:sz w:val="24"/>
          <w:rtl/>
        </w:rPr>
        <w:t>ال</w:t>
      </w:r>
      <w:r w:rsidR="005A5FB1" w:rsidRPr="006C7C38">
        <w:rPr>
          <w:sz w:val="24"/>
          <w:rtl/>
        </w:rPr>
        <w:t xml:space="preserve">صك أو </w:t>
      </w:r>
      <w:r w:rsidR="005A5FB1" w:rsidRPr="006C7C38">
        <w:rPr>
          <w:rFonts w:hint="cs"/>
          <w:sz w:val="24"/>
          <w:rtl/>
        </w:rPr>
        <w:t>ال</w:t>
      </w:r>
      <w:r w:rsidR="005A5FB1" w:rsidRPr="006C7C38">
        <w:rPr>
          <w:sz w:val="24"/>
          <w:rtl/>
        </w:rPr>
        <w:t xml:space="preserve">صكوك </w:t>
      </w:r>
      <w:r w:rsidR="005A5FB1" w:rsidRPr="006C7C38">
        <w:rPr>
          <w:rFonts w:hint="cs"/>
          <w:sz w:val="24"/>
          <w:rtl/>
        </w:rPr>
        <w:t>ال</w:t>
      </w:r>
      <w:r w:rsidR="005A5FB1" w:rsidRPr="006C7C38">
        <w:rPr>
          <w:sz w:val="24"/>
          <w:rtl/>
        </w:rPr>
        <w:t xml:space="preserve">جديدة </w:t>
      </w:r>
      <w:r w:rsidR="005A5FB1" w:rsidRPr="006C7C38">
        <w:rPr>
          <w:rFonts w:hint="cs"/>
          <w:sz w:val="24"/>
          <w:rtl/>
        </w:rPr>
        <w:t>ال</w:t>
      </w:r>
      <w:r w:rsidR="005A5FB1" w:rsidRPr="006C7C38">
        <w:rPr>
          <w:sz w:val="24"/>
          <w:rtl/>
        </w:rPr>
        <w:t>مكم</w:t>
      </w:r>
      <w:r w:rsidR="00532853" w:rsidRPr="006C7C38">
        <w:rPr>
          <w:rFonts w:hint="cs"/>
          <w:sz w:val="24"/>
          <w:rtl/>
        </w:rPr>
        <w:t>ّ</w:t>
      </w:r>
      <w:r w:rsidR="005A5FB1" w:rsidRPr="006C7C38">
        <w:rPr>
          <w:sz w:val="24"/>
          <w:rtl/>
        </w:rPr>
        <w:t>لة لاتفاقية المواد الكيميائية</w:t>
      </w:r>
      <w:r w:rsidR="008A55E3" w:rsidRPr="006C7C38">
        <w:rPr>
          <w:rFonts w:hint="cs"/>
          <w:sz w:val="24"/>
          <w:rtl/>
        </w:rPr>
        <w:t>، 1990</w:t>
      </w:r>
      <w:r w:rsidR="005A5FB1" w:rsidRPr="006C7C38">
        <w:rPr>
          <w:sz w:val="24"/>
          <w:rtl/>
        </w:rPr>
        <w:t xml:space="preserve"> (رقم 170) </w:t>
      </w:r>
      <w:r w:rsidR="008A55E3" w:rsidRPr="006C7C38">
        <w:rPr>
          <w:rFonts w:hint="cs"/>
          <w:sz w:val="24"/>
          <w:rtl/>
        </w:rPr>
        <w:t>وتوصية المواد الكيميائية، 1990</w:t>
      </w:r>
      <w:r w:rsidR="00641C84" w:rsidRPr="006C7C38">
        <w:rPr>
          <w:rFonts w:hint="cs"/>
          <w:sz w:val="24"/>
          <w:rtl/>
        </w:rPr>
        <w:t xml:space="preserve"> </w:t>
      </w:r>
      <w:r w:rsidR="005A5FB1" w:rsidRPr="006C7C38">
        <w:rPr>
          <w:sz w:val="24"/>
          <w:rtl/>
        </w:rPr>
        <w:t>(رقم 177) أن تكفل توافق الإطار المعياري لمنظمة العمل الدولي</w:t>
      </w:r>
      <w:r w:rsidR="005A5FB1" w:rsidRPr="006C7C38">
        <w:rPr>
          <w:rFonts w:hint="cs"/>
          <w:sz w:val="24"/>
          <w:rtl/>
        </w:rPr>
        <w:t>ة</w:t>
      </w:r>
      <w:r w:rsidR="005A5FB1" w:rsidRPr="006C7C38">
        <w:rPr>
          <w:sz w:val="24"/>
          <w:rtl/>
        </w:rPr>
        <w:t xml:space="preserve"> ذي الصلة مع التطورات العلمية والتنظيمية والمجتمعية.</w:t>
      </w:r>
    </w:p>
    <w:p w14:paraId="7F7CA593" w14:textId="6F1CD061" w:rsidR="005A5FB1" w:rsidRPr="006C7C38" w:rsidRDefault="006E3D36" w:rsidP="00BF13AD">
      <w:pPr>
        <w:pStyle w:val="ArILCReportParaIndentfirstline"/>
        <w:rPr>
          <w:sz w:val="24"/>
        </w:rPr>
      </w:pPr>
      <w:r w:rsidRPr="006C7C38">
        <w:rPr>
          <w:rFonts w:hint="cs"/>
          <w:sz w:val="24"/>
          <w:rtl/>
        </w:rPr>
        <w:t>ويرجى</w:t>
      </w:r>
      <w:r w:rsidR="005A5FB1" w:rsidRPr="006C7C38">
        <w:rPr>
          <w:rFonts w:hint="cs"/>
          <w:sz w:val="24"/>
          <w:rtl/>
        </w:rPr>
        <w:t xml:space="preserve"> من</w:t>
      </w:r>
      <w:r w:rsidR="005A5FB1" w:rsidRPr="006C7C38">
        <w:rPr>
          <w:sz w:val="24"/>
          <w:rtl/>
        </w:rPr>
        <w:t xml:space="preserve"> الحكومات</w:t>
      </w:r>
      <w:r w:rsidRPr="006C7C38">
        <w:rPr>
          <w:sz w:val="24"/>
          <w:rtl/>
        </w:rPr>
        <w:t xml:space="preserve"> </w:t>
      </w:r>
      <w:r w:rsidRPr="006C7C38">
        <w:rPr>
          <w:rFonts w:hint="cs"/>
          <w:sz w:val="24"/>
          <w:rtl/>
        </w:rPr>
        <w:t>أن</w:t>
      </w:r>
      <w:r w:rsidRPr="006C7C38">
        <w:rPr>
          <w:sz w:val="24"/>
          <w:rtl/>
        </w:rPr>
        <w:t xml:space="preserve"> </w:t>
      </w:r>
      <w:r w:rsidRPr="006C7C38">
        <w:rPr>
          <w:rFonts w:hint="cs"/>
          <w:sz w:val="24"/>
          <w:rtl/>
        </w:rPr>
        <w:t>تقدم</w:t>
      </w:r>
      <w:r w:rsidR="005A5FB1" w:rsidRPr="006C7C38">
        <w:rPr>
          <w:sz w:val="24"/>
          <w:rtl/>
        </w:rPr>
        <w:t xml:space="preserve"> </w:t>
      </w:r>
      <w:r w:rsidR="000A777E" w:rsidRPr="006C7C38">
        <w:rPr>
          <w:rFonts w:hint="cs"/>
          <w:sz w:val="24"/>
          <w:rtl/>
        </w:rPr>
        <w:t xml:space="preserve">آراءها </w:t>
      </w:r>
      <w:r w:rsidR="005A5FB1" w:rsidRPr="006C7C38">
        <w:rPr>
          <w:sz w:val="24"/>
          <w:rtl/>
        </w:rPr>
        <w:t xml:space="preserve">بشأن شكل </w:t>
      </w:r>
      <w:r w:rsidR="000A777E" w:rsidRPr="006C7C38">
        <w:rPr>
          <w:rFonts w:hint="cs"/>
          <w:sz w:val="24"/>
          <w:rtl/>
        </w:rPr>
        <w:t xml:space="preserve">ومضمون </w:t>
      </w:r>
      <w:r w:rsidR="005A5FB1" w:rsidRPr="006C7C38">
        <w:rPr>
          <w:sz w:val="24"/>
          <w:rtl/>
        </w:rPr>
        <w:t>الصك</w:t>
      </w:r>
      <w:r w:rsidR="005A5FB1" w:rsidRPr="006C7C38">
        <w:rPr>
          <w:rFonts w:hint="cs"/>
          <w:sz w:val="24"/>
          <w:rtl/>
        </w:rPr>
        <w:t xml:space="preserve"> المستقبلي</w:t>
      </w:r>
      <w:r w:rsidR="005A5FB1" w:rsidRPr="006C7C38">
        <w:rPr>
          <w:sz w:val="24"/>
          <w:rtl/>
        </w:rPr>
        <w:t xml:space="preserve"> أو الصكوك </w:t>
      </w:r>
      <w:r w:rsidR="005A5FB1" w:rsidRPr="006C7C38">
        <w:rPr>
          <w:rFonts w:hint="cs"/>
          <w:sz w:val="24"/>
          <w:rtl/>
        </w:rPr>
        <w:t>المستقبلية</w:t>
      </w:r>
      <w:r w:rsidR="005A5FB1" w:rsidRPr="006C7C38">
        <w:rPr>
          <w:sz w:val="24"/>
          <w:rtl/>
        </w:rPr>
        <w:t xml:space="preserve"> </w:t>
      </w:r>
      <w:r w:rsidR="00C23E96" w:rsidRPr="006C7C38">
        <w:rPr>
          <w:sz w:val="24"/>
          <w:rtl/>
        </w:rPr>
        <w:t xml:space="preserve">من خلال الرد على هذا </w:t>
      </w:r>
      <w:proofErr w:type="gramStart"/>
      <w:r w:rsidR="00C23E96" w:rsidRPr="006C7C38">
        <w:rPr>
          <w:sz w:val="24"/>
          <w:rtl/>
        </w:rPr>
        <w:t>الاستبيان</w:t>
      </w:r>
      <w:proofErr w:type="gramEnd"/>
      <w:r w:rsidR="00C23E96" w:rsidRPr="006C7C38">
        <w:rPr>
          <w:rFonts w:hint="cs"/>
          <w:sz w:val="24"/>
          <w:rtl/>
        </w:rPr>
        <w:t xml:space="preserve"> </w:t>
      </w:r>
      <w:r w:rsidRPr="006C7C38">
        <w:rPr>
          <w:rFonts w:hint="cs"/>
          <w:sz w:val="24"/>
          <w:rtl/>
        </w:rPr>
        <w:t xml:space="preserve">وأن </w:t>
      </w:r>
      <w:r w:rsidR="00C23E96" w:rsidRPr="006C7C38">
        <w:rPr>
          <w:rFonts w:hint="cs"/>
          <w:sz w:val="24"/>
          <w:rtl/>
        </w:rPr>
        <w:t>ت</w:t>
      </w:r>
      <w:r w:rsidRPr="006C7C38">
        <w:rPr>
          <w:rFonts w:hint="cs"/>
          <w:sz w:val="24"/>
          <w:rtl/>
        </w:rPr>
        <w:t>تشاور</w:t>
      </w:r>
      <w:r w:rsidR="005A5FB1" w:rsidRPr="006C7C38">
        <w:rPr>
          <w:sz w:val="24"/>
          <w:rtl/>
        </w:rPr>
        <w:t xml:space="preserve"> </w:t>
      </w:r>
      <w:r w:rsidR="00C23E96" w:rsidRPr="006C7C38">
        <w:rPr>
          <w:rFonts w:hint="cs"/>
          <w:sz w:val="24"/>
          <w:rtl/>
        </w:rPr>
        <w:t xml:space="preserve">مع </w:t>
      </w:r>
      <w:r w:rsidR="005A5FB1" w:rsidRPr="006C7C38">
        <w:rPr>
          <w:sz w:val="24"/>
          <w:rtl/>
        </w:rPr>
        <w:t xml:space="preserve">المنظمات الأكثر تمثيلاً لأصحاب العمل </w:t>
      </w:r>
      <w:r w:rsidR="005A5FB1" w:rsidRPr="006C7C38">
        <w:rPr>
          <w:rFonts w:hint="cs"/>
          <w:sz w:val="24"/>
          <w:rtl/>
        </w:rPr>
        <w:t>وللعمال</w:t>
      </w:r>
      <w:r w:rsidR="005A5FB1" w:rsidRPr="006C7C38">
        <w:rPr>
          <w:sz w:val="24"/>
          <w:rtl/>
        </w:rPr>
        <w:t xml:space="preserve"> </w:t>
      </w:r>
      <w:r w:rsidR="007B2EBD" w:rsidRPr="006C7C38">
        <w:rPr>
          <w:sz w:val="24"/>
          <w:rtl/>
        </w:rPr>
        <w:t xml:space="preserve">قبل وضع </w:t>
      </w:r>
      <w:r w:rsidR="00520B0D" w:rsidRPr="006C7C38">
        <w:rPr>
          <w:rFonts w:hint="cs"/>
          <w:sz w:val="24"/>
          <w:rtl/>
        </w:rPr>
        <w:t>الصيغة النهائية ل</w:t>
      </w:r>
      <w:r w:rsidR="007B2EBD" w:rsidRPr="006C7C38">
        <w:rPr>
          <w:sz w:val="24"/>
          <w:rtl/>
        </w:rPr>
        <w:t>ردودها</w:t>
      </w:r>
      <w:r w:rsidRPr="006C7C38">
        <w:rPr>
          <w:rFonts w:hint="cs"/>
          <w:sz w:val="24"/>
          <w:rtl/>
        </w:rPr>
        <w:t>، بما يجسد</w:t>
      </w:r>
      <w:r w:rsidR="005A5FB1" w:rsidRPr="006C7C38">
        <w:rPr>
          <w:sz w:val="24"/>
          <w:rtl/>
        </w:rPr>
        <w:t xml:space="preserve"> نتائج تلك </w:t>
      </w:r>
      <w:r w:rsidR="00333E7F" w:rsidRPr="006C7C38">
        <w:rPr>
          <w:rFonts w:hint="cs"/>
          <w:sz w:val="24"/>
          <w:rtl/>
        </w:rPr>
        <w:t>المشاورات</w:t>
      </w:r>
      <w:r w:rsidR="005A5FB1" w:rsidRPr="006C7C38">
        <w:rPr>
          <w:sz w:val="24"/>
          <w:rtl/>
        </w:rPr>
        <w:t xml:space="preserve">. </w:t>
      </w:r>
      <w:r w:rsidR="007077D1" w:rsidRPr="006C7C38">
        <w:rPr>
          <w:sz w:val="24"/>
          <w:rtl/>
        </w:rPr>
        <w:t xml:space="preserve">وهذه المشاورات إلزامية في حالة الدول </w:t>
      </w:r>
      <w:r w:rsidR="00624BB4" w:rsidRPr="006C7C38">
        <w:rPr>
          <w:rFonts w:hint="cs"/>
          <w:sz w:val="24"/>
          <w:rtl/>
        </w:rPr>
        <w:t xml:space="preserve">الأعضاء </w:t>
      </w:r>
      <w:r w:rsidR="007077D1" w:rsidRPr="006C7C38">
        <w:rPr>
          <w:sz w:val="24"/>
          <w:rtl/>
        </w:rPr>
        <w:t>التي صدقت على اتفاقية المشاورات الثلاثية (معايير العمل الدولية)، 1976 (رقم 144)</w:t>
      </w:r>
      <w:r w:rsidR="007077D1" w:rsidRPr="006C7C38">
        <w:rPr>
          <w:rFonts w:hint="cs"/>
          <w:sz w:val="24"/>
          <w:rtl/>
        </w:rPr>
        <w:t xml:space="preserve">. </w:t>
      </w:r>
      <w:r w:rsidRPr="006C7C38">
        <w:rPr>
          <w:rFonts w:hint="cs"/>
          <w:sz w:val="24"/>
          <w:rtl/>
        </w:rPr>
        <w:t xml:space="preserve">كما </w:t>
      </w:r>
      <w:r w:rsidR="005A5FB1" w:rsidRPr="006C7C38">
        <w:rPr>
          <w:rFonts w:hint="cs"/>
          <w:sz w:val="24"/>
          <w:rtl/>
        </w:rPr>
        <w:t xml:space="preserve">ينبغي </w:t>
      </w:r>
      <w:r w:rsidR="00863E51" w:rsidRPr="006C7C38">
        <w:rPr>
          <w:rFonts w:hint="cs"/>
          <w:sz w:val="24"/>
          <w:rtl/>
        </w:rPr>
        <w:t xml:space="preserve">للحكومات </w:t>
      </w:r>
      <w:r w:rsidR="005A5FB1" w:rsidRPr="006C7C38">
        <w:rPr>
          <w:rFonts w:hint="cs"/>
          <w:sz w:val="24"/>
          <w:rtl/>
        </w:rPr>
        <w:t xml:space="preserve">أن </w:t>
      </w:r>
      <w:r w:rsidRPr="006C7C38">
        <w:rPr>
          <w:rFonts w:hint="cs"/>
          <w:sz w:val="24"/>
          <w:rtl/>
        </w:rPr>
        <w:t>تذكر في ردودها المنظمات التي استشارتها</w:t>
      </w:r>
      <w:r w:rsidR="005A5FB1" w:rsidRPr="006C7C38">
        <w:rPr>
          <w:sz w:val="24"/>
          <w:rtl/>
        </w:rPr>
        <w:t xml:space="preserve">. </w:t>
      </w:r>
      <w:r w:rsidRPr="006C7C38">
        <w:rPr>
          <w:rFonts w:hint="cs"/>
          <w:sz w:val="24"/>
          <w:rtl/>
        </w:rPr>
        <w:t>و</w:t>
      </w:r>
      <w:r w:rsidR="005A5FB1" w:rsidRPr="006C7C38">
        <w:rPr>
          <w:rFonts w:hint="cs"/>
          <w:sz w:val="24"/>
          <w:rtl/>
        </w:rPr>
        <w:t>يُسترعى انتباه الحكومات أيضاً إلى</w:t>
      </w:r>
      <w:r w:rsidR="005A5FB1" w:rsidRPr="006C7C38">
        <w:rPr>
          <w:sz w:val="24"/>
          <w:rtl/>
        </w:rPr>
        <w:t xml:space="preserve"> أهمية ضمان مشاركة جميع الإدارات أو الوزارات </w:t>
      </w:r>
      <w:r w:rsidR="00863E51" w:rsidRPr="006C7C38">
        <w:rPr>
          <w:rFonts w:hint="cs"/>
          <w:sz w:val="24"/>
          <w:rtl/>
        </w:rPr>
        <w:t>المختصة</w:t>
      </w:r>
      <w:r w:rsidR="00863E51" w:rsidRPr="006C7C38">
        <w:rPr>
          <w:sz w:val="24"/>
          <w:rtl/>
        </w:rPr>
        <w:t xml:space="preserve"> </w:t>
      </w:r>
      <w:r w:rsidR="005A5FB1" w:rsidRPr="006C7C38">
        <w:rPr>
          <w:sz w:val="24"/>
          <w:rtl/>
        </w:rPr>
        <w:t xml:space="preserve">التي </w:t>
      </w:r>
      <w:r w:rsidR="0023793E" w:rsidRPr="006C7C38">
        <w:rPr>
          <w:rFonts w:hint="cs"/>
          <w:sz w:val="24"/>
          <w:rtl/>
        </w:rPr>
        <w:t xml:space="preserve">تضطلع </w:t>
      </w:r>
      <w:r w:rsidR="005A5FB1" w:rsidRPr="006C7C38">
        <w:rPr>
          <w:rFonts w:hint="cs"/>
          <w:sz w:val="24"/>
          <w:rtl/>
        </w:rPr>
        <w:t>ب</w:t>
      </w:r>
      <w:r w:rsidR="005A5FB1" w:rsidRPr="006C7C38">
        <w:rPr>
          <w:sz w:val="24"/>
          <w:rtl/>
        </w:rPr>
        <w:t xml:space="preserve">وظائف إشراف أو وظائف أخرى مرتبطة بالمخاطر الكيميائية في الرد على هذا </w:t>
      </w:r>
      <w:proofErr w:type="gramStart"/>
      <w:r w:rsidR="005A5FB1" w:rsidRPr="006C7C38">
        <w:rPr>
          <w:sz w:val="24"/>
          <w:rtl/>
        </w:rPr>
        <w:t>الاستبيان</w:t>
      </w:r>
      <w:proofErr w:type="gramEnd"/>
      <w:r w:rsidR="005A5FB1" w:rsidRPr="006C7C38">
        <w:rPr>
          <w:sz w:val="24"/>
          <w:rtl/>
        </w:rPr>
        <w:t xml:space="preserve">. ووفقاً للممارسة المتبعة، يجوز للمنظمات الأكثر تمثيلاً لأصحاب العمل </w:t>
      </w:r>
      <w:r w:rsidR="005A5FB1" w:rsidRPr="006C7C38">
        <w:rPr>
          <w:rFonts w:hint="cs"/>
          <w:sz w:val="24"/>
          <w:rtl/>
        </w:rPr>
        <w:t>وللعمال</w:t>
      </w:r>
      <w:r w:rsidR="005A5FB1" w:rsidRPr="006C7C38">
        <w:rPr>
          <w:sz w:val="24"/>
          <w:rtl/>
        </w:rPr>
        <w:t xml:space="preserve"> إرسال ردودها مباشرة إلى مكتب العمل الدولي</w:t>
      </w:r>
      <w:r w:rsidR="005A5FB1" w:rsidRPr="006C7C38">
        <w:rPr>
          <w:rFonts w:hint="cs"/>
          <w:sz w:val="24"/>
          <w:rtl/>
        </w:rPr>
        <w:t>.</w:t>
      </w:r>
      <w:r w:rsidR="005A5FB1" w:rsidRPr="006C7C38">
        <w:rPr>
          <w:sz w:val="24"/>
          <w:rtl/>
        </w:rPr>
        <w:t xml:space="preserve"> ومن شأن الردود المتلقاة أن تمكّن </w:t>
      </w:r>
      <w:r w:rsidR="00260AF0" w:rsidRPr="006C7C38">
        <w:rPr>
          <w:rFonts w:hint="cs"/>
          <w:sz w:val="24"/>
          <w:rtl/>
        </w:rPr>
        <w:t>ال</w:t>
      </w:r>
      <w:r w:rsidR="005A5FB1" w:rsidRPr="006C7C38">
        <w:rPr>
          <w:sz w:val="24"/>
          <w:rtl/>
        </w:rPr>
        <w:t>مكتب من إعداد تقرير إلى المؤتمر</w:t>
      </w:r>
      <w:r w:rsidR="005A5FB1" w:rsidRPr="006C7C38">
        <w:rPr>
          <w:rFonts w:hint="cs"/>
          <w:sz w:val="24"/>
          <w:rtl/>
        </w:rPr>
        <w:t xml:space="preserve">. </w:t>
      </w:r>
      <w:r w:rsidR="005A5FB1" w:rsidRPr="006C7C38">
        <w:rPr>
          <w:sz w:val="24"/>
          <w:rtl/>
        </w:rPr>
        <w:t xml:space="preserve">ويتعيّن على الحكومات إرسال ردودها على هذا </w:t>
      </w:r>
      <w:proofErr w:type="gramStart"/>
      <w:r w:rsidR="005A5FB1" w:rsidRPr="006C7C38">
        <w:rPr>
          <w:sz w:val="24"/>
          <w:rtl/>
        </w:rPr>
        <w:t>الاستبيان</w:t>
      </w:r>
      <w:proofErr w:type="gramEnd"/>
      <w:r w:rsidR="005A5FB1" w:rsidRPr="006C7C38">
        <w:rPr>
          <w:sz w:val="24"/>
          <w:rtl/>
        </w:rPr>
        <w:t xml:space="preserve"> إلى المكتب في موعد أقصاه </w:t>
      </w:r>
      <w:r w:rsidR="005A5FB1" w:rsidRPr="006C7C38">
        <w:rPr>
          <w:b/>
          <w:bCs/>
          <w:sz w:val="24"/>
          <w:rtl/>
        </w:rPr>
        <w:t>3</w:t>
      </w:r>
      <w:r w:rsidR="005A5FB1" w:rsidRPr="006C7C38">
        <w:rPr>
          <w:rFonts w:hint="cs"/>
          <w:b/>
          <w:bCs/>
          <w:sz w:val="24"/>
          <w:rtl/>
        </w:rPr>
        <w:t>0</w:t>
      </w:r>
      <w:r w:rsidR="005A5FB1" w:rsidRPr="006C7C38">
        <w:rPr>
          <w:b/>
          <w:bCs/>
          <w:sz w:val="24"/>
          <w:rtl/>
        </w:rPr>
        <w:t xml:space="preserve"> </w:t>
      </w:r>
      <w:r w:rsidR="005A5FB1" w:rsidRPr="006C7C38">
        <w:rPr>
          <w:rFonts w:hint="cs"/>
          <w:b/>
          <w:bCs/>
          <w:sz w:val="24"/>
          <w:rtl/>
        </w:rPr>
        <w:t>حزيران</w:t>
      </w:r>
      <w:r w:rsidR="005A5FB1" w:rsidRPr="006C7C38">
        <w:rPr>
          <w:b/>
          <w:bCs/>
          <w:sz w:val="24"/>
          <w:rtl/>
        </w:rPr>
        <w:t xml:space="preserve">/ </w:t>
      </w:r>
      <w:proofErr w:type="gramStart"/>
      <w:r w:rsidR="005A5FB1" w:rsidRPr="006C7C38">
        <w:rPr>
          <w:rFonts w:hint="cs"/>
          <w:b/>
          <w:bCs/>
          <w:sz w:val="24"/>
          <w:rtl/>
        </w:rPr>
        <w:t>يونيه</w:t>
      </w:r>
      <w:proofErr w:type="gramEnd"/>
      <w:r w:rsidR="005A5FB1" w:rsidRPr="006C7C38">
        <w:rPr>
          <w:b/>
          <w:bCs/>
          <w:sz w:val="24"/>
          <w:rtl/>
        </w:rPr>
        <w:t xml:space="preserve"> 202</w:t>
      </w:r>
      <w:r w:rsidR="005A5FB1" w:rsidRPr="006C7C38">
        <w:rPr>
          <w:rFonts w:hint="cs"/>
          <w:b/>
          <w:bCs/>
          <w:sz w:val="24"/>
          <w:rtl/>
        </w:rPr>
        <w:t>6</w:t>
      </w:r>
      <w:r w:rsidR="005A5FB1" w:rsidRPr="006C7C38">
        <w:rPr>
          <w:sz w:val="24"/>
          <w:rtl/>
        </w:rPr>
        <w:t>، حتى يتمكن هذا الأخير من أخذها في الاعتبار</w:t>
      </w:r>
      <w:r w:rsidR="005A5FB1" w:rsidRPr="006C7C38">
        <w:rPr>
          <w:rFonts w:hint="cs"/>
          <w:sz w:val="24"/>
          <w:rtl/>
        </w:rPr>
        <w:t>.</w:t>
      </w:r>
    </w:p>
    <w:p w14:paraId="6BE9050A" w14:textId="7F722B36" w:rsidR="005A5FB1" w:rsidRPr="006C7C38" w:rsidRDefault="005A5FB1" w:rsidP="00BF13AD">
      <w:pPr>
        <w:pStyle w:val="ArILCReportParaIndentfirstline"/>
        <w:rPr>
          <w:sz w:val="24"/>
        </w:rPr>
      </w:pPr>
      <w:r w:rsidRPr="006C7C38">
        <w:rPr>
          <w:sz w:val="24"/>
          <w:rtl/>
        </w:rPr>
        <w:t>وكي يتيسر على المكتب معالجة الردود، ترفق استمارة إلكترونية</w:t>
      </w:r>
      <w:r w:rsidRPr="006C7C38">
        <w:rPr>
          <w:rFonts w:hint="cs"/>
          <w:sz w:val="24"/>
          <w:rtl/>
        </w:rPr>
        <w:t xml:space="preserve"> منفصلة</w:t>
      </w:r>
      <w:r w:rsidRPr="006C7C38">
        <w:rPr>
          <w:sz w:val="24"/>
          <w:rtl/>
        </w:rPr>
        <w:t xml:space="preserve"> طي هذا التقرير</w:t>
      </w:r>
      <w:r w:rsidRPr="006C7C38">
        <w:rPr>
          <w:rFonts w:hint="cs"/>
          <w:sz w:val="24"/>
          <w:rtl/>
        </w:rPr>
        <w:t xml:space="preserve">. </w:t>
      </w:r>
      <w:r w:rsidR="006E3D36" w:rsidRPr="006C7C38">
        <w:rPr>
          <w:rFonts w:hint="cs"/>
          <w:sz w:val="24"/>
          <w:rtl/>
        </w:rPr>
        <w:t xml:space="preserve">ويعد </w:t>
      </w:r>
      <w:r w:rsidRPr="006C7C38">
        <w:rPr>
          <w:rFonts w:hint="cs"/>
          <w:sz w:val="24"/>
          <w:rtl/>
        </w:rPr>
        <w:t>استخدام هذه الاستمارة أفضل طريقة لتلقي</w:t>
      </w:r>
      <w:r w:rsidRPr="006C7C38">
        <w:rPr>
          <w:sz w:val="24"/>
          <w:rtl/>
        </w:rPr>
        <w:t xml:space="preserve"> الردود؛ </w:t>
      </w:r>
      <w:r w:rsidR="006E3D36" w:rsidRPr="006C7C38">
        <w:rPr>
          <w:rFonts w:hint="cs"/>
          <w:sz w:val="24"/>
          <w:rtl/>
        </w:rPr>
        <w:t xml:space="preserve">بيد أنه </w:t>
      </w:r>
      <w:r w:rsidRPr="006C7C38">
        <w:rPr>
          <w:sz w:val="24"/>
          <w:rtl/>
        </w:rPr>
        <w:t xml:space="preserve">يمكن تقديمها </w:t>
      </w:r>
      <w:r w:rsidRPr="006C7C38">
        <w:rPr>
          <w:rFonts w:hint="cs"/>
          <w:sz w:val="24"/>
          <w:rtl/>
        </w:rPr>
        <w:t>بأشكال</w:t>
      </w:r>
      <w:r w:rsidRPr="006C7C38">
        <w:rPr>
          <w:sz w:val="24"/>
          <w:rtl/>
        </w:rPr>
        <w:t xml:space="preserve"> أخرى. </w:t>
      </w:r>
      <w:r w:rsidR="006E3D36" w:rsidRPr="006C7C38">
        <w:rPr>
          <w:rFonts w:hint="cs"/>
          <w:b/>
          <w:bCs/>
          <w:sz w:val="24"/>
          <w:rtl/>
        </w:rPr>
        <w:t>و</w:t>
      </w:r>
      <w:r w:rsidRPr="006C7C38">
        <w:rPr>
          <w:rFonts w:hint="cs"/>
          <w:b/>
          <w:bCs/>
          <w:sz w:val="24"/>
          <w:rtl/>
        </w:rPr>
        <w:t>ينبغي</w:t>
      </w:r>
      <w:r w:rsidRPr="006C7C38">
        <w:rPr>
          <w:b/>
          <w:bCs/>
          <w:sz w:val="24"/>
          <w:rtl/>
        </w:rPr>
        <w:t xml:space="preserve"> إرسال جميع الردود عبر البريد الإلكتروني</w:t>
      </w:r>
      <w:r w:rsidRPr="006C7C38">
        <w:rPr>
          <w:rFonts w:hint="cs"/>
          <w:b/>
          <w:bCs/>
          <w:sz w:val="24"/>
          <w:rtl/>
        </w:rPr>
        <w:t xml:space="preserve"> التالي</w:t>
      </w:r>
      <w:r w:rsidR="0011147E" w:rsidRPr="006C7C38">
        <w:rPr>
          <w:rFonts w:hint="cs"/>
          <w:b/>
          <w:bCs/>
          <w:sz w:val="24"/>
          <w:rtl/>
        </w:rPr>
        <w:t>:</w:t>
      </w:r>
      <w:r w:rsidR="0011147E">
        <w:rPr>
          <w:rFonts w:hint="cs"/>
          <w:b/>
          <w:bCs/>
          <w:rtl/>
        </w:rPr>
        <w:t xml:space="preserve"> </w:t>
      </w:r>
      <w:hyperlink r:id="rId8" w:history="1">
        <w:r w:rsidR="00451E2C" w:rsidRPr="00E675FA">
          <w:rPr>
            <w:rStyle w:val="ReportHyperlink"/>
          </w:rPr>
          <w:t>che</w:t>
        </w:r>
        <w:r w:rsidR="00451E2C" w:rsidRPr="00E675FA">
          <w:rPr>
            <w:rStyle w:val="ReportHyperlink"/>
          </w:rPr>
          <w:t>m</w:t>
        </w:r>
        <w:r w:rsidR="00451E2C" w:rsidRPr="00E675FA">
          <w:rPr>
            <w:rStyle w:val="ReportHyperlink"/>
          </w:rPr>
          <w:t>icalhazards@ilo.org</w:t>
        </w:r>
      </w:hyperlink>
      <w:r w:rsidRPr="0011147E">
        <w:rPr>
          <w:color w:val="auto"/>
          <w:sz w:val="24"/>
          <w:rtl/>
        </w:rPr>
        <w:t xml:space="preserve"> </w:t>
      </w:r>
      <w:r w:rsidR="006E3D36" w:rsidRPr="006C7C38">
        <w:rPr>
          <w:rFonts w:hint="cs"/>
          <w:sz w:val="24"/>
          <w:rtl/>
        </w:rPr>
        <w:t>حيث يتولى</w:t>
      </w:r>
      <w:r w:rsidRPr="006C7C38">
        <w:rPr>
          <w:sz w:val="24"/>
          <w:rtl/>
        </w:rPr>
        <w:t xml:space="preserve"> </w:t>
      </w:r>
      <w:r w:rsidRPr="006C7C38">
        <w:rPr>
          <w:rFonts w:hint="cs"/>
          <w:sz w:val="24"/>
          <w:rtl/>
        </w:rPr>
        <w:t>فرع</w:t>
      </w:r>
      <w:r w:rsidRPr="006C7C38">
        <w:rPr>
          <w:sz w:val="24"/>
          <w:rtl/>
        </w:rPr>
        <w:t xml:space="preserve"> السلامة والصحة </w:t>
      </w:r>
      <w:r w:rsidRPr="006C7C38">
        <w:rPr>
          <w:rFonts w:hint="cs"/>
          <w:sz w:val="24"/>
          <w:rtl/>
        </w:rPr>
        <w:t>المهنيتين</w:t>
      </w:r>
      <w:r w:rsidRPr="006C7C38">
        <w:rPr>
          <w:sz w:val="24"/>
          <w:rtl/>
        </w:rPr>
        <w:t xml:space="preserve"> وبيئة العمل </w:t>
      </w:r>
      <w:r w:rsidR="006E3D36" w:rsidRPr="006C7C38">
        <w:rPr>
          <w:rFonts w:hint="cs"/>
          <w:sz w:val="24"/>
          <w:rtl/>
        </w:rPr>
        <w:t>مسؤولية المتابعة في هذا الشأن.</w:t>
      </w:r>
    </w:p>
    <w:p w14:paraId="70E34BA7" w14:textId="0FCEBCD9" w:rsidR="00B4175B" w:rsidRDefault="005A5FB1" w:rsidP="00B4175B">
      <w:pPr>
        <w:pStyle w:val="ArILCReportH1"/>
        <w:rPr>
          <w:rtl/>
        </w:rPr>
      </w:pPr>
      <w:r>
        <w:rPr>
          <w:rFonts w:hint="cs"/>
          <w:rtl/>
        </w:rPr>
        <w:t>معلومات عن الجهة المجيبة (للنسخة الإلكترونية فقط)</w:t>
      </w:r>
    </w:p>
    <w:p w14:paraId="13A43C7C" w14:textId="7CD1BB8D" w:rsidR="0080175C" w:rsidRDefault="00B4175B" w:rsidP="00FA3805">
      <w:pPr>
        <w:pStyle w:val="ArReportIndent1"/>
        <w:ind w:left="0" w:firstLine="0"/>
        <w:rPr>
          <w:sz w:val="24"/>
          <w:rtl/>
        </w:rPr>
      </w:pPr>
      <w:r w:rsidRPr="006C7C38">
        <w:rPr>
          <w:rFonts w:hint="cs"/>
          <w:sz w:val="24"/>
          <w:rtl/>
        </w:rPr>
        <w:t>اسم البلد:</w:t>
      </w:r>
      <w:r w:rsidR="0080175C">
        <w:rPr>
          <w:rFonts w:hint="cs"/>
          <w:sz w:val="24"/>
          <w:rtl/>
        </w:rPr>
        <w:t xml:space="preserve"> </w:t>
      </w:r>
      <w:sdt>
        <w:sdtPr>
          <w:rPr>
            <w:rFonts w:hint="cs"/>
            <w:sz w:val="24"/>
            <w:rtl/>
          </w:rPr>
          <w:alias w:val="Member State"/>
          <w:tag w:val="Member State"/>
          <w:id w:val="1752467562"/>
          <w:lock w:val="sdtLocked"/>
          <w:placeholder>
            <w:docPart w:val="025BC9A60DFD4DFB9A5C61F7BCDA290C"/>
          </w:placeholder>
          <w:showingPlcHdr/>
        </w:sdtPr>
        <w:sdtEndPr/>
        <w:sdtContent>
          <w:r w:rsidR="0080175C">
            <w:rPr>
              <w:rStyle w:val="Textedelespacerserv"/>
              <w:rFonts w:hint="cs"/>
              <w:rtl/>
            </w:rPr>
            <w:t>إضغط أو أنقر هنا لإدخال النص.</w:t>
          </w:r>
        </w:sdtContent>
      </w:sdt>
    </w:p>
    <w:p w14:paraId="3DC99AD4" w14:textId="6F635861" w:rsidR="00AB0A3F" w:rsidRPr="001A2532" w:rsidRDefault="007B2EBD" w:rsidP="001A2532">
      <w:pPr>
        <w:pStyle w:val="ArReportIndent1"/>
        <w:ind w:left="0" w:firstLine="0"/>
        <w:rPr>
          <w:rStyle w:val="Style2"/>
          <w:rFonts w:eastAsiaTheme="minorHAnsi"/>
          <w:color w:val="auto"/>
          <w:kern w:val="2"/>
          <w:rtl/>
          <w14:ligatures w14:val="standardContextual"/>
        </w:rPr>
      </w:pPr>
      <w:r w:rsidRPr="006C7C38">
        <w:rPr>
          <w:rFonts w:hint="cs"/>
          <w:sz w:val="24"/>
          <w:rtl/>
        </w:rPr>
        <w:t>يرجى الاختيار</w:t>
      </w:r>
      <w:r w:rsidR="00AB0A3F">
        <w:rPr>
          <w:rFonts w:hint="cs"/>
          <w:sz w:val="24"/>
          <w:rtl/>
        </w:rPr>
        <w:t>:</w:t>
      </w:r>
      <w:r w:rsidR="001A2532">
        <w:rPr>
          <w:rFonts w:hint="cs"/>
          <w:sz w:val="24"/>
          <w:rtl/>
        </w:rPr>
        <w:t xml:space="preserve"> </w:t>
      </w:r>
      <w:sdt>
        <w:sdtPr>
          <w:rPr>
            <w:rStyle w:val="Style2"/>
            <w:color w:val="auto"/>
            <w:rtl/>
          </w:rPr>
          <w:alias w:val="Constituent"/>
          <w:tag w:val="Constituent"/>
          <w:id w:val="17356556"/>
          <w:lock w:val="sdtLocked"/>
          <w:placeholder>
            <w:docPart w:val="07D280FEC4C849E2A6D45B2734BC3BD4"/>
          </w:placeholder>
          <w:showingPlcHdr/>
          <w15:color w:val="000000"/>
          <w:dropDownList>
            <w:listItem w:value="يرجى الاختيار من القائمة."/>
            <w:listItem w:displayText="حكومة" w:value="حكومة"/>
            <w:listItem w:displayText="منظمة أصحاب العمل" w:value="منظمة أصحاب العمل"/>
            <w:listItem w:displayText="منظمة العمال" w:value="منظمة العمال"/>
          </w:dropDownList>
        </w:sdtPr>
        <w:sdtEndPr>
          <w:rPr>
            <w:rStyle w:val="Policepardfaut"/>
          </w:rPr>
        </w:sdtEndPr>
        <w:sdtContent>
          <w:r w:rsidR="00AE08A4">
            <w:rPr>
              <w:rStyle w:val="Textedelespacerserv"/>
              <w:rFonts w:hint="cs"/>
              <w:rtl/>
            </w:rPr>
            <w:t>يرجى الاختيار من القائمة.</w:t>
          </w:r>
        </w:sdtContent>
      </w:sdt>
    </w:p>
    <w:p w14:paraId="0E33BE2B" w14:textId="05A8AF1C" w:rsidR="00844D3D" w:rsidRDefault="005A5FB1" w:rsidP="0064427F">
      <w:pPr>
        <w:pStyle w:val="ArReportIndent1"/>
        <w:ind w:left="0" w:firstLine="0"/>
        <w:rPr>
          <w:sz w:val="24"/>
          <w:rtl/>
        </w:rPr>
      </w:pPr>
      <w:r w:rsidRPr="006C7C38">
        <w:rPr>
          <w:rFonts w:hint="cs"/>
          <w:sz w:val="24"/>
          <w:rtl/>
        </w:rPr>
        <w:t xml:space="preserve">الاسم الكامل </w:t>
      </w:r>
      <w:r w:rsidR="00AB0A3F">
        <w:rPr>
          <w:rFonts w:hint="cs"/>
          <w:sz w:val="24"/>
          <w:rtl/>
        </w:rPr>
        <w:t>ل</w:t>
      </w:r>
      <w:r w:rsidR="00AB0A3F" w:rsidRPr="006C7C38">
        <w:rPr>
          <w:rFonts w:hint="cs"/>
          <w:sz w:val="24"/>
          <w:rtl/>
        </w:rPr>
        <w:t xml:space="preserve">لكيان أو </w:t>
      </w:r>
      <w:r w:rsidR="00AB0A3F">
        <w:rPr>
          <w:rFonts w:hint="cs"/>
          <w:sz w:val="24"/>
          <w:rtl/>
        </w:rPr>
        <w:t>ا</w:t>
      </w:r>
      <w:r w:rsidRPr="006C7C38">
        <w:rPr>
          <w:rFonts w:hint="cs"/>
          <w:sz w:val="24"/>
          <w:rtl/>
        </w:rPr>
        <w:t>لمنظمة:</w:t>
      </w:r>
      <w:r w:rsidR="00844D3D">
        <w:rPr>
          <w:rFonts w:hint="cs"/>
          <w:sz w:val="24"/>
          <w:rtl/>
        </w:rPr>
        <w:t xml:space="preserve"> </w:t>
      </w:r>
      <w:sdt>
        <w:sdtPr>
          <w:rPr>
            <w:rFonts w:hint="cs"/>
            <w:sz w:val="24"/>
            <w:rtl/>
          </w:rPr>
          <w:alias w:val="Respondent name (in full)"/>
          <w:tag w:val="Respondent name (in full)"/>
          <w:id w:val="-888108107"/>
          <w:lock w:val="sdtLocked"/>
          <w:placeholder>
            <w:docPart w:val="005AD473A47F495492B47672C4C7B4C7"/>
          </w:placeholder>
          <w:showingPlcHdr/>
        </w:sdtPr>
        <w:sdtEndPr/>
        <w:sdtContent>
          <w:r w:rsidR="00844D3D">
            <w:rPr>
              <w:rStyle w:val="Textedelespacerserv"/>
              <w:rFonts w:hint="cs"/>
              <w:rtl/>
            </w:rPr>
            <w:t>إضغط أو أنقر هنا لإدخال النص.</w:t>
          </w:r>
        </w:sdtContent>
      </w:sdt>
    </w:p>
    <w:p w14:paraId="1427FC42" w14:textId="668ABC9A" w:rsidR="00844D3D" w:rsidRDefault="005A5FB1" w:rsidP="0064427F">
      <w:pPr>
        <w:pStyle w:val="ArReportIndent1"/>
        <w:ind w:left="0" w:firstLine="0"/>
        <w:rPr>
          <w:sz w:val="24"/>
          <w:rtl/>
        </w:rPr>
      </w:pPr>
      <w:r w:rsidRPr="00AB0A3F">
        <w:rPr>
          <w:rFonts w:hint="cs"/>
          <w:sz w:val="24"/>
          <w:rtl/>
        </w:rPr>
        <w:t>الاسم المختصر (إن وجد):</w:t>
      </w:r>
      <w:r w:rsidR="00844D3D">
        <w:rPr>
          <w:rFonts w:hint="cs"/>
          <w:sz w:val="24"/>
          <w:rtl/>
        </w:rPr>
        <w:t xml:space="preserve"> </w:t>
      </w:r>
      <w:sdt>
        <w:sdtPr>
          <w:rPr>
            <w:rFonts w:hint="cs"/>
            <w:sz w:val="24"/>
            <w:rtl/>
          </w:rPr>
          <w:alias w:val="Abbreviation"/>
          <w:tag w:val="Abbreviation"/>
          <w:id w:val="1550730973"/>
          <w:lock w:val="sdtLocked"/>
          <w:placeholder>
            <w:docPart w:val="92E8AD4E4C0F4FBAA24ED1F8128C6D8E"/>
          </w:placeholder>
          <w:showingPlcHdr/>
        </w:sdtPr>
        <w:sdtEndPr/>
        <w:sdtContent>
          <w:r w:rsidR="00844D3D">
            <w:rPr>
              <w:rStyle w:val="Textedelespacerserv"/>
              <w:rFonts w:hint="cs"/>
              <w:rtl/>
            </w:rPr>
            <w:t>إضغط أو أنقر هنا لإدخال النص.</w:t>
          </w:r>
        </w:sdtContent>
      </w:sdt>
    </w:p>
    <w:p w14:paraId="7E5F8CB5" w14:textId="788EEDCF" w:rsidR="0064427F" w:rsidRDefault="005A5FB1" w:rsidP="0064427F">
      <w:pPr>
        <w:pStyle w:val="ArILCReportH1"/>
        <w:rPr>
          <w:rtl/>
        </w:rPr>
      </w:pPr>
      <w:r>
        <w:rPr>
          <w:rFonts w:hint="cs"/>
          <w:rtl/>
        </w:rPr>
        <w:t xml:space="preserve">المشاورات (بالنسبة </w:t>
      </w:r>
      <w:r w:rsidR="008341EF">
        <w:rPr>
          <w:rFonts w:hint="cs"/>
          <w:rtl/>
        </w:rPr>
        <w:t xml:space="preserve">للحكومات </w:t>
      </w:r>
      <w:r>
        <w:rPr>
          <w:rFonts w:hint="cs"/>
          <w:rtl/>
        </w:rPr>
        <w:t>فقط) (للنسخة الإلكترونية فقط)</w:t>
      </w:r>
    </w:p>
    <w:p w14:paraId="38CE09CF" w14:textId="57FA3536" w:rsidR="0064427F" w:rsidRPr="00AB0A3F" w:rsidRDefault="007B2EBD" w:rsidP="0064427F">
      <w:pPr>
        <w:pStyle w:val="ArReportIndent1"/>
        <w:ind w:left="0" w:firstLine="0"/>
        <w:rPr>
          <w:sz w:val="24"/>
          <w:rtl/>
        </w:rPr>
      </w:pPr>
      <w:r w:rsidRPr="00AB0A3F">
        <w:rPr>
          <w:rFonts w:hint="cs"/>
          <w:sz w:val="24"/>
          <w:rtl/>
        </w:rPr>
        <w:t>يرجى</w:t>
      </w:r>
      <w:r w:rsidR="0064427F" w:rsidRPr="00AB0A3F">
        <w:rPr>
          <w:sz w:val="24"/>
          <w:rtl/>
        </w:rPr>
        <w:t xml:space="preserve"> من الحكومات أن توضح ما إذا كانت قد تشاورت مع المنظمات الأكثر تمثيلاً لأصحاب العمل وللعمال قبل وضع اللمسات الأخيرة على ردودها</w:t>
      </w:r>
      <w:r w:rsidR="005E527B" w:rsidRPr="00AB0A3F">
        <w:rPr>
          <w:rFonts w:hint="cs"/>
          <w:sz w:val="24"/>
          <w:rtl/>
        </w:rPr>
        <w:t>.</w:t>
      </w:r>
    </w:p>
    <w:sdt>
      <w:sdtPr>
        <w:rPr>
          <w:rStyle w:val="Style2"/>
          <w:color w:val="auto"/>
          <w:rtl/>
        </w:rPr>
        <w:alias w:val="Tripartite consultations"/>
        <w:tag w:val="Tripartite consultations"/>
        <w:id w:val="1403175486"/>
        <w:lock w:val="sdtLocked"/>
        <w:placeholder>
          <w:docPart w:val="B52281D5F9104B2293B152B69C3D5552"/>
        </w:placeholder>
        <w:showingPlcHdr/>
        <w15:color w:val="000000"/>
        <w:dropDownList>
          <w:listItem w:value="يرجى الاختيار من القائمة"/>
          <w:listItem w:displayText="نعم" w:value="نعم"/>
          <w:listItem w:displayText="لا" w:value="لا"/>
        </w:dropDownList>
      </w:sdtPr>
      <w:sdtEndPr>
        <w:rPr>
          <w:rStyle w:val="Policepardfaut"/>
        </w:rPr>
      </w:sdtEndPr>
      <w:sdtContent>
        <w:p w14:paraId="46174CF0" w14:textId="7A58C8B1" w:rsidR="00AB0A3F" w:rsidRPr="00CC3B2D" w:rsidRDefault="00844D3D" w:rsidP="00AB0A3F">
          <w:pPr>
            <w:pStyle w:val="ArILCParanumbold"/>
            <w:numPr>
              <w:ilvl w:val="0"/>
              <w:numId w:val="0"/>
            </w:numPr>
            <w:bidi/>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39DD8BA5" w14:textId="06D6F60F" w:rsidR="00367B13" w:rsidRDefault="005A5FB1" w:rsidP="00C476D3">
      <w:pPr>
        <w:pStyle w:val="ArReportIndent1"/>
        <w:ind w:left="0" w:firstLine="0"/>
        <w:rPr>
          <w:sz w:val="24"/>
          <w:rtl/>
        </w:rPr>
      </w:pPr>
      <w:r w:rsidRPr="00AB0A3F">
        <w:rPr>
          <w:sz w:val="24"/>
          <w:rtl/>
        </w:rPr>
        <w:t>إذا كان الرد بالإيجاب</w:t>
      </w:r>
      <w:r w:rsidRPr="00AB0A3F">
        <w:rPr>
          <w:rFonts w:hint="cs"/>
          <w:sz w:val="24"/>
          <w:rtl/>
        </w:rPr>
        <w:t>، يرجى ذكر الأسماء والأسماء المختصرة للمنظمات التي أجريت المشاورات معها</w:t>
      </w:r>
      <w:r w:rsidR="007B2EBD" w:rsidRPr="00AB0A3F">
        <w:rPr>
          <w:rFonts w:hint="cs"/>
          <w:sz w:val="24"/>
          <w:rtl/>
        </w:rPr>
        <w:t>.</w:t>
      </w:r>
    </w:p>
    <w:p w14:paraId="3CCF3AE0" w14:textId="1241F5C9" w:rsidR="00C75C1B" w:rsidRDefault="00E0015B" w:rsidP="00C476D3">
      <w:pPr>
        <w:pStyle w:val="ArReportIndent1"/>
        <w:ind w:left="0" w:firstLine="0"/>
        <w:rPr>
          <w:sz w:val="24"/>
          <w:rtl/>
        </w:rPr>
      </w:pPr>
      <w:sdt>
        <w:sdtPr>
          <w:rPr>
            <w:rFonts w:hint="cs"/>
            <w:sz w:val="24"/>
            <w:rtl/>
          </w:rPr>
          <w:alias w:val="Consultations - names in full or acronym"/>
          <w:tag w:val="Consultations - names in full or acronym"/>
          <w:id w:val="-824661735"/>
          <w:lock w:val="sdtLocked"/>
          <w:placeholder>
            <w:docPart w:val="D137E3ECE15F44B4B0D7170618F1BEA8"/>
          </w:placeholder>
          <w:showingPlcHdr/>
        </w:sdtPr>
        <w:sdtEndPr/>
        <w:sdtContent>
          <w:r w:rsidR="00C75C1B">
            <w:rPr>
              <w:rStyle w:val="Textedelespacerserv"/>
              <w:rFonts w:hint="cs"/>
              <w:rtl/>
            </w:rPr>
            <w:t>إضغط أو أنقر هنا لإدخال النص.</w:t>
          </w:r>
        </w:sdtContent>
      </w:sdt>
    </w:p>
    <w:p w14:paraId="75F3E3C5" w14:textId="77777777" w:rsidR="00844D3D" w:rsidRDefault="00844D3D" w:rsidP="00DB76E2">
      <w:pPr>
        <w:rPr>
          <w:rtl/>
          <w:lang w:val="en-US"/>
        </w:rPr>
      </w:pPr>
    </w:p>
    <w:p w14:paraId="5E25CBBD" w14:textId="77777777" w:rsidR="00844D3D" w:rsidRPr="00DB76E2" w:rsidRDefault="00844D3D" w:rsidP="00DB76E2">
      <w:pPr>
        <w:rPr>
          <w:rtl/>
          <w:lang w:val="en-US"/>
        </w:rPr>
        <w:sectPr w:rsidR="00844D3D" w:rsidRPr="00DB76E2" w:rsidSect="00367B13">
          <w:headerReference w:type="even" r:id="rId9"/>
          <w:headerReference w:type="default" r:id="rId10"/>
          <w:type w:val="oddPage"/>
          <w:pgSz w:w="11906" w:h="16838" w:code="9"/>
          <w:pgMar w:top="2268" w:right="1134" w:bottom="964" w:left="1134" w:header="851" w:footer="680" w:gutter="0"/>
          <w:pgNumType w:start="1"/>
          <w:cols w:space="708"/>
          <w:rtlGutter/>
          <w:docGrid w:linePitch="360"/>
        </w:sectPr>
      </w:pPr>
    </w:p>
    <w:p w14:paraId="02F45519" w14:textId="6DB736A4" w:rsidR="0064427F" w:rsidRPr="00C476D3" w:rsidRDefault="00C476D3" w:rsidP="0080175C">
      <w:pPr>
        <w:pStyle w:val="ArILCReportH1"/>
        <w:tabs>
          <w:tab w:val="left" w:pos="849"/>
        </w:tabs>
      </w:pPr>
      <w:r w:rsidRPr="00C476D3">
        <w:rPr>
          <w:rFonts w:hint="cs"/>
          <w:rtl/>
        </w:rPr>
        <w:lastRenderedPageBreak/>
        <w:t>أولاً -</w:t>
      </w:r>
      <w:r>
        <w:rPr>
          <w:rtl/>
        </w:rPr>
        <w:tab/>
      </w:r>
      <w:r w:rsidRPr="00C476D3">
        <w:rPr>
          <w:rtl/>
        </w:rPr>
        <w:t>شكل الصك</w:t>
      </w:r>
      <w:r w:rsidR="003F747A">
        <w:rPr>
          <w:rFonts w:hint="cs"/>
          <w:rtl/>
        </w:rPr>
        <w:t xml:space="preserve"> الدولي</w:t>
      </w:r>
      <w:r w:rsidRPr="00C476D3">
        <w:rPr>
          <w:rtl/>
        </w:rPr>
        <w:t xml:space="preserve"> أو الصكوك</w:t>
      </w:r>
      <w:r>
        <w:rPr>
          <w:rFonts w:hint="cs"/>
          <w:rtl/>
        </w:rPr>
        <w:t xml:space="preserve"> </w:t>
      </w:r>
      <w:r w:rsidR="003F747A">
        <w:rPr>
          <w:rFonts w:hint="cs"/>
          <w:rtl/>
        </w:rPr>
        <w:t>الدولية</w:t>
      </w:r>
    </w:p>
    <w:p w14:paraId="7FADF17C" w14:textId="4D9DB266" w:rsidR="0064427F" w:rsidRDefault="005A5FB1" w:rsidP="00116034">
      <w:pPr>
        <w:pStyle w:val="Ar-D-Paranumber"/>
      </w:pPr>
      <w:r w:rsidRPr="005A5FB1">
        <w:rPr>
          <w:rtl/>
        </w:rPr>
        <w:t>هل ينبغي لمؤتمر العمل الدولي أن يعتمد صكاً</w:t>
      </w:r>
      <w:r>
        <w:rPr>
          <w:rFonts w:hint="cs"/>
          <w:rtl/>
        </w:rPr>
        <w:t xml:space="preserve"> </w:t>
      </w:r>
      <w:r w:rsidRPr="005A5FB1">
        <w:rPr>
          <w:rtl/>
        </w:rPr>
        <w:t>أو صكوكاً لت</w:t>
      </w:r>
      <w:r>
        <w:rPr>
          <w:rFonts w:hint="cs"/>
          <w:rtl/>
        </w:rPr>
        <w:t>وحيد</w:t>
      </w:r>
      <w:r w:rsidRPr="005A5FB1">
        <w:rPr>
          <w:rtl/>
        </w:rPr>
        <w:t xml:space="preserve"> معايير العمل الدولية </w:t>
      </w:r>
      <w:r>
        <w:rPr>
          <w:rFonts w:hint="cs"/>
          <w:rtl/>
        </w:rPr>
        <w:t>القائمة</w:t>
      </w:r>
      <w:r w:rsidRPr="005A5FB1">
        <w:rPr>
          <w:rtl/>
        </w:rPr>
        <w:t xml:space="preserve"> بشأن المواد الكيميائية؟</w:t>
      </w:r>
    </w:p>
    <w:sdt>
      <w:sdtPr>
        <w:rPr>
          <w:rtl/>
        </w:rPr>
        <w:alias w:val="Q1 adoption"/>
        <w:tag w:val="Q1 adoption"/>
        <w:id w:val="-241946239"/>
        <w:lock w:val="sdtLocked"/>
        <w:placeholder>
          <w:docPart w:val="49B02605AC9B442FA037799F31878CC4"/>
        </w:placeholder>
        <w:showingPlcHdr/>
        <w15:color w:val="000000"/>
        <w:dropDownList>
          <w:listItem w:value="يرجى الاختيار من القائمة."/>
          <w:listItem w:displayText="نعم" w:value="نعم"/>
          <w:listItem w:displayText="لا" w:value="لا"/>
        </w:dropDownList>
      </w:sdtPr>
      <w:sdtEndPr/>
      <w:sdtContent>
        <w:p w14:paraId="32E82775" w14:textId="2A823B69" w:rsidR="00DB76E2" w:rsidRPr="0080175C" w:rsidRDefault="00C45C0C" w:rsidP="00116034">
          <w:pPr>
            <w:pStyle w:val="Ar-D-Paranumber"/>
            <w:numPr>
              <w:ilvl w:val="0"/>
              <w:numId w:val="0"/>
            </w:numPr>
            <w:ind w:left="567"/>
            <w:rPr>
              <w:rStyle w:val="Style2"/>
              <w:color w:val="auto"/>
              <w:kern w:val="2"/>
              <w:sz w:val="18"/>
              <w:szCs w:val="22"/>
              <w:rtl/>
              <w14:ligatures w14:val="standardContextual"/>
            </w:rPr>
          </w:pPr>
          <w:r>
            <w:rPr>
              <w:rStyle w:val="Textedelespacerserv"/>
              <w:rFonts w:hint="cs"/>
              <w:rtl/>
            </w:rPr>
            <w:t>يرجى الاختيار من القائمة.</w:t>
          </w:r>
        </w:p>
      </w:sdtContent>
    </w:sdt>
    <w:p w14:paraId="0342FEEE" w14:textId="77777777" w:rsidR="00367B13" w:rsidRDefault="00367B13" w:rsidP="002016EA">
      <w:pPr>
        <w:bidi/>
        <w:spacing w:before="120" w:after="120" w:line="240" w:lineRule="auto"/>
        <w:ind w:firstLine="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62FF0582" w14:textId="59F0B1DF" w:rsidR="00C75C1B" w:rsidRDefault="00E0015B" w:rsidP="00C75C1B">
      <w:pPr>
        <w:pStyle w:val="ArReportIndent1"/>
        <w:ind w:left="567" w:firstLine="0"/>
        <w:rPr>
          <w:sz w:val="24"/>
          <w:rtl/>
        </w:rPr>
      </w:pPr>
      <w:sdt>
        <w:sdtPr>
          <w:rPr>
            <w:rFonts w:hint="cs"/>
            <w:sz w:val="24"/>
            <w:rtl/>
          </w:rPr>
          <w:alias w:val="Q1 comments"/>
          <w:tag w:val="Q1 comments"/>
          <w:id w:val="-1804301282"/>
          <w:lock w:val="sdtLocked"/>
          <w:placeholder>
            <w:docPart w:val="D8DCC8D2AB23466E9B3BD734D9FAFAD5"/>
          </w:placeholder>
          <w:showingPlcHdr/>
        </w:sdtPr>
        <w:sdtEndPr/>
        <w:sdtContent>
          <w:r w:rsidR="00C75C1B">
            <w:rPr>
              <w:rStyle w:val="Textedelespacerserv"/>
              <w:rFonts w:hint="cs"/>
              <w:rtl/>
            </w:rPr>
            <w:t>إضغط أو أنقر هنا لإدخال النص.</w:t>
          </w:r>
        </w:sdtContent>
      </w:sdt>
    </w:p>
    <w:p w14:paraId="0041EBD1" w14:textId="4FDE9A22" w:rsidR="00CA5888" w:rsidRPr="00CA5888" w:rsidRDefault="008F7C3E" w:rsidP="00116034">
      <w:pPr>
        <w:pStyle w:val="Ar-D-Paranumber"/>
        <w:rPr>
          <w:rtl/>
        </w:rPr>
      </w:pPr>
      <w:r w:rsidRPr="008F7C3E">
        <w:rPr>
          <w:rtl/>
        </w:rPr>
        <w:t xml:space="preserve">إذا كان الرد بالإيجاب، </w:t>
      </w:r>
      <w:r w:rsidRPr="007B2EBD">
        <w:rPr>
          <w:rtl/>
        </w:rPr>
        <w:t xml:space="preserve">هل ينبغي للصك أو الصكوك أن </w:t>
      </w:r>
      <w:r w:rsidRPr="007B2EBD">
        <w:rPr>
          <w:rFonts w:hint="cs"/>
          <w:rtl/>
        </w:rPr>
        <w:t xml:space="preserve">يتم </w:t>
      </w:r>
      <w:r w:rsidR="005A5FB1" w:rsidRPr="007B2EBD">
        <w:rPr>
          <w:rFonts w:hint="cs"/>
          <w:rtl/>
        </w:rPr>
        <w:t>توحيدها</w:t>
      </w:r>
      <w:r w:rsidRPr="007B2EBD">
        <w:rPr>
          <w:rFonts w:hint="cs"/>
          <w:rtl/>
        </w:rPr>
        <w:t xml:space="preserve"> ومراجعتها:</w:t>
      </w:r>
      <w:r w:rsidRPr="007B2EBD">
        <w:rPr>
          <w:rStyle w:val="Appelnotedebasdep"/>
          <w:rtl/>
          <w:lang w:bidi="ar-SA"/>
        </w:rPr>
        <w:footnoteReference w:id="2"/>
      </w:r>
    </w:p>
    <w:p w14:paraId="3435AAD2" w14:textId="7857499A" w:rsidR="00CA5888" w:rsidRPr="00DB76E2" w:rsidRDefault="00E0015B" w:rsidP="006A322E">
      <w:pPr>
        <w:bidi/>
        <w:spacing w:before="120" w:after="120" w:line="240" w:lineRule="auto"/>
        <w:ind w:left="964" w:hanging="397"/>
        <w:jc w:val="both"/>
        <w:rPr>
          <w:rFonts w:ascii="Arial" w:eastAsia="Calibri" w:hAnsi="Arial"/>
          <w:b/>
          <w:i/>
          <w:kern w:val="0"/>
          <w:sz w:val="24"/>
          <w:rtl/>
          <w:lang w:val="de-DE"/>
          <w14:ligatures w14:val="none"/>
        </w:rPr>
      </w:pPr>
      <w:sdt>
        <w:sdtPr>
          <w:rPr>
            <w:rFonts w:eastAsia="MS Gothic"/>
            <w:b/>
            <w:i/>
            <w:kern w:val="0"/>
            <w:sz w:val="24"/>
            <w:rtl/>
            <w:lang w:val="de-DE"/>
            <w14:ligatures w14:val="none"/>
          </w:rPr>
          <w:id w:val="1690100977"/>
          <w:lock w:val="sdtLocked"/>
          <w14:checkbox>
            <w14:checked w14:val="0"/>
            <w14:checkedState w14:val="2612" w14:font="MS Gothic"/>
            <w14:uncheckedState w14:val="2610" w14:font="MS Gothic"/>
          </w14:checkbox>
        </w:sdtPr>
        <w:sdtEndPr/>
        <w:sdtContent>
          <w:r w:rsidR="00EF3E0C">
            <w:rPr>
              <w:rFonts w:ascii="MS Gothic" w:eastAsia="MS Gothic" w:hAnsi="MS Gothic" w:hint="eastAsia"/>
              <w:b/>
              <w:i/>
              <w:kern w:val="0"/>
              <w:sz w:val="24"/>
              <w:rtl/>
              <w:lang w:val="de-DE"/>
              <w14:ligatures w14:val="none"/>
            </w:rPr>
            <w:t>☐</w:t>
          </w:r>
        </w:sdtContent>
      </w:sdt>
      <w:r w:rsidR="0017255A">
        <w:rPr>
          <w:rFonts w:ascii="Arial" w:eastAsia="Calibri" w:hAnsi="Arial"/>
          <w:b/>
          <w:i/>
          <w:kern w:val="0"/>
          <w:rtl/>
          <w:lang w:val="de-DE"/>
          <w14:ligatures w14:val="none"/>
        </w:rPr>
        <w:tab/>
      </w:r>
      <w:r w:rsidR="00CA5888" w:rsidRPr="00DB76E2">
        <w:rPr>
          <w:rFonts w:ascii="Arial" w:eastAsia="Calibri" w:hAnsi="Arial" w:hint="cs"/>
          <w:b/>
          <w:i/>
          <w:kern w:val="0"/>
          <w:sz w:val="24"/>
          <w:rtl/>
          <w:lang w:val="de-DE"/>
          <w14:ligatures w14:val="none"/>
        </w:rPr>
        <w:t>توصية ال</w:t>
      </w:r>
      <w:r w:rsidR="005A5FB1" w:rsidRPr="00DB76E2">
        <w:rPr>
          <w:rFonts w:ascii="Arial" w:eastAsia="Calibri" w:hAnsi="Arial" w:hint="cs"/>
          <w:b/>
          <w:i/>
          <w:kern w:val="0"/>
          <w:sz w:val="24"/>
          <w:rtl/>
          <w:lang w:val="de-DE"/>
          <w14:ligatures w14:val="none"/>
        </w:rPr>
        <w:t>ت</w:t>
      </w:r>
      <w:r w:rsidR="00CA5888" w:rsidRPr="00DB76E2">
        <w:rPr>
          <w:rFonts w:ascii="Arial" w:eastAsia="Calibri" w:hAnsi="Arial" w:hint="cs"/>
          <w:b/>
          <w:i/>
          <w:kern w:val="0"/>
          <w:sz w:val="24"/>
          <w:rtl/>
          <w:lang w:val="de-DE"/>
          <w14:ligatures w14:val="none"/>
        </w:rPr>
        <w:t>سمم بالرصاص (النساء والأطفال)، 1919 (رقم 4)؟</w:t>
      </w:r>
    </w:p>
    <w:p w14:paraId="7D97EEB7" w14:textId="55081305" w:rsidR="00CA5888" w:rsidRPr="00DB76E2" w:rsidRDefault="00E0015B" w:rsidP="006A322E">
      <w:pPr>
        <w:bidi/>
        <w:spacing w:before="120" w:after="120" w:line="240" w:lineRule="auto"/>
        <w:ind w:left="964" w:hanging="397"/>
        <w:jc w:val="both"/>
        <w:rPr>
          <w:rFonts w:ascii="Arial" w:eastAsia="Calibri" w:hAnsi="Arial"/>
          <w:b/>
          <w:i/>
          <w:kern w:val="0"/>
          <w:sz w:val="24"/>
          <w:rtl/>
          <w:lang w:val="de-DE"/>
          <w14:ligatures w14:val="none"/>
        </w:rPr>
      </w:pPr>
      <w:sdt>
        <w:sdtPr>
          <w:rPr>
            <w:rFonts w:ascii="Arial" w:eastAsia="Calibri" w:hAnsi="Arial" w:hint="cs"/>
            <w:b/>
            <w:i/>
            <w:kern w:val="0"/>
            <w:sz w:val="24"/>
            <w:rtl/>
            <w:lang w:val="de-DE"/>
            <w14:ligatures w14:val="none"/>
          </w:rPr>
          <w:id w:val="526992203"/>
          <w:lock w:val="sdtLocked"/>
          <w14:checkbox>
            <w14:checked w14:val="0"/>
            <w14:checkedState w14:val="2612" w14:font="MS Gothic"/>
            <w14:uncheckedState w14:val="2610" w14:font="MS Gothic"/>
          </w14:checkbox>
        </w:sdtPr>
        <w:sdtEndPr/>
        <w:sdtContent>
          <w:r w:rsidR="00116034">
            <w:rPr>
              <w:rFonts w:ascii="MS Gothic" w:eastAsia="MS Gothic" w:hAnsi="MS Gothic" w:hint="eastAsia"/>
              <w:b/>
              <w:i/>
              <w:kern w:val="0"/>
              <w:sz w:val="24"/>
              <w:rtl/>
              <w:lang w:val="de-DE"/>
              <w14:ligatures w14:val="none"/>
            </w:rPr>
            <w:t>☐</w:t>
          </w:r>
        </w:sdtContent>
      </w:sdt>
      <w:r w:rsidR="0017255A" w:rsidRPr="00DB76E2">
        <w:rPr>
          <w:rFonts w:ascii="Arial" w:eastAsia="Calibri" w:hAnsi="Arial"/>
          <w:b/>
          <w:i/>
          <w:kern w:val="0"/>
          <w:sz w:val="24"/>
          <w:rtl/>
          <w:lang w:val="de-DE"/>
          <w14:ligatures w14:val="none"/>
        </w:rPr>
        <w:tab/>
      </w:r>
      <w:r w:rsidR="00CA5888" w:rsidRPr="00DB76E2">
        <w:rPr>
          <w:rFonts w:ascii="Arial" w:eastAsia="Calibri" w:hAnsi="Arial" w:hint="cs"/>
          <w:b/>
          <w:i/>
          <w:kern w:val="0"/>
          <w:sz w:val="24"/>
          <w:rtl/>
          <w:lang w:val="de-DE"/>
          <w14:ligatures w14:val="none"/>
        </w:rPr>
        <w:t>توصية الف</w:t>
      </w:r>
      <w:r w:rsidR="00D33589" w:rsidRPr="00DB76E2">
        <w:rPr>
          <w:rFonts w:ascii="Arial" w:eastAsia="Calibri" w:hAnsi="Arial" w:hint="cs"/>
          <w:b/>
          <w:i/>
          <w:kern w:val="0"/>
          <w:sz w:val="24"/>
          <w:rtl/>
          <w:lang w:val="de-DE"/>
          <w14:ligatures w14:val="none"/>
        </w:rPr>
        <w:t>و</w:t>
      </w:r>
      <w:r w:rsidR="00CA5888" w:rsidRPr="00DB76E2">
        <w:rPr>
          <w:rFonts w:ascii="Arial" w:eastAsia="Calibri" w:hAnsi="Arial" w:hint="cs"/>
          <w:b/>
          <w:i/>
          <w:kern w:val="0"/>
          <w:sz w:val="24"/>
          <w:rtl/>
          <w:lang w:val="de-DE"/>
          <w14:ligatures w14:val="none"/>
        </w:rPr>
        <w:t>سفور الأبيض، 1919 (رقم 6)؟</w:t>
      </w:r>
    </w:p>
    <w:p w14:paraId="298F96F9" w14:textId="6CFD7332" w:rsidR="00CA5888" w:rsidRPr="00DB76E2" w:rsidRDefault="00E0015B" w:rsidP="006A322E">
      <w:pPr>
        <w:bidi/>
        <w:spacing w:before="120" w:after="120" w:line="240" w:lineRule="auto"/>
        <w:ind w:left="964" w:hanging="397"/>
        <w:jc w:val="both"/>
        <w:rPr>
          <w:rFonts w:ascii="Arial" w:eastAsia="Calibri" w:hAnsi="Arial"/>
          <w:b/>
          <w:i/>
          <w:kern w:val="0"/>
          <w:sz w:val="24"/>
          <w:rtl/>
          <w:lang w:val="de-DE"/>
          <w14:ligatures w14:val="none"/>
        </w:rPr>
      </w:pPr>
      <w:sdt>
        <w:sdtPr>
          <w:rPr>
            <w:rFonts w:ascii="Arial" w:eastAsia="Calibri" w:hAnsi="Arial" w:hint="cs"/>
            <w:b/>
            <w:i/>
            <w:kern w:val="0"/>
            <w:sz w:val="24"/>
            <w:rtl/>
            <w:lang w:val="de-DE"/>
            <w14:ligatures w14:val="none"/>
          </w:rPr>
          <w:id w:val="1497767887"/>
          <w:lock w:val="sdtLocked"/>
          <w14:checkbox>
            <w14:checked w14:val="0"/>
            <w14:checkedState w14:val="2612" w14:font="MS Gothic"/>
            <w14:uncheckedState w14:val="2610" w14:font="MS Gothic"/>
          </w14:checkbox>
        </w:sdtPr>
        <w:sdtEndPr/>
        <w:sdtContent>
          <w:r w:rsidR="00DB76E2">
            <w:rPr>
              <w:rFonts w:ascii="MS Gothic" w:eastAsia="MS Gothic" w:hAnsi="MS Gothic" w:hint="eastAsia"/>
              <w:b/>
              <w:i/>
              <w:kern w:val="0"/>
              <w:sz w:val="24"/>
              <w:rtl/>
              <w:lang w:val="de-DE"/>
              <w14:ligatures w14:val="none"/>
            </w:rPr>
            <w:t>☐</w:t>
          </w:r>
        </w:sdtContent>
      </w:sdt>
      <w:r w:rsidR="0017255A" w:rsidRPr="00DB76E2">
        <w:rPr>
          <w:rFonts w:ascii="Arial" w:eastAsia="Calibri" w:hAnsi="Arial"/>
          <w:b/>
          <w:i/>
          <w:kern w:val="0"/>
          <w:sz w:val="24"/>
          <w:rtl/>
          <w:lang w:val="de-DE"/>
          <w14:ligatures w14:val="none"/>
        </w:rPr>
        <w:tab/>
      </w:r>
      <w:r w:rsidR="00CA5888" w:rsidRPr="00DB76E2">
        <w:rPr>
          <w:rFonts w:ascii="Arial" w:eastAsia="Calibri" w:hAnsi="Arial" w:hint="cs"/>
          <w:b/>
          <w:i/>
          <w:kern w:val="0"/>
          <w:sz w:val="24"/>
          <w:rtl/>
          <w:lang w:val="de-DE"/>
          <w14:ligatures w14:val="none"/>
        </w:rPr>
        <w:t>اتفاقية استخدام الرصاص الأبيض (في الطلاء)، 1921 (رقم 13)؟</w:t>
      </w:r>
    </w:p>
    <w:p w14:paraId="773CD480" w14:textId="33D45178" w:rsidR="00CA5888" w:rsidRPr="00DB76E2" w:rsidRDefault="00E0015B" w:rsidP="006A322E">
      <w:pPr>
        <w:bidi/>
        <w:spacing w:before="120" w:after="120" w:line="240" w:lineRule="auto"/>
        <w:ind w:left="964" w:hanging="397"/>
        <w:jc w:val="both"/>
        <w:rPr>
          <w:rFonts w:ascii="Arial" w:eastAsia="Calibri" w:hAnsi="Arial"/>
          <w:b/>
          <w:i/>
          <w:kern w:val="0"/>
          <w:sz w:val="24"/>
          <w:rtl/>
          <w:lang w:val="de-DE"/>
          <w14:ligatures w14:val="none"/>
        </w:rPr>
      </w:pPr>
      <w:sdt>
        <w:sdtPr>
          <w:rPr>
            <w:rFonts w:ascii="Arial" w:eastAsia="Calibri" w:hAnsi="Arial" w:hint="cs"/>
            <w:b/>
            <w:i/>
            <w:kern w:val="0"/>
            <w:sz w:val="24"/>
            <w:rtl/>
            <w:lang w:val="de-DE"/>
            <w14:ligatures w14:val="none"/>
          </w:rPr>
          <w:id w:val="-1433730895"/>
          <w:lock w:val="sdtLocked"/>
          <w14:checkbox>
            <w14:checked w14:val="0"/>
            <w14:checkedState w14:val="2612" w14:font="MS Gothic"/>
            <w14:uncheckedState w14:val="2610" w14:font="MS Gothic"/>
          </w14:checkbox>
        </w:sdtPr>
        <w:sdtEndPr/>
        <w:sdtContent>
          <w:r w:rsidR="00DB76E2">
            <w:rPr>
              <w:rFonts w:ascii="MS Gothic" w:eastAsia="MS Gothic" w:hAnsi="MS Gothic" w:hint="eastAsia"/>
              <w:b/>
              <w:i/>
              <w:kern w:val="0"/>
              <w:sz w:val="24"/>
              <w:rtl/>
              <w:lang w:val="de-DE"/>
              <w14:ligatures w14:val="none"/>
            </w:rPr>
            <w:t>☐</w:t>
          </w:r>
        </w:sdtContent>
      </w:sdt>
      <w:r w:rsidR="0017255A" w:rsidRPr="00DB76E2">
        <w:rPr>
          <w:rFonts w:ascii="Arial" w:eastAsia="Calibri" w:hAnsi="Arial"/>
          <w:b/>
          <w:i/>
          <w:kern w:val="0"/>
          <w:sz w:val="24"/>
          <w:rtl/>
          <w:lang w:val="de-DE"/>
          <w14:ligatures w14:val="none"/>
        </w:rPr>
        <w:tab/>
      </w:r>
      <w:r w:rsidR="00CA5888" w:rsidRPr="00DB76E2">
        <w:rPr>
          <w:rFonts w:ascii="Arial" w:eastAsia="Calibri" w:hAnsi="Arial" w:hint="cs"/>
          <w:b/>
          <w:i/>
          <w:kern w:val="0"/>
          <w:sz w:val="24"/>
          <w:rtl/>
          <w:lang w:val="de-DE"/>
          <w14:ligatures w14:val="none"/>
        </w:rPr>
        <w:t>اتفاقية البنزين، 1971 (رقم 136)؟</w:t>
      </w:r>
    </w:p>
    <w:p w14:paraId="6F211EA7" w14:textId="03846132" w:rsidR="00CA5888" w:rsidRPr="00DB76E2" w:rsidRDefault="00E0015B" w:rsidP="006A322E">
      <w:pPr>
        <w:bidi/>
        <w:spacing w:before="120" w:after="120" w:line="240" w:lineRule="auto"/>
        <w:ind w:left="964" w:hanging="397"/>
        <w:jc w:val="both"/>
        <w:rPr>
          <w:rFonts w:ascii="Arial" w:eastAsia="Calibri" w:hAnsi="Arial"/>
          <w:b/>
          <w:i/>
          <w:kern w:val="0"/>
          <w:sz w:val="24"/>
          <w:rtl/>
          <w:lang w:val="de-DE"/>
          <w14:ligatures w14:val="none"/>
        </w:rPr>
      </w:pPr>
      <w:sdt>
        <w:sdtPr>
          <w:rPr>
            <w:rFonts w:ascii="Arial" w:eastAsia="Calibri" w:hAnsi="Arial" w:hint="cs"/>
            <w:b/>
            <w:i/>
            <w:kern w:val="0"/>
            <w:sz w:val="24"/>
            <w:rtl/>
            <w:lang w:val="de-DE"/>
            <w14:ligatures w14:val="none"/>
          </w:rPr>
          <w:id w:val="1574236793"/>
          <w:lock w:val="sdtLocked"/>
          <w14:checkbox>
            <w14:checked w14:val="0"/>
            <w14:checkedState w14:val="2612" w14:font="MS Gothic"/>
            <w14:uncheckedState w14:val="2610" w14:font="MS Gothic"/>
          </w14:checkbox>
        </w:sdtPr>
        <w:sdtEndPr/>
        <w:sdtContent>
          <w:r w:rsidR="0017255A" w:rsidRPr="00DB76E2">
            <w:rPr>
              <w:rFonts w:ascii="MS Gothic" w:eastAsia="MS Gothic" w:hAnsi="MS Gothic" w:hint="eastAsia"/>
              <w:b/>
              <w:i/>
              <w:kern w:val="0"/>
              <w:sz w:val="24"/>
              <w:rtl/>
              <w:lang w:val="de-DE"/>
              <w14:ligatures w14:val="none"/>
            </w:rPr>
            <w:t>☐</w:t>
          </w:r>
        </w:sdtContent>
      </w:sdt>
      <w:r w:rsidR="0017255A" w:rsidRPr="00DB76E2">
        <w:rPr>
          <w:rFonts w:ascii="Arial" w:eastAsia="Calibri" w:hAnsi="Arial"/>
          <w:b/>
          <w:i/>
          <w:kern w:val="0"/>
          <w:sz w:val="24"/>
          <w:rtl/>
          <w:lang w:val="de-DE"/>
          <w14:ligatures w14:val="none"/>
        </w:rPr>
        <w:tab/>
      </w:r>
      <w:r w:rsidR="008F7C3E" w:rsidRPr="00DB76E2">
        <w:rPr>
          <w:rFonts w:ascii="Arial" w:eastAsia="Calibri" w:hAnsi="Arial" w:hint="cs"/>
          <w:b/>
          <w:i/>
          <w:kern w:val="0"/>
          <w:sz w:val="24"/>
          <w:rtl/>
          <w:lang w:val="de-DE"/>
          <w14:ligatures w14:val="none"/>
        </w:rPr>
        <w:t>توصية البنزين، 1971 (رقم 144)؟</w:t>
      </w:r>
    </w:p>
    <w:p w14:paraId="18D8291A" w14:textId="77777777" w:rsidR="008F7C3E" w:rsidRDefault="008F7C3E" w:rsidP="00C75C1B">
      <w:pPr>
        <w:bidi/>
        <w:spacing w:before="120" w:after="120" w:line="240" w:lineRule="auto"/>
        <w:ind w:left="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607313C4" w14:textId="199949EF" w:rsidR="00C75C1B" w:rsidRPr="00DB76E2" w:rsidRDefault="00E0015B" w:rsidP="00C75C1B">
      <w:pPr>
        <w:bidi/>
        <w:spacing w:before="120" w:after="120" w:line="240" w:lineRule="auto"/>
        <w:ind w:left="567"/>
        <w:jc w:val="both"/>
        <w:rPr>
          <w:rFonts w:eastAsia="Noto Sans SC Regular"/>
          <w:b/>
          <w:bCs/>
          <w:color w:val="000000"/>
          <w:kern w:val="0"/>
          <w:sz w:val="24"/>
          <w14:ligatures w14:val="none"/>
        </w:rPr>
      </w:pPr>
      <w:sdt>
        <w:sdtPr>
          <w:rPr>
            <w:rFonts w:hint="cs"/>
            <w:sz w:val="24"/>
            <w:rtl/>
          </w:rPr>
          <w:alias w:val="Q2 comments"/>
          <w:tag w:val="Q2 comments"/>
          <w:id w:val="530077203"/>
          <w:lock w:val="sdtLocked"/>
          <w:placeholder>
            <w:docPart w:val="E73222DDA0264D30A75763ADA3307ECE"/>
          </w:placeholder>
          <w:showingPlcHdr/>
        </w:sdtPr>
        <w:sdtEndPr/>
        <w:sdtContent>
          <w:r w:rsidR="00C75C1B">
            <w:rPr>
              <w:rStyle w:val="Textedelespacerserv"/>
              <w:rFonts w:hint="cs"/>
              <w:rtl/>
            </w:rPr>
            <w:t>إضغط أو أنقر هنا لإدخال النص.</w:t>
          </w:r>
        </w:sdtContent>
      </w:sdt>
    </w:p>
    <w:p w14:paraId="2E68AE0B" w14:textId="617FFCD1" w:rsidR="00CA5888" w:rsidRPr="008F7C3E" w:rsidRDefault="008F7C3E" w:rsidP="00116034">
      <w:pPr>
        <w:pStyle w:val="Ar-D-Paranumber"/>
        <w:rPr>
          <w:rtl/>
        </w:rPr>
      </w:pPr>
      <w:r w:rsidRPr="008F7C3E">
        <w:rPr>
          <w:rtl/>
        </w:rPr>
        <w:t>هل ينبغي للصك أو الصكوك أن تتخذ شكل</w:t>
      </w:r>
      <w:r w:rsidR="005E527B">
        <w:rPr>
          <w:rFonts w:hint="cs"/>
          <w:rtl/>
        </w:rPr>
        <w:t>:</w:t>
      </w:r>
    </w:p>
    <w:p w14:paraId="1DA76A4F" w14:textId="5DC5EC4C" w:rsidR="00CA5888" w:rsidRPr="00DB76E2" w:rsidRDefault="008F7C3E" w:rsidP="00C75C1B">
      <w:pPr>
        <w:pStyle w:val="ArboxLetterlist"/>
        <w:spacing w:before="120" w:after="120" w:line="240" w:lineRule="auto"/>
        <w:ind w:left="1077" w:hanging="510"/>
        <w:jc w:val="both"/>
        <w:rPr>
          <w:sz w:val="24"/>
          <w:rtl/>
        </w:rPr>
      </w:pPr>
      <w:r w:rsidRPr="00DB76E2">
        <w:rPr>
          <w:rFonts w:hint="cs"/>
          <w:sz w:val="24"/>
          <w:rtl/>
        </w:rPr>
        <w:t>اتفاقية؟</w:t>
      </w:r>
      <w:r w:rsidRPr="00DB76E2">
        <w:rPr>
          <w:sz w:val="24"/>
          <w:rtl/>
        </w:rPr>
        <w:tab/>
      </w:r>
      <w:r w:rsidRPr="00DB76E2">
        <w:rPr>
          <w:sz w:val="24"/>
          <w:rtl/>
        </w:rPr>
        <w:tab/>
      </w:r>
      <w:r w:rsidRPr="00DB76E2">
        <w:rPr>
          <w:sz w:val="24"/>
          <w:rtl/>
        </w:rPr>
        <w:tab/>
      </w:r>
      <w:r w:rsidRPr="00DB76E2">
        <w:rPr>
          <w:sz w:val="24"/>
          <w:rtl/>
        </w:rPr>
        <w:tab/>
      </w:r>
      <w:r w:rsidR="00540DC5" w:rsidRPr="00DB76E2">
        <w:rPr>
          <w:sz w:val="24"/>
          <w:rtl/>
        </w:rPr>
        <w:tab/>
      </w:r>
      <w:r w:rsidR="003543FF" w:rsidRPr="00DB76E2">
        <w:rPr>
          <w:sz w:val="24"/>
          <w:rtl/>
        </w:rPr>
        <w:tab/>
      </w:r>
      <w:r w:rsidRPr="00DB76E2">
        <w:rPr>
          <w:sz w:val="24"/>
          <w:rtl/>
        </w:rPr>
        <w:tab/>
      </w:r>
      <w:r w:rsidR="00C41BFB" w:rsidRPr="00DB76E2">
        <w:rPr>
          <w:sz w:val="24"/>
          <w:rtl/>
        </w:rPr>
        <w:tab/>
      </w:r>
      <w:r w:rsidR="00C75C1B">
        <w:rPr>
          <w:sz w:val="24"/>
          <w:rtl/>
        </w:rPr>
        <w:tab/>
      </w:r>
      <w:r w:rsidR="00C75C1B">
        <w:rPr>
          <w:sz w:val="24"/>
          <w:rtl/>
        </w:rPr>
        <w:tab/>
      </w:r>
      <w:r w:rsidRPr="00DB76E2">
        <w:rPr>
          <w:sz w:val="24"/>
          <w:rtl/>
        </w:rPr>
        <w:tab/>
      </w:r>
      <w:sdt>
        <w:sdtPr>
          <w:rPr>
            <w:sz w:val="24"/>
            <w:rtl/>
          </w:rPr>
          <w:id w:val="-1099791739"/>
          <w:lock w:val="sdtLocked"/>
          <w14:checkbox>
            <w14:checked w14:val="0"/>
            <w14:checkedState w14:val="2612" w14:font="MS Gothic"/>
            <w14:uncheckedState w14:val="2610" w14:font="MS Gothic"/>
          </w14:checkbox>
        </w:sdtPr>
        <w:sdtEndPr/>
        <w:sdtContent>
          <w:r w:rsidRPr="00DB76E2">
            <w:rPr>
              <w:rFonts w:ascii="MS Gothic" w:eastAsia="MS Gothic" w:hAnsi="MS Gothic" w:hint="eastAsia"/>
              <w:sz w:val="24"/>
              <w:rtl/>
            </w:rPr>
            <w:t>☐</w:t>
          </w:r>
        </w:sdtContent>
      </w:sdt>
    </w:p>
    <w:p w14:paraId="11D738E0" w14:textId="0D0719D2" w:rsidR="00CA5888" w:rsidRPr="00DB76E2" w:rsidRDefault="008F7C3E" w:rsidP="00C75C1B">
      <w:pPr>
        <w:pStyle w:val="ArboxLetterlist"/>
        <w:spacing w:before="120" w:after="120" w:line="240" w:lineRule="auto"/>
        <w:ind w:left="1077" w:hanging="510"/>
        <w:jc w:val="both"/>
        <w:rPr>
          <w:sz w:val="24"/>
        </w:rPr>
      </w:pPr>
      <w:r w:rsidRPr="00DB76E2">
        <w:rPr>
          <w:rFonts w:hint="cs"/>
          <w:sz w:val="24"/>
          <w:rtl/>
        </w:rPr>
        <w:t>توصية؟</w:t>
      </w:r>
      <w:r w:rsidRPr="00DB76E2">
        <w:rPr>
          <w:sz w:val="24"/>
          <w:rtl/>
        </w:rPr>
        <w:tab/>
      </w:r>
      <w:r w:rsidRPr="00DB76E2">
        <w:rPr>
          <w:sz w:val="24"/>
          <w:rtl/>
        </w:rPr>
        <w:tab/>
      </w:r>
      <w:r w:rsidRPr="00DB76E2">
        <w:rPr>
          <w:sz w:val="24"/>
          <w:rtl/>
        </w:rPr>
        <w:tab/>
      </w:r>
      <w:r w:rsidRPr="00DB76E2">
        <w:rPr>
          <w:sz w:val="24"/>
          <w:rtl/>
        </w:rPr>
        <w:tab/>
      </w:r>
      <w:r w:rsidR="00540DC5" w:rsidRPr="00DB76E2">
        <w:rPr>
          <w:sz w:val="24"/>
          <w:rtl/>
        </w:rPr>
        <w:tab/>
      </w:r>
      <w:r w:rsidR="003543FF" w:rsidRPr="00DB76E2">
        <w:rPr>
          <w:sz w:val="24"/>
          <w:rtl/>
        </w:rPr>
        <w:tab/>
      </w:r>
      <w:r w:rsidRPr="00DB76E2">
        <w:rPr>
          <w:sz w:val="24"/>
          <w:rtl/>
        </w:rPr>
        <w:tab/>
      </w:r>
      <w:r w:rsidR="00C41BFB" w:rsidRPr="00DB76E2">
        <w:rPr>
          <w:sz w:val="24"/>
          <w:rtl/>
        </w:rPr>
        <w:tab/>
      </w:r>
      <w:r w:rsidR="00C75C1B">
        <w:rPr>
          <w:sz w:val="24"/>
          <w:rtl/>
        </w:rPr>
        <w:tab/>
      </w:r>
      <w:r w:rsidR="00C75C1B">
        <w:rPr>
          <w:sz w:val="24"/>
          <w:rtl/>
        </w:rPr>
        <w:tab/>
      </w:r>
      <w:r w:rsidRPr="00DB76E2">
        <w:rPr>
          <w:sz w:val="24"/>
          <w:rtl/>
        </w:rPr>
        <w:tab/>
      </w:r>
      <w:sdt>
        <w:sdtPr>
          <w:rPr>
            <w:sz w:val="24"/>
            <w:rtl/>
          </w:rPr>
          <w:id w:val="-1636168738"/>
          <w:lock w:val="sdtLocked"/>
          <w14:checkbox>
            <w14:checked w14:val="0"/>
            <w14:checkedState w14:val="2612" w14:font="MS Gothic"/>
            <w14:uncheckedState w14:val="2610" w14:font="MS Gothic"/>
          </w14:checkbox>
        </w:sdtPr>
        <w:sdtEndPr/>
        <w:sdtContent>
          <w:r w:rsidRPr="00DB76E2">
            <w:rPr>
              <w:rFonts w:ascii="MS Gothic" w:eastAsia="MS Gothic" w:hAnsi="MS Gothic" w:hint="eastAsia"/>
              <w:sz w:val="24"/>
              <w:rtl/>
            </w:rPr>
            <w:t>☐</w:t>
          </w:r>
        </w:sdtContent>
      </w:sdt>
    </w:p>
    <w:p w14:paraId="0B7B7902" w14:textId="64764A94" w:rsidR="008F7C3E" w:rsidRPr="00DB76E2" w:rsidRDefault="00540DC5" w:rsidP="00C75C1B">
      <w:pPr>
        <w:pStyle w:val="ArboxLetterlist"/>
        <w:spacing w:before="120" w:after="120" w:line="240" w:lineRule="auto"/>
        <w:ind w:left="1077" w:hanging="510"/>
        <w:jc w:val="both"/>
        <w:rPr>
          <w:sz w:val="24"/>
        </w:rPr>
      </w:pPr>
      <w:r w:rsidRPr="00DB76E2">
        <w:rPr>
          <w:sz w:val="24"/>
          <w:rtl/>
        </w:rPr>
        <w:t>اتفاقية تكمّلها توصية</w:t>
      </w:r>
      <w:r w:rsidRPr="00DB76E2">
        <w:rPr>
          <w:rFonts w:hint="cs"/>
          <w:sz w:val="24"/>
          <w:rtl/>
        </w:rPr>
        <w:t>؟</w:t>
      </w:r>
      <w:r w:rsidRPr="00DB76E2">
        <w:rPr>
          <w:sz w:val="24"/>
          <w:rtl/>
        </w:rPr>
        <w:tab/>
      </w:r>
      <w:r w:rsidRPr="00DB76E2">
        <w:rPr>
          <w:sz w:val="24"/>
          <w:rtl/>
        </w:rPr>
        <w:tab/>
      </w:r>
      <w:r w:rsidRPr="00DB76E2">
        <w:rPr>
          <w:sz w:val="24"/>
          <w:rtl/>
        </w:rPr>
        <w:tab/>
      </w:r>
      <w:r w:rsidRPr="00DB76E2">
        <w:rPr>
          <w:sz w:val="24"/>
          <w:rtl/>
        </w:rPr>
        <w:tab/>
      </w:r>
      <w:r w:rsidR="003543FF" w:rsidRPr="00DB76E2">
        <w:rPr>
          <w:sz w:val="24"/>
          <w:rtl/>
        </w:rPr>
        <w:tab/>
      </w:r>
      <w:r w:rsidRPr="00DB76E2">
        <w:rPr>
          <w:sz w:val="24"/>
          <w:rtl/>
        </w:rPr>
        <w:tab/>
      </w:r>
      <w:r w:rsidR="00C41BFB" w:rsidRPr="00DB76E2">
        <w:rPr>
          <w:sz w:val="24"/>
          <w:rtl/>
        </w:rPr>
        <w:tab/>
      </w:r>
      <w:r w:rsidR="00C75C1B">
        <w:rPr>
          <w:sz w:val="24"/>
          <w:rtl/>
        </w:rPr>
        <w:tab/>
      </w:r>
      <w:r w:rsidR="00C75C1B">
        <w:rPr>
          <w:sz w:val="24"/>
          <w:rtl/>
        </w:rPr>
        <w:tab/>
      </w:r>
      <w:r w:rsidRPr="00DB76E2">
        <w:rPr>
          <w:sz w:val="24"/>
          <w:rtl/>
        </w:rPr>
        <w:tab/>
      </w:r>
      <w:sdt>
        <w:sdtPr>
          <w:rPr>
            <w:sz w:val="24"/>
            <w:rtl/>
          </w:rPr>
          <w:id w:val="-1720664548"/>
          <w:lock w:val="sdtLocked"/>
          <w14:checkbox>
            <w14:checked w14:val="0"/>
            <w14:checkedState w14:val="2612" w14:font="MS Gothic"/>
            <w14:uncheckedState w14:val="2610" w14:font="MS Gothic"/>
          </w14:checkbox>
        </w:sdtPr>
        <w:sdtEndPr/>
        <w:sdtContent>
          <w:r w:rsidRPr="00DB76E2">
            <w:rPr>
              <w:rFonts w:ascii="MS Gothic" w:eastAsia="MS Gothic" w:hAnsi="MS Gothic" w:hint="eastAsia"/>
              <w:sz w:val="24"/>
              <w:rtl/>
            </w:rPr>
            <w:t>☐</w:t>
          </w:r>
        </w:sdtContent>
      </w:sdt>
    </w:p>
    <w:p w14:paraId="50177EE6" w14:textId="2917FFEF" w:rsidR="008F7C3E" w:rsidRPr="00DB76E2" w:rsidRDefault="00540DC5" w:rsidP="00C75C1B">
      <w:pPr>
        <w:pStyle w:val="ArboxLetterlist"/>
        <w:spacing w:before="120" w:after="120" w:line="240" w:lineRule="auto"/>
        <w:ind w:left="1077" w:hanging="510"/>
        <w:jc w:val="both"/>
        <w:rPr>
          <w:sz w:val="24"/>
        </w:rPr>
      </w:pPr>
      <w:r w:rsidRPr="00DB76E2">
        <w:rPr>
          <w:rFonts w:hint="cs"/>
          <w:sz w:val="24"/>
          <w:rtl/>
        </w:rPr>
        <w:t xml:space="preserve">بروتوكول </w:t>
      </w:r>
      <w:r w:rsidR="00442F68" w:rsidRPr="00DB76E2">
        <w:rPr>
          <w:rFonts w:hint="cs"/>
          <w:sz w:val="24"/>
          <w:rtl/>
        </w:rPr>
        <w:t xml:space="preserve">تابع </w:t>
      </w:r>
      <w:r w:rsidR="005A5FB1" w:rsidRPr="00DB76E2">
        <w:rPr>
          <w:rFonts w:hint="cs"/>
          <w:sz w:val="24"/>
          <w:rtl/>
        </w:rPr>
        <w:t>لاتفاقية</w:t>
      </w:r>
      <w:r w:rsidRPr="00DB76E2">
        <w:rPr>
          <w:sz w:val="24"/>
          <w:rtl/>
        </w:rPr>
        <w:t xml:space="preserve"> المواد الكيميائية، 1990 (رقم 170)</w:t>
      </w:r>
      <w:r w:rsidRPr="00DB76E2">
        <w:rPr>
          <w:rFonts w:hint="cs"/>
          <w:sz w:val="24"/>
          <w:rtl/>
        </w:rPr>
        <w:t>؟</w:t>
      </w:r>
      <w:r w:rsidRPr="00DB76E2">
        <w:rPr>
          <w:sz w:val="24"/>
          <w:rtl/>
        </w:rPr>
        <w:tab/>
      </w:r>
      <w:r w:rsidR="003543FF" w:rsidRPr="00DB76E2">
        <w:rPr>
          <w:sz w:val="24"/>
          <w:rtl/>
        </w:rPr>
        <w:tab/>
      </w:r>
      <w:r w:rsidR="00C41BFB" w:rsidRPr="00DB76E2">
        <w:rPr>
          <w:sz w:val="24"/>
          <w:rtl/>
        </w:rPr>
        <w:tab/>
      </w:r>
      <w:r w:rsidR="00C75C1B">
        <w:rPr>
          <w:sz w:val="24"/>
          <w:rtl/>
        </w:rPr>
        <w:tab/>
      </w:r>
      <w:r w:rsidR="00C75C1B">
        <w:rPr>
          <w:sz w:val="24"/>
          <w:rtl/>
        </w:rPr>
        <w:tab/>
      </w:r>
      <w:r w:rsidRPr="00DB76E2">
        <w:rPr>
          <w:sz w:val="24"/>
          <w:rtl/>
        </w:rPr>
        <w:tab/>
      </w:r>
      <w:sdt>
        <w:sdtPr>
          <w:rPr>
            <w:sz w:val="24"/>
            <w:rtl/>
          </w:rPr>
          <w:id w:val="1490760185"/>
          <w:lock w:val="sdtLocked"/>
          <w14:checkbox>
            <w14:checked w14:val="0"/>
            <w14:checkedState w14:val="2612" w14:font="MS Gothic"/>
            <w14:uncheckedState w14:val="2610" w14:font="MS Gothic"/>
          </w14:checkbox>
        </w:sdtPr>
        <w:sdtEndPr/>
        <w:sdtContent>
          <w:r w:rsidR="005A5FB1" w:rsidRPr="00DB76E2">
            <w:rPr>
              <w:rFonts w:ascii="MS Gothic" w:eastAsia="MS Gothic" w:hAnsi="MS Gothic" w:hint="eastAsia"/>
              <w:sz w:val="24"/>
              <w:rtl/>
            </w:rPr>
            <w:t>☐</w:t>
          </w:r>
        </w:sdtContent>
      </w:sdt>
    </w:p>
    <w:p w14:paraId="312B1824" w14:textId="18C24A72" w:rsidR="008F7C3E" w:rsidRPr="00DB76E2" w:rsidRDefault="00540DC5" w:rsidP="00C75C1B">
      <w:pPr>
        <w:pStyle w:val="ArboxLetterlist"/>
        <w:numPr>
          <w:ilvl w:val="0"/>
          <w:numId w:val="0"/>
        </w:numPr>
        <w:spacing w:before="120" w:after="120" w:line="240" w:lineRule="auto"/>
        <w:ind w:left="1077" w:hanging="510"/>
        <w:jc w:val="both"/>
        <w:rPr>
          <w:sz w:val="24"/>
          <w:rtl/>
        </w:rPr>
      </w:pPr>
      <w:r w:rsidRPr="00DB76E2">
        <w:rPr>
          <w:rFonts w:hint="cs"/>
          <w:sz w:val="24"/>
          <w:rtl/>
        </w:rPr>
        <w:t>(</w:t>
      </w:r>
      <w:r w:rsidRPr="00DB76E2">
        <w:rPr>
          <w:rFonts w:ascii="Arial" w:hAnsi="Arial"/>
          <w:sz w:val="24"/>
          <w:rtl/>
        </w:rPr>
        <w:t>ھ</w:t>
      </w:r>
      <w:r w:rsidRPr="00DB76E2">
        <w:rPr>
          <w:rFonts w:hint="cs"/>
          <w:sz w:val="24"/>
          <w:rtl/>
        </w:rPr>
        <w:t>)</w:t>
      </w:r>
      <w:r w:rsidRPr="00DB76E2">
        <w:rPr>
          <w:sz w:val="24"/>
          <w:rtl/>
        </w:rPr>
        <w:tab/>
      </w:r>
      <w:r w:rsidR="005A5FB1" w:rsidRPr="00DB76E2">
        <w:rPr>
          <w:rFonts w:hint="cs"/>
          <w:sz w:val="24"/>
          <w:rtl/>
        </w:rPr>
        <w:t xml:space="preserve">بروتوكول </w:t>
      </w:r>
      <w:r w:rsidR="00E67046" w:rsidRPr="00DB76E2">
        <w:rPr>
          <w:rFonts w:hint="cs"/>
          <w:sz w:val="24"/>
          <w:rtl/>
        </w:rPr>
        <w:t xml:space="preserve">تابع </w:t>
      </w:r>
      <w:r w:rsidR="005A5FB1" w:rsidRPr="00DB76E2">
        <w:rPr>
          <w:rFonts w:hint="cs"/>
          <w:sz w:val="24"/>
          <w:rtl/>
        </w:rPr>
        <w:t>لاتفاقية</w:t>
      </w:r>
      <w:r w:rsidR="005A5FB1" w:rsidRPr="00DB76E2">
        <w:rPr>
          <w:sz w:val="24"/>
          <w:rtl/>
        </w:rPr>
        <w:t xml:space="preserve"> المواد الكيميائية، 1990 (رقم 170)</w:t>
      </w:r>
      <w:r w:rsidR="005A5FB1" w:rsidRPr="00DB76E2">
        <w:rPr>
          <w:rFonts w:hint="cs"/>
          <w:sz w:val="24"/>
          <w:rtl/>
        </w:rPr>
        <w:t>، تكمّله توصية؟</w:t>
      </w:r>
      <w:r w:rsidRPr="00DB76E2">
        <w:rPr>
          <w:sz w:val="24"/>
          <w:rtl/>
        </w:rPr>
        <w:tab/>
      </w:r>
      <w:r w:rsidR="00C75C1B">
        <w:rPr>
          <w:sz w:val="24"/>
          <w:rtl/>
        </w:rPr>
        <w:tab/>
      </w:r>
      <w:r w:rsidR="00C75C1B">
        <w:rPr>
          <w:sz w:val="24"/>
          <w:rtl/>
        </w:rPr>
        <w:tab/>
      </w:r>
      <w:r w:rsidRPr="00DB76E2">
        <w:rPr>
          <w:sz w:val="24"/>
          <w:rtl/>
        </w:rPr>
        <w:tab/>
      </w:r>
      <w:sdt>
        <w:sdtPr>
          <w:rPr>
            <w:sz w:val="24"/>
            <w:rtl/>
          </w:rPr>
          <w:id w:val="-1583673241"/>
          <w:lock w:val="sdtLocked"/>
          <w14:checkbox>
            <w14:checked w14:val="0"/>
            <w14:checkedState w14:val="2612" w14:font="MS Gothic"/>
            <w14:uncheckedState w14:val="2610" w14:font="MS Gothic"/>
          </w14:checkbox>
        </w:sdtPr>
        <w:sdtEndPr/>
        <w:sdtContent>
          <w:r w:rsidRPr="00DB76E2">
            <w:rPr>
              <w:rFonts w:ascii="MS Gothic" w:eastAsia="MS Gothic" w:hAnsi="MS Gothic" w:hint="eastAsia"/>
              <w:sz w:val="24"/>
              <w:rtl/>
            </w:rPr>
            <w:t>☐</w:t>
          </w:r>
        </w:sdtContent>
      </w:sdt>
    </w:p>
    <w:p w14:paraId="06E5CEB1" w14:textId="70AEA9FD" w:rsidR="00CA5888" w:rsidRPr="00DB76E2" w:rsidRDefault="00540DC5" w:rsidP="00C75C1B">
      <w:pPr>
        <w:pStyle w:val="ArboxLetterlist"/>
        <w:numPr>
          <w:ilvl w:val="0"/>
          <w:numId w:val="35"/>
        </w:numPr>
        <w:spacing w:before="120" w:after="120" w:line="240" w:lineRule="auto"/>
        <w:ind w:left="1077" w:hanging="510"/>
        <w:jc w:val="both"/>
        <w:rPr>
          <w:sz w:val="24"/>
          <w:rtl/>
        </w:rPr>
      </w:pPr>
      <w:r w:rsidRPr="00DB76E2">
        <w:rPr>
          <w:sz w:val="24"/>
          <w:rtl/>
        </w:rPr>
        <w:t>اتفاقية تتضمن أحكاماً ذات طابع إلزامي وأحكاماً ذات طابع إرشادي؟</w:t>
      </w:r>
      <w:r w:rsidRPr="00DB76E2">
        <w:rPr>
          <w:rStyle w:val="Appelnotedebasdep"/>
          <w:sz w:val="24"/>
          <w:rtl/>
        </w:rPr>
        <w:footnoteReference w:id="3"/>
      </w:r>
      <w:r w:rsidR="003543FF" w:rsidRPr="00DB76E2">
        <w:rPr>
          <w:sz w:val="24"/>
          <w:rtl/>
        </w:rPr>
        <w:tab/>
      </w:r>
      <w:r w:rsidR="00C41BFB" w:rsidRPr="00DB76E2">
        <w:rPr>
          <w:sz w:val="24"/>
          <w:rtl/>
        </w:rPr>
        <w:tab/>
      </w:r>
      <w:r w:rsidR="00C75C1B">
        <w:rPr>
          <w:sz w:val="24"/>
          <w:rtl/>
        </w:rPr>
        <w:tab/>
      </w:r>
      <w:r w:rsidR="00C75C1B">
        <w:rPr>
          <w:sz w:val="24"/>
          <w:rtl/>
        </w:rPr>
        <w:tab/>
      </w:r>
      <w:r w:rsidRPr="00DB76E2">
        <w:rPr>
          <w:sz w:val="24"/>
          <w:rtl/>
        </w:rPr>
        <w:tab/>
      </w:r>
      <w:sdt>
        <w:sdtPr>
          <w:rPr>
            <w:sz w:val="24"/>
            <w:rtl/>
          </w:rPr>
          <w:id w:val="254949496"/>
          <w:lock w:val="sdtLocked"/>
          <w14:checkbox>
            <w14:checked w14:val="0"/>
            <w14:checkedState w14:val="2612" w14:font="MS Gothic"/>
            <w14:uncheckedState w14:val="2610" w14:font="MS Gothic"/>
          </w14:checkbox>
        </w:sdtPr>
        <w:sdtEndPr/>
        <w:sdtContent>
          <w:r w:rsidRPr="00DB76E2">
            <w:rPr>
              <w:rFonts w:ascii="MS Gothic" w:eastAsia="MS Gothic" w:hAnsi="MS Gothic" w:hint="eastAsia"/>
              <w:sz w:val="24"/>
              <w:rtl/>
            </w:rPr>
            <w:t>☐</w:t>
          </w:r>
        </w:sdtContent>
      </w:sdt>
    </w:p>
    <w:p w14:paraId="45D04847" w14:textId="77BC400C" w:rsidR="00540DC5" w:rsidRPr="00DB76E2" w:rsidRDefault="00540DC5" w:rsidP="00C75C1B">
      <w:pPr>
        <w:pStyle w:val="ArboxLetterlist"/>
        <w:spacing w:before="120" w:after="120" w:line="240" w:lineRule="auto"/>
        <w:ind w:left="1077" w:hanging="510"/>
        <w:jc w:val="both"/>
        <w:rPr>
          <w:sz w:val="24"/>
          <w:rtl/>
        </w:rPr>
      </w:pPr>
      <w:r w:rsidRPr="00DB76E2">
        <w:rPr>
          <w:rFonts w:hint="cs"/>
          <w:sz w:val="24"/>
          <w:rtl/>
        </w:rPr>
        <w:t>بروتوكول يتضمن أحكاماً ذات طابع إلزامي وأحكاماً ذات طابع إرشادي؟</w:t>
      </w:r>
      <w:r w:rsidRPr="00DB76E2">
        <w:rPr>
          <w:rStyle w:val="Appelnotedebasdep"/>
          <w:sz w:val="24"/>
          <w:rtl/>
        </w:rPr>
        <w:footnoteReference w:id="4"/>
      </w:r>
      <w:r w:rsidR="00C41BFB" w:rsidRPr="00DB76E2">
        <w:rPr>
          <w:sz w:val="24"/>
          <w:rtl/>
        </w:rPr>
        <w:tab/>
      </w:r>
      <w:r w:rsidR="00C75C1B">
        <w:rPr>
          <w:sz w:val="24"/>
          <w:rtl/>
        </w:rPr>
        <w:tab/>
      </w:r>
      <w:r w:rsidR="00C75C1B">
        <w:rPr>
          <w:sz w:val="24"/>
          <w:rtl/>
        </w:rPr>
        <w:tab/>
      </w:r>
      <w:r w:rsidRPr="00DB76E2">
        <w:rPr>
          <w:sz w:val="24"/>
          <w:rtl/>
        </w:rPr>
        <w:tab/>
      </w:r>
      <w:sdt>
        <w:sdtPr>
          <w:rPr>
            <w:sz w:val="24"/>
            <w:rtl/>
          </w:rPr>
          <w:id w:val="539861372"/>
          <w:lock w:val="sdtLocked"/>
          <w14:checkbox>
            <w14:checked w14:val="0"/>
            <w14:checkedState w14:val="2612" w14:font="MS Gothic"/>
            <w14:uncheckedState w14:val="2610" w14:font="MS Gothic"/>
          </w14:checkbox>
        </w:sdtPr>
        <w:sdtEndPr/>
        <w:sdtContent>
          <w:r w:rsidRPr="00DB76E2">
            <w:rPr>
              <w:rFonts w:ascii="MS Gothic" w:eastAsia="MS Gothic" w:hAnsi="MS Gothic" w:hint="eastAsia"/>
              <w:sz w:val="24"/>
              <w:rtl/>
            </w:rPr>
            <w:t>☐</w:t>
          </w:r>
        </w:sdtContent>
      </w:sdt>
    </w:p>
    <w:p w14:paraId="26F81CBF" w14:textId="77777777" w:rsidR="00540DC5" w:rsidRDefault="00540DC5" w:rsidP="00540DC5">
      <w:pPr>
        <w:bidi/>
        <w:spacing w:before="120" w:after="120" w:line="240" w:lineRule="auto"/>
        <w:ind w:firstLine="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4A31FD9D" w14:textId="47AF8059" w:rsidR="00C75C1B" w:rsidRPr="00DB76E2" w:rsidRDefault="00E0015B" w:rsidP="00C75C1B">
      <w:pPr>
        <w:bidi/>
        <w:spacing w:before="120" w:after="120" w:line="240" w:lineRule="auto"/>
        <w:ind w:left="567"/>
        <w:jc w:val="both"/>
        <w:rPr>
          <w:rFonts w:eastAsia="Noto Sans SC Regular"/>
          <w:b/>
          <w:bCs/>
          <w:color w:val="000000"/>
          <w:kern w:val="0"/>
          <w:sz w:val="24"/>
          <w14:ligatures w14:val="none"/>
        </w:rPr>
      </w:pPr>
      <w:sdt>
        <w:sdtPr>
          <w:rPr>
            <w:rFonts w:hint="cs"/>
            <w:sz w:val="24"/>
            <w:rtl/>
          </w:rPr>
          <w:alias w:val="Q3 comments"/>
          <w:tag w:val="Q3 comments"/>
          <w:id w:val="-223298601"/>
          <w:lock w:val="sdtLocked"/>
          <w:placeholder>
            <w:docPart w:val="0D6B60BBCE5B4C4BAEAB5033236B23BF"/>
          </w:placeholder>
          <w:showingPlcHdr/>
        </w:sdtPr>
        <w:sdtEndPr/>
        <w:sdtContent>
          <w:r w:rsidR="00C75C1B">
            <w:rPr>
              <w:rStyle w:val="Textedelespacerserv"/>
              <w:rFonts w:hint="cs"/>
              <w:rtl/>
            </w:rPr>
            <w:t>إضغط أو أنقر هنا لإدخال النص.</w:t>
          </w:r>
        </w:sdtContent>
      </w:sdt>
    </w:p>
    <w:p w14:paraId="007B2A4C" w14:textId="50FC0010" w:rsidR="00540DC5" w:rsidRPr="00540DC5" w:rsidRDefault="004C1650" w:rsidP="00C41BFB">
      <w:pPr>
        <w:pStyle w:val="ArILCReportH1"/>
        <w:tabs>
          <w:tab w:val="left" w:pos="849"/>
        </w:tabs>
        <w:rPr>
          <w:rtl/>
        </w:rPr>
      </w:pPr>
      <w:r>
        <w:rPr>
          <w:rFonts w:hint="cs"/>
          <w:rtl/>
        </w:rPr>
        <w:t>ثانياً -</w:t>
      </w:r>
      <w:r>
        <w:rPr>
          <w:rtl/>
        </w:rPr>
        <w:tab/>
      </w:r>
      <w:r>
        <w:rPr>
          <w:rFonts w:hint="cs"/>
          <w:rtl/>
        </w:rPr>
        <w:t>الديباجة</w:t>
      </w:r>
    </w:p>
    <w:p w14:paraId="27A078D1" w14:textId="442254F2" w:rsidR="00540DC5" w:rsidRDefault="00EF3FA7" w:rsidP="00116034">
      <w:pPr>
        <w:pStyle w:val="Ar-D-Paranumber"/>
      </w:pPr>
      <w:r w:rsidRPr="007B2EBD">
        <w:rPr>
          <w:rFonts w:hint="cs"/>
          <w:rtl/>
        </w:rPr>
        <w:t>هل ينبغي لديباجة الصك أو الصكوك</w:t>
      </w:r>
      <w:r w:rsidR="005A5FB1" w:rsidRPr="007B2EBD">
        <w:rPr>
          <w:rFonts w:hint="cs"/>
          <w:rtl/>
        </w:rPr>
        <w:t xml:space="preserve"> </w:t>
      </w:r>
      <w:r w:rsidR="00BB5CFE">
        <w:rPr>
          <w:rFonts w:hint="cs"/>
          <w:rtl/>
        </w:rPr>
        <w:t xml:space="preserve">أن تشير إلى </w:t>
      </w:r>
      <w:r w:rsidRPr="007B2EBD">
        <w:rPr>
          <w:rtl/>
        </w:rPr>
        <w:t>إدراج</w:t>
      </w:r>
      <w:r w:rsidRPr="00EF3FA7">
        <w:rPr>
          <w:rtl/>
        </w:rPr>
        <w:t xml:space="preserve"> بيئة عمل آمنة وصحية في إطار </w:t>
      </w:r>
      <w:r w:rsidR="00A410C7" w:rsidRPr="00EF3FA7">
        <w:rPr>
          <w:rtl/>
        </w:rPr>
        <w:t xml:space="preserve">المبادئ والحقوق الأساسية في العمل </w:t>
      </w:r>
      <w:r w:rsidR="00A410C7">
        <w:rPr>
          <w:rFonts w:hint="cs"/>
          <w:rtl/>
        </w:rPr>
        <w:t>ل</w:t>
      </w:r>
      <w:r w:rsidRPr="00EF3FA7">
        <w:rPr>
          <w:rtl/>
        </w:rPr>
        <w:t xml:space="preserve">منظمة العمل الدولية </w:t>
      </w:r>
      <w:r w:rsidR="007B2EBD">
        <w:rPr>
          <w:rFonts w:hint="cs"/>
          <w:rtl/>
        </w:rPr>
        <w:t xml:space="preserve">خلال </w:t>
      </w:r>
      <w:r w:rsidR="009F5CBD" w:rsidRPr="00EF3FA7">
        <w:rPr>
          <w:rtl/>
        </w:rPr>
        <w:t>الدور</w:t>
      </w:r>
      <w:r w:rsidR="009F5CBD">
        <w:rPr>
          <w:rFonts w:hint="cs"/>
          <w:rtl/>
        </w:rPr>
        <w:t xml:space="preserve">ة </w:t>
      </w:r>
      <w:r w:rsidR="009F5CBD" w:rsidRPr="00EF3FA7">
        <w:rPr>
          <w:rtl/>
        </w:rPr>
        <w:t>110</w:t>
      </w:r>
      <w:r w:rsidR="009F5CBD">
        <w:rPr>
          <w:rFonts w:hint="cs"/>
          <w:rtl/>
        </w:rPr>
        <w:t xml:space="preserve"> (</w:t>
      </w:r>
      <w:r w:rsidR="009F5CBD" w:rsidRPr="00EF3FA7">
        <w:rPr>
          <w:rtl/>
        </w:rPr>
        <w:t>2022</w:t>
      </w:r>
      <w:r w:rsidR="009F5CBD">
        <w:rPr>
          <w:rFonts w:hint="cs"/>
          <w:rtl/>
        </w:rPr>
        <w:t>) ل</w:t>
      </w:r>
      <w:r w:rsidRPr="00EF3FA7">
        <w:rPr>
          <w:rtl/>
        </w:rPr>
        <w:t>مؤتمر العمل الدولي</w:t>
      </w:r>
      <w:r w:rsidR="005A5FB1">
        <w:rPr>
          <w:rFonts w:hint="cs"/>
          <w:rtl/>
        </w:rPr>
        <w:t>؟</w:t>
      </w:r>
    </w:p>
    <w:sdt>
      <w:sdtPr>
        <w:rPr>
          <w:rtl/>
        </w:rPr>
        <w:alias w:val="Q4 fprw"/>
        <w:tag w:val="Q4 fprw"/>
        <w:id w:val="1293329898"/>
        <w:lock w:val="sdtLocked"/>
        <w:placeholder>
          <w:docPart w:val="E8DBC5E1B43B4CAEAFBC96BC7970469A"/>
        </w:placeholder>
        <w:showingPlcHdr/>
        <w:dropDownList>
          <w:listItem w:value="يرجى الاختيار من القائمة."/>
          <w:listItem w:displayText="نعم" w:value="نعم"/>
          <w:listItem w:displayText="لا" w:value="لا"/>
        </w:dropDownList>
      </w:sdtPr>
      <w:sdtEndPr/>
      <w:sdtContent>
        <w:p w14:paraId="2B25C0E9" w14:textId="6CCCE878" w:rsidR="00DB76E2" w:rsidRPr="00C45C0C" w:rsidRDefault="00C45C0C" w:rsidP="00116034">
          <w:pPr>
            <w:pStyle w:val="Ar-D-Paranumber"/>
            <w:numPr>
              <w:ilvl w:val="0"/>
              <w:numId w:val="0"/>
            </w:numPr>
            <w:ind w:left="567"/>
            <w:rPr>
              <w:rStyle w:val="Style2"/>
              <w:color w:val="auto"/>
              <w:rtl/>
            </w:rPr>
          </w:pPr>
          <w:r>
            <w:rPr>
              <w:rStyle w:val="Textedelespacerserv"/>
              <w:rFonts w:hint="cs"/>
              <w:rtl/>
            </w:rPr>
            <w:t>يرجى الاختيار من القائمة.</w:t>
          </w:r>
        </w:p>
      </w:sdtContent>
    </w:sdt>
    <w:p w14:paraId="51EAF7B4" w14:textId="3A5DA018" w:rsidR="00EF3FA7" w:rsidRDefault="00EF3FA7" w:rsidP="00D540EC">
      <w:pPr>
        <w:keepNext/>
        <w:bidi/>
        <w:spacing w:before="120" w:after="120" w:line="240" w:lineRule="auto"/>
        <w:ind w:left="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lastRenderedPageBreak/>
        <w:t>التعليقات</w:t>
      </w:r>
    </w:p>
    <w:p w14:paraId="6F1A8FFF" w14:textId="77777777" w:rsidR="00C45C0C" w:rsidRPr="00DB76E2" w:rsidRDefault="00E0015B" w:rsidP="00C45C0C">
      <w:pPr>
        <w:bidi/>
        <w:spacing w:before="120" w:after="120" w:line="240" w:lineRule="auto"/>
        <w:ind w:left="567"/>
        <w:jc w:val="both"/>
        <w:rPr>
          <w:rFonts w:eastAsia="Noto Sans SC Regular"/>
          <w:b/>
          <w:bCs/>
          <w:color w:val="000000"/>
          <w:kern w:val="0"/>
          <w:sz w:val="24"/>
          <w14:ligatures w14:val="none"/>
        </w:rPr>
      </w:pPr>
      <w:sdt>
        <w:sdtPr>
          <w:rPr>
            <w:rFonts w:hint="cs"/>
            <w:sz w:val="24"/>
            <w:rtl/>
          </w:rPr>
          <w:alias w:val="Q4 comments"/>
          <w:tag w:val="Q4 comments"/>
          <w:id w:val="1523047768"/>
          <w:lock w:val="sdtLocked"/>
          <w:placeholder>
            <w:docPart w:val="32521C1258C64FD5BACDFE5E1F8EBA4D"/>
          </w:placeholder>
          <w:showingPlcHdr/>
        </w:sdtPr>
        <w:sdtEndPr/>
        <w:sdtContent>
          <w:r w:rsidR="00C45C0C">
            <w:rPr>
              <w:rStyle w:val="Textedelespacerserv"/>
              <w:rFonts w:hint="cs"/>
              <w:rtl/>
            </w:rPr>
            <w:t>إضغط أو أنقر هنا لإدخال النص.</w:t>
          </w:r>
        </w:sdtContent>
      </w:sdt>
    </w:p>
    <w:p w14:paraId="76B75059" w14:textId="6699E9E6" w:rsidR="004C1650" w:rsidRDefault="005A5FB1" w:rsidP="00116034">
      <w:pPr>
        <w:pStyle w:val="Ar-D-Paranumber"/>
      </w:pPr>
      <w:r w:rsidRPr="00DB76E2">
        <w:rPr>
          <w:rFonts w:hint="cs"/>
          <w:rtl/>
        </w:rPr>
        <w:t xml:space="preserve">هل </w:t>
      </w:r>
      <w:r w:rsidRPr="00DB76E2">
        <w:rPr>
          <w:rtl/>
        </w:rPr>
        <w:t xml:space="preserve">ينبغي </w:t>
      </w:r>
      <w:r w:rsidRPr="00DB76E2">
        <w:rPr>
          <w:rFonts w:hint="cs"/>
          <w:rtl/>
        </w:rPr>
        <w:t>لديباجة</w:t>
      </w:r>
      <w:r w:rsidRPr="00DB76E2">
        <w:rPr>
          <w:rtl/>
        </w:rPr>
        <w:t xml:space="preserve"> الصك أو الصكوك </w:t>
      </w:r>
      <w:r w:rsidR="005254CE" w:rsidRPr="00DB76E2">
        <w:rPr>
          <w:rFonts w:hint="cs"/>
          <w:rtl/>
        </w:rPr>
        <w:t xml:space="preserve">أن تشير </w:t>
      </w:r>
      <w:r w:rsidRPr="00DB76E2">
        <w:rPr>
          <w:rtl/>
        </w:rPr>
        <w:t xml:space="preserve">إلى </w:t>
      </w:r>
      <w:r w:rsidRPr="00DB76E2">
        <w:rPr>
          <w:rFonts w:hint="cs"/>
          <w:rtl/>
        </w:rPr>
        <w:t xml:space="preserve">ضرورة </w:t>
      </w:r>
      <w:r w:rsidR="005254CE" w:rsidRPr="00DB76E2">
        <w:rPr>
          <w:rFonts w:hint="cs"/>
          <w:rtl/>
        </w:rPr>
        <w:t xml:space="preserve">ضمان </w:t>
      </w:r>
      <w:r w:rsidRPr="00DB76E2">
        <w:rPr>
          <w:rFonts w:hint="cs"/>
          <w:rtl/>
        </w:rPr>
        <w:t>الاتساق</w:t>
      </w:r>
      <w:r w:rsidRPr="00DB76E2">
        <w:rPr>
          <w:rtl/>
        </w:rPr>
        <w:t xml:space="preserve"> بين معايير العمل الدولية المتعلقة بالمواد الكيميائية، في </w:t>
      </w:r>
      <w:r w:rsidR="007B2EBD" w:rsidRPr="00DB76E2">
        <w:rPr>
          <w:rFonts w:hint="cs"/>
          <w:rtl/>
        </w:rPr>
        <w:t>ظل</w:t>
      </w:r>
      <w:r w:rsidRPr="00DB76E2">
        <w:rPr>
          <w:rtl/>
        </w:rPr>
        <w:t xml:space="preserve"> التطورات العلمية والتنظيمية والمجتمعية </w:t>
      </w:r>
      <w:r w:rsidR="00D75CA3" w:rsidRPr="00DB76E2">
        <w:rPr>
          <w:rFonts w:hint="cs"/>
          <w:rtl/>
        </w:rPr>
        <w:t xml:space="preserve">التي طرأت </w:t>
      </w:r>
      <w:r w:rsidRPr="00DB76E2">
        <w:rPr>
          <w:rtl/>
        </w:rPr>
        <w:t xml:space="preserve">منذ اعتمادها، من أجل تحقيق إدارة آمنة للمواد الكيميائية وضمان استمرار </w:t>
      </w:r>
      <w:r w:rsidR="00D75CA3" w:rsidRPr="00DB76E2">
        <w:rPr>
          <w:rFonts w:hint="cs"/>
          <w:rtl/>
        </w:rPr>
        <w:t xml:space="preserve">ملاءمة </w:t>
      </w:r>
      <w:r w:rsidRPr="00DB76E2">
        <w:rPr>
          <w:rtl/>
        </w:rPr>
        <w:t>معايير العمل الدولية في هذا المجال في المستقبل؟</w:t>
      </w:r>
    </w:p>
    <w:sdt>
      <w:sdtPr>
        <w:rPr>
          <w:color w:val="000000"/>
          <w:rtl/>
        </w:rPr>
        <w:alias w:val="Q5 relevance"/>
        <w:tag w:val="Q5 relevance"/>
        <w:id w:val="-1470816559"/>
        <w:lock w:val="sdtLocked"/>
        <w:placeholder>
          <w:docPart w:val="C481E6F309EC441EB6DDEB1400C9A2EF"/>
        </w:placeholder>
        <w:showingPlcHdr/>
        <w:dropDownList>
          <w:listItem w:value="يرجى الاختيار من القائمة."/>
          <w:listItem w:displayText="نعم" w:value="نعم"/>
          <w:listItem w:displayText="لا" w:value="لا"/>
        </w:dropDownList>
      </w:sdtPr>
      <w:sdtEndPr/>
      <w:sdtContent>
        <w:p w14:paraId="45261621" w14:textId="36D9B028" w:rsidR="00DB76E2" w:rsidRPr="00D405AC" w:rsidRDefault="00D405AC" w:rsidP="00116034">
          <w:pPr>
            <w:pStyle w:val="Ar-D-Paranumber"/>
            <w:numPr>
              <w:ilvl w:val="0"/>
              <w:numId w:val="0"/>
            </w:numPr>
            <w:ind w:left="567"/>
            <w:rPr>
              <w:rStyle w:val="Style2"/>
              <w:color w:val="000000"/>
              <w:kern w:val="2"/>
              <w:sz w:val="18"/>
              <w:szCs w:val="22"/>
              <w:rtl/>
              <w14:ligatures w14:val="standardContextual"/>
            </w:rPr>
          </w:pPr>
          <w:r>
            <w:rPr>
              <w:rStyle w:val="Textedelespacerserv"/>
              <w:rFonts w:hint="cs"/>
              <w:rtl/>
            </w:rPr>
            <w:t>يرجى الاختيار من القائمة.</w:t>
          </w:r>
        </w:p>
      </w:sdtContent>
    </w:sdt>
    <w:p w14:paraId="0877E83F" w14:textId="77777777" w:rsidR="00670EFF" w:rsidRDefault="00670EFF" w:rsidP="007C2DD0">
      <w:pPr>
        <w:bidi/>
        <w:spacing w:before="120" w:after="120" w:line="240" w:lineRule="auto"/>
        <w:ind w:left="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2B9AFDC4" w14:textId="27315214" w:rsidR="00C45C0C" w:rsidRPr="00DB76E2" w:rsidRDefault="00E0015B" w:rsidP="00C45C0C">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5 comments"/>
          <w:tag w:val="Q5 comments"/>
          <w:id w:val="-1315558123"/>
          <w:lock w:val="sdtLocked"/>
          <w:placeholder>
            <w:docPart w:val="B3FDB9A98C1E438CB3D922B32E58FDC3"/>
          </w:placeholder>
          <w:showingPlcHdr/>
        </w:sdtPr>
        <w:sdtEndPr/>
        <w:sdtContent>
          <w:r w:rsidR="00C45C0C">
            <w:rPr>
              <w:rStyle w:val="Textedelespacerserv"/>
              <w:rFonts w:hint="cs"/>
              <w:rtl/>
            </w:rPr>
            <w:t>إضغط أو أنقر هنا لإدخال النص.</w:t>
          </w:r>
        </w:sdtContent>
      </w:sdt>
    </w:p>
    <w:p w14:paraId="3F5A5361" w14:textId="6193715C" w:rsidR="00670EFF" w:rsidRDefault="005A5FB1" w:rsidP="00116034">
      <w:pPr>
        <w:pStyle w:val="Ar-D-Paranumber"/>
      </w:pPr>
      <w:r w:rsidRPr="00DB76E2">
        <w:rPr>
          <w:rFonts w:hint="cs"/>
          <w:rtl/>
        </w:rPr>
        <w:t xml:space="preserve">هل </w:t>
      </w:r>
      <w:r w:rsidRPr="00DB76E2">
        <w:rPr>
          <w:rtl/>
        </w:rPr>
        <w:t xml:space="preserve">ينبغي </w:t>
      </w:r>
      <w:r w:rsidRPr="00DB76E2">
        <w:rPr>
          <w:rFonts w:hint="cs"/>
          <w:rtl/>
        </w:rPr>
        <w:t>لديباجة</w:t>
      </w:r>
      <w:r w:rsidRPr="00DB76E2">
        <w:rPr>
          <w:rtl/>
        </w:rPr>
        <w:t xml:space="preserve"> الصك أو الصكوك</w:t>
      </w:r>
      <w:r w:rsidR="00670EFF" w:rsidRPr="00DB76E2">
        <w:rPr>
          <w:rFonts w:hint="cs"/>
          <w:rtl/>
        </w:rPr>
        <w:t xml:space="preserve"> </w:t>
      </w:r>
      <w:r w:rsidR="007D0119" w:rsidRPr="00DB76E2">
        <w:rPr>
          <w:rFonts w:hint="cs"/>
          <w:rtl/>
        </w:rPr>
        <w:t xml:space="preserve">أن تشير </w:t>
      </w:r>
      <w:r w:rsidRPr="00DB76E2">
        <w:rPr>
          <w:rFonts w:hint="cs"/>
          <w:rtl/>
        </w:rPr>
        <w:t xml:space="preserve">إلى ضرورة متابعة توحيد ومراجعة </w:t>
      </w:r>
      <w:r w:rsidR="00670EFF" w:rsidRPr="00DB76E2">
        <w:rPr>
          <w:rFonts w:hint="cs"/>
          <w:rtl/>
        </w:rPr>
        <w:t>توصية الف</w:t>
      </w:r>
      <w:r w:rsidR="007D0119" w:rsidRPr="00DB76E2">
        <w:rPr>
          <w:rFonts w:hint="cs"/>
          <w:rtl/>
        </w:rPr>
        <w:t>و</w:t>
      </w:r>
      <w:r w:rsidR="00670EFF" w:rsidRPr="00DB76E2">
        <w:rPr>
          <w:rFonts w:hint="cs"/>
          <w:rtl/>
        </w:rPr>
        <w:t>سفور الأبيض، 1919 (رقم</w:t>
      </w:r>
      <w:r w:rsidR="002B2438" w:rsidRPr="00DB76E2">
        <w:rPr>
          <w:rFonts w:hint="eastAsia"/>
          <w:rtl/>
        </w:rPr>
        <w:t> </w:t>
      </w:r>
      <w:r w:rsidR="00670EFF" w:rsidRPr="00DB76E2">
        <w:rPr>
          <w:rFonts w:hint="cs"/>
          <w:rtl/>
        </w:rPr>
        <w:t>6)</w:t>
      </w:r>
      <w:r w:rsidR="00932731" w:rsidRPr="00DB76E2">
        <w:rPr>
          <w:rFonts w:hint="cs"/>
          <w:rtl/>
        </w:rPr>
        <w:t xml:space="preserve"> </w:t>
      </w:r>
      <w:r w:rsidRPr="00DB76E2">
        <w:rPr>
          <w:rFonts w:hint="cs"/>
          <w:rtl/>
        </w:rPr>
        <w:t>و</w:t>
      </w:r>
      <w:r w:rsidR="00932731" w:rsidRPr="00DB76E2">
        <w:rPr>
          <w:rtl/>
        </w:rPr>
        <w:t>اتفاقية استخدام الرصاص الأبيض (في الطلاء)، 1921 (رقم 13)</w:t>
      </w:r>
      <w:r w:rsidR="00932731" w:rsidRPr="00DB76E2">
        <w:rPr>
          <w:rFonts w:hint="cs"/>
          <w:rtl/>
        </w:rPr>
        <w:t xml:space="preserve"> </w:t>
      </w:r>
      <w:r w:rsidRPr="00DB76E2">
        <w:rPr>
          <w:rFonts w:hint="cs"/>
          <w:rtl/>
        </w:rPr>
        <w:t>و</w:t>
      </w:r>
      <w:r w:rsidR="00932731" w:rsidRPr="00DB76E2">
        <w:rPr>
          <w:rFonts w:hint="cs"/>
          <w:rtl/>
        </w:rPr>
        <w:t>ت</w:t>
      </w:r>
      <w:r w:rsidR="00932731" w:rsidRPr="00DB76E2">
        <w:rPr>
          <w:rtl/>
        </w:rPr>
        <w:t>وصية التسمم بالرصاص (النساء والأطفال)، 1919 (رقم</w:t>
      </w:r>
      <w:r w:rsidR="00932731" w:rsidRPr="00DB76E2">
        <w:rPr>
          <w:rFonts w:hint="cs"/>
          <w:rtl/>
        </w:rPr>
        <w:t xml:space="preserve"> 4) </w:t>
      </w:r>
      <w:r w:rsidRPr="00DB76E2">
        <w:rPr>
          <w:rFonts w:hint="cs"/>
          <w:rtl/>
        </w:rPr>
        <w:t>و</w:t>
      </w:r>
      <w:r w:rsidR="00932731" w:rsidRPr="00DB76E2">
        <w:rPr>
          <w:rtl/>
        </w:rPr>
        <w:t>اتفاقية</w:t>
      </w:r>
      <w:r w:rsidR="00932731" w:rsidRPr="00DB76E2">
        <w:rPr>
          <w:rFonts w:hint="cs"/>
          <w:rtl/>
        </w:rPr>
        <w:t xml:space="preserve"> </w:t>
      </w:r>
      <w:r w:rsidR="00932731" w:rsidRPr="00DB76E2">
        <w:rPr>
          <w:rtl/>
        </w:rPr>
        <w:t>البنزين، 1971 (رقم</w:t>
      </w:r>
      <w:r w:rsidR="00932731" w:rsidRPr="00DB76E2">
        <w:rPr>
          <w:rFonts w:hint="cs"/>
          <w:rtl/>
        </w:rPr>
        <w:t xml:space="preserve"> 136) </w:t>
      </w:r>
      <w:r w:rsidR="00932731" w:rsidRPr="00DB76E2">
        <w:rPr>
          <w:rtl/>
        </w:rPr>
        <w:t>وتوصية البنزين، 1971 (رقم 144)</w:t>
      </w:r>
      <w:r w:rsidR="00932731" w:rsidRPr="00DB76E2">
        <w:rPr>
          <w:rFonts w:hint="cs"/>
          <w:rtl/>
        </w:rPr>
        <w:t xml:space="preserve">؟ </w:t>
      </w:r>
    </w:p>
    <w:sdt>
      <w:sdtPr>
        <w:rPr>
          <w:color w:val="000000"/>
          <w:rtl/>
        </w:rPr>
        <w:alias w:val="Q6 consolidate"/>
        <w:tag w:val="Q6 consolidate"/>
        <w:id w:val="4727093"/>
        <w:lock w:val="sdtLocked"/>
        <w:placeholder>
          <w:docPart w:val="6061AEF16C3D4D6BA4DA7852989A91F5"/>
        </w:placeholder>
        <w:showingPlcHdr/>
        <w:dropDownList>
          <w:listItem w:value="يرجى الاختيار من القائمة."/>
          <w:listItem w:displayText="نعم" w:value="نعم"/>
          <w:listItem w:displayText="لا" w:value="لا"/>
        </w:dropDownList>
      </w:sdtPr>
      <w:sdtEndPr/>
      <w:sdtContent>
        <w:p w14:paraId="1C5EA4E6" w14:textId="748D6922" w:rsidR="00CA798F" w:rsidRPr="00D405AC" w:rsidRDefault="00D405AC" w:rsidP="00116034">
          <w:pPr>
            <w:pStyle w:val="Ar-D-Paranumber"/>
            <w:numPr>
              <w:ilvl w:val="0"/>
              <w:numId w:val="0"/>
            </w:numPr>
            <w:ind w:left="567"/>
            <w:rPr>
              <w:rStyle w:val="Style2"/>
              <w:color w:val="000000"/>
              <w:kern w:val="2"/>
              <w:sz w:val="18"/>
              <w:szCs w:val="22"/>
              <w:rtl/>
              <w14:ligatures w14:val="standardContextual"/>
            </w:rPr>
          </w:pPr>
          <w:r>
            <w:rPr>
              <w:rStyle w:val="Textedelespacerserv"/>
              <w:rFonts w:hint="cs"/>
              <w:rtl/>
            </w:rPr>
            <w:t>يرجى الاختيار من القائمة.</w:t>
          </w:r>
        </w:p>
      </w:sdtContent>
    </w:sdt>
    <w:p w14:paraId="44FD6B87" w14:textId="77777777" w:rsidR="00C76980" w:rsidRDefault="00C76980" w:rsidP="00C76980">
      <w:pPr>
        <w:bidi/>
        <w:spacing w:before="120" w:after="120" w:line="240" w:lineRule="auto"/>
        <w:ind w:left="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4912E7F8" w14:textId="77777777" w:rsidR="00C76980" w:rsidRPr="00DB76E2" w:rsidRDefault="00E0015B" w:rsidP="00C76980">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6 comments"/>
          <w:tag w:val="Q6 comments"/>
          <w:id w:val="-2013979394"/>
          <w:lock w:val="sdtLocked"/>
          <w:placeholder>
            <w:docPart w:val="825A9659E53D460B80D61B563CDB9B4E"/>
          </w:placeholder>
          <w:showingPlcHdr/>
        </w:sdtPr>
        <w:sdtEndPr/>
        <w:sdtContent>
          <w:r w:rsidR="00C76980">
            <w:rPr>
              <w:rStyle w:val="Textedelespacerserv"/>
              <w:rFonts w:hint="cs"/>
              <w:rtl/>
            </w:rPr>
            <w:t>إضغط أو أنقر هنا لإدخال النص.</w:t>
          </w:r>
        </w:sdtContent>
      </w:sdt>
    </w:p>
    <w:p w14:paraId="3D0A6D8C" w14:textId="02B4306E" w:rsidR="00670EFF" w:rsidRDefault="005A5FB1" w:rsidP="00116034">
      <w:pPr>
        <w:pStyle w:val="Ar-D-Paranumber"/>
      </w:pPr>
      <w:r w:rsidRPr="00DB76E2">
        <w:rPr>
          <w:rtl/>
        </w:rPr>
        <w:t xml:space="preserve">هل ينبغي لديباجة الصك أو الصكوك </w:t>
      </w:r>
      <w:r w:rsidR="00662D57" w:rsidRPr="00DB76E2">
        <w:rPr>
          <w:rFonts w:hint="cs"/>
          <w:rtl/>
        </w:rPr>
        <w:t xml:space="preserve">أن تذكّر </w:t>
      </w:r>
      <w:r w:rsidRPr="00DB76E2">
        <w:rPr>
          <w:rFonts w:hint="cs"/>
          <w:rtl/>
        </w:rPr>
        <w:t>ب</w:t>
      </w:r>
      <w:r w:rsidR="00703B09" w:rsidRPr="00DB76E2">
        <w:rPr>
          <w:rFonts w:hint="cs"/>
          <w:rtl/>
        </w:rPr>
        <w:t xml:space="preserve">استمرار </w:t>
      </w:r>
      <w:r w:rsidRPr="00DB76E2">
        <w:rPr>
          <w:rtl/>
        </w:rPr>
        <w:t>أهمية</w:t>
      </w:r>
      <w:r w:rsidRPr="00DB76E2">
        <w:rPr>
          <w:rFonts w:hint="cs"/>
          <w:rtl/>
        </w:rPr>
        <w:t xml:space="preserve"> </w:t>
      </w:r>
      <w:r w:rsidRPr="00DB76E2">
        <w:rPr>
          <w:rtl/>
        </w:rPr>
        <w:t>اتفاقية المواد الكيميائية</w:t>
      </w:r>
      <w:r w:rsidR="00703B09" w:rsidRPr="00DB76E2">
        <w:rPr>
          <w:rFonts w:hint="cs"/>
          <w:rtl/>
        </w:rPr>
        <w:t>، 1990</w:t>
      </w:r>
      <w:r w:rsidRPr="00DB76E2">
        <w:rPr>
          <w:rtl/>
        </w:rPr>
        <w:t xml:space="preserve"> (رقم 170)</w:t>
      </w:r>
      <w:r w:rsidR="00703B09" w:rsidRPr="00DB76E2">
        <w:rPr>
          <w:rFonts w:hint="cs"/>
          <w:rtl/>
        </w:rPr>
        <w:t xml:space="preserve"> وتوصية المواد الكيميائية</w:t>
      </w:r>
      <w:r w:rsidRPr="00DB76E2">
        <w:rPr>
          <w:rFonts w:hint="cs"/>
          <w:rtl/>
        </w:rPr>
        <w:t>، ١٩٩٠</w:t>
      </w:r>
      <w:r w:rsidRPr="00DB76E2">
        <w:rPr>
          <w:rtl/>
        </w:rPr>
        <w:t xml:space="preserve"> (رقم 177)، مع الإشارة كذلك إلى أن</w:t>
      </w:r>
      <w:r w:rsidR="008F3926" w:rsidRPr="00DB76E2">
        <w:rPr>
          <w:rFonts w:hint="cs"/>
          <w:rtl/>
        </w:rPr>
        <w:t>ّ</w:t>
      </w:r>
      <w:r w:rsidRPr="00DB76E2">
        <w:rPr>
          <w:rtl/>
        </w:rPr>
        <w:t xml:space="preserve"> الصك</w:t>
      </w:r>
      <w:r w:rsidRPr="00DB76E2">
        <w:rPr>
          <w:rFonts w:hint="cs"/>
          <w:rtl/>
        </w:rPr>
        <w:t xml:space="preserve"> الجديد</w:t>
      </w:r>
      <w:r w:rsidRPr="00DB76E2">
        <w:rPr>
          <w:rtl/>
        </w:rPr>
        <w:t xml:space="preserve"> أو الصكوك الجديدة تكم</w:t>
      </w:r>
      <w:r w:rsidR="008F3926" w:rsidRPr="00DB76E2">
        <w:rPr>
          <w:rFonts w:hint="cs"/>
          <w:rtl/>
        </w:rPr>
        <w:t>ّ</w:t>
      </w:r>
      <w:r w:rsidRPr="00DB76E2">
        <w:rPr>
          <w:rtl/>
        </w:rPr>
        <w:t>ل هذ</w:t>
      </w:r>
      <w:r w:rsidR="00DB58FD">
        <w:rPr>
          <w:rFonts w:hint="cs"/>
          <w:rtl/>
        </w:rPr>
        <w:t>ين</w:t>
      </w:r>
      <w:r w:rsidRPr="00DB76E2">
        <w:rPr>
          <w:rtl/>
        </w:rPr>
        <w:t xml:space="preserve"> المع</w:t>
      </w:r>
      <w:r w:rsidR="00DB58FD">
        <w:rPr>
          <w:rFonts w:hint="cs"/>
          <w:rtl/>
        </w:rPr>
        <w:t>ي</w:t>
      </w:r>
      <w:r w:rsidRPr="00DB76E2">
        <w:rPr>
          <w:rtl/>
        </w:rPr>
        <w:t>ار</w:t>
      </w:r>
      <w:r w:rsidR="00DB58FD">
        <w:rPr>
          <w:rFonts w:hint="cs"/>
          <w:rtl/>
        </w:rPr>
        <w:t>ين</w:t>
      </w:r>
      <w:r w:rsidRPr="00DB76E2">
        <w:rPr>
          <w:rtl/>
        </w:rPr>
        <w:t xml:space="preserve"> </w:t>
      </w:r>
      <w:r w:rsidRPr="00DB76E2">
        <w:rPr>
          <w:rFonts w:hint="cs"/>
          <w:rtl/>
        </w:rPr>
        <w:t>المحدّث</w:t>
      </w:r>
      <w:r w:rsidR="00DB58FD">
        <w:rPr>
          <w:rFonts w:hint="cs"/>
          <w:rtl/>
        </w:rPr>
        <w:t>ين</w:t>
      </w:r>
      <w:r w:rsidRPr="00DB76E2">
        <w:rPr>
          <w:rtl/>
        </w:rPr>
        <w:t>؟</w:t>
      </w:r>
    </w:p>
    <w:sdt>
      <w:sdtPr>
        <w:rPr>
          <w:rtl/>
        </w:rPr>
        <w:alias w:val="Q7 C170 R177"/>
        <w:tag w:val="Q7 C170 R177"/>
        <w:id w:val="330410735"/>
        <w:lock w:val="sdtLocked"/>
        <w:placeholder>
          <w:docPart w:val="CCDF18535B3C4EE18A7E5D62EB03F191"/>
        </w:placeholder>
        <w:showingPlcHdr/>
        <w:dropDownList>
          <w:listItem w:value="يرجى الاختيار من القائمة."/>
          <w:listItem w:displayText="نعم" w:value="نعم"/>
          <w:listItem w:displayText="لا" w:value="لا"/>
        </w:dropDownList>
      </w:sdtPr>
      <w:sdtEndPr/>
      <w:sdtContent>
        <w:p w14:paraId="7C6C6CE7" w14:textId="65F236CC" w:rsidR="00CA798F" w:rsidRPr="00D405AC" w:rsidRDefault="00D405AC" w:rsidP="00C76980">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710B6F5E" w14:textId="77777777" w:rsidR="00C76980" w:rsidRDefault="00C76980" w:rsidP="00C76980">
      <w:pPr>
        <w:bidi/>
        <w:spacing w:before="120" w:after="120" w:line="240" w:lineRule="auto"/>
        <w:ind w:left="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5EBC59D7" w14:textId="77777777" w:rsidR="00C76980" w:rsidRPr="00DB76E2" w:rsidRDefault="00E0015B" w:rsidP="00C76980">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7 comments"/>
          <w:tag w:val="Q7 comments"/>
          <w:id w:val="1993753706"/>
          <w:lock w:val="sdtLocked"/>
          <w:placeholder>
            <w:docPart w:val="F4B6D8E3411C4F559C550AD78173C8F7"/>
          </w:placeholder>
          <w:showingPlcHdr/>
        </w:sdtPr>
        <w:sdtEndPr/>
        <w:sdtContent>
          <w:r w:rsidR="00C76980">
            <w:rPr>
              <w:rStyle w:val="Textedelespacerserv"/>
              <w:rFonts w:hint="cs"/>
              <w:rtl/>
            </w:rPr>
            <w:t>إضغط أو أنقر هنا لإدخال النص.</w:t>
          </w:r>
        </w:sdtContent>
      </w:sdt>
    </w:p>
    <w:p w14:paraId="1860D75E" w14:textId="252B407F" w:rsidR="00932731" w:rsidRPr="00DB76E2" w:rsidRDefault="005A5FB1" w:rsidP="00116034">
      <w:pPr>
        <w:pStyle w:val="Ar-D-Paranumber"/>
        <w:rPr>
          <w:rtl/>
        </w:rPr>
      </w:pPr>
      <w:r w:rsidRPr="00DB76E2">
        <w:rPr>
          <w:rFonts w:hint="cs"/>
          <w:rtl/>
        </w:rPr>
        <w:t xml:space="preserve">هل ينبغي لديباجة الصك أو الصكوك </w:t>
      </w:r>
      <w:r w:rsidR="00632217" w:rsidRPr="00DB76E2">
        <w:rPr>
          <w:rFonts w:hint="cs"/>
          <w:rtl/>
        </w:rPr>
        <w:t xml:space="preserve">أن تشير </w:t>
      </w:r>
      <w:r w:rsidRPr="00DB76E2">
        <w:rPr>
          <w:rFonts w:hint="cs"/>
          <w:rtl/>
        </w:rPr>
        <w:t xml:space="preserve">إلى أهمية الصكوك والأطر والبرامج الدولية </w:t>
      </w:r>
      <w:r w:rsidR="00324719" w:rsidRPr="00DB76E2">
        <w:rPr>
          <w:rFonts w:hint="cs"/>
          <w:rtl/>
        </w:rPr>
        <w:t xml:space="preserve">المتعلقة بالإدارة </w:t>
      </w:r>
      <w:r w:rsidRPr="00DB76E2">
        <w:rPr>
          <w:rFonts w:hint="cs"/>
          <w:rtl/>
        </w:rPr>
        <w:t xml:space="preserve">السليمة للمواد الكيميائية والنفايات، مثل: </w:t>
      </w:r>
    </w:p>
    <w:p w14:paraId="7A3FF6DF" w14:textId="22965B19" w:rsidR="00932731" w:rsidRPr="00DB76E2" w:rsidRDefault="00E0015B" w:rsidP="006A322E">
      <w:pPr>
        <w:bidi/>
        <w:spacing w:before="120" w:after="120" w:line="240" w:lineRule="auto"/>
        <w:ind w:left="964" w:hanging="397"/>
        <w:jc w:val="both"/>
        <w:rPr>
          <w:rFonts w:eastAsia="Noto Sans SC Regular"/>
          <w:color w:val="000000"/>
          <w:kern w:val="0"/>
          <w:sz w:val="24"/>
          <w:rtl/>
          <w:lang w:val="fr-FR"/>
          <w14:ligatures w14:val="none"/>
        </w:rPr>
      </w:pPr>
      <w:sdt>
        <w:sdtPr>
          <w:rPr>
            <w:rFonts w:eastAsia="Noto Sans SC Regular" w:hint="cs"/>
            <w:color w:val="000000"/>
            <w:kern w:val="0"/>
            <w:sz w:val="24"/>
            <w:rtl/>
            <w:lang w:val="fr-FR"/>
            <w14:ligatures w14:val="none"/>
          </w:rPr>
          <w:id w:val="-969126109"/>
          <w:lock w:val="sdtLocked"/>
          <w14:checkbox>
            <w14:checked w14:val="0"/>
            <w14:checkedState w14:val="2612" w14:font="MS Gothic"/>
            <w14:uncheckedState w14:val="2610" w14:font="MS Gothic"/>
          </w14:checkbox>
        </w:sdtPr>
        <w:sdtEndPr/>
        <w:sdtContent>
          <w:r w:rsidR="006A322E" w:rsidRPr="00DB76E2">
            <w:rPr>
              <w:rFonts w:ascii="Segoe UI Symbol" w:eastAsia="MS Gothic" w:hAnsi="Segoe UI Symbol" w:cs="Segoe UI Symbol" w:hint="cs"/>
              <w:color w:val="000000"/>
              <w:kern w:val="0"/>
              <w:sz w:val="24"/>
              <w:rtl/>
              <w:lang w:val="fr-FR"/>
              <w14:ligatures w14:val="none"/>
            </w:rPr>
            <w:t>☐</w:t>
          </w:r>
        </w:sdtContent>
      </w:sdt>
      <w:r w:rsidR="00932731" w:rsidRPr="00DB76E2">
        <w:rPr>
          <w:rFonts w:eastAsia="Noto Sans SC Regular"/>
          <w:color w:val="000000"/>
          <w:kern w:val="0"/>
          <w:sz w:val="24"/>
          <w:rtl/>
          <w:lang w:val="fr-FR"/>
          <w14:ligatures w14:val="none"/>
        </w:rPr>
        <w:tab/>
        <w:t>اتفاقية بازل بشأن التحكم في نقل النفايات الخطرة والتخلص منها عبر الحدود</w:t>
      </w:r>
      <w:r w:rsidR="00DD0DCC" w:rsidRPr="00DB76E2">
        <w:rPr>
          <w:rFonts w:eastAsia="Noto Sans SC Regular" w:hint="cs"/>
          <w:color w:val="000000"/>
          <w:kern w:val="0"/>
          <w:sz w:val="24"/>
          <w:rtl/>
          <w:lang w:val="fr-FR"/>
          <w14:ligatures w14:val="none"/>
        </w:rPr>
        <w:t>؛</w:t>
      </w:r>
    </w:p>
    <w:p w14:paraId="1B3A50DE" w14:textId="5A2CA0D0" w:rsidR="00932731" w:rsidRPr="00DB76E2" w:rsidRDefault="00E0015B" w:rsidP="006A322E">
      <w:pPr>
        <w:bidi/>
        <w:spacing w:before="120" w:after="120" w:line="240" w:lineRule="auto"/>
        <w:ind w:left="964" w:hanging="397"/>
        <w:jc w:val="both"/>
        <w:rPr>
          <w:rFonts w:eastAsia="Noto Sans SC Regular"/>
          <w:color w:val="000000"/>
          <w:kern w:val="0"/>
          <w:sz w:val="24"/>
          <w:rtl/>
          <w:lang w:val="fr-FR"/>
          <w14:ligatures w14:val="none"/>
        </w:rPr>
      </w:pPr>
      <w:sdt>
        <w:sdtPr>
          <w:rPr>
            <w:rFonts w:eastAsia="Noto Sans SC Regular" w:hint="cs"/>
            <w:color w:val="000000"/>
            <w:kern w:val="0"/>
            <w:sz w:val="24"/>
            <w:rtl/>
            <w:lang w:val="fr-FR"/>
            <w14:ligatures w14:val="none"/>
          </w:rPr>
          <w:id w:val="266432931"/>
          <w:lock w:val="sdtLocked"/>
          <w14:checkbox>
            <w14:checked w14:val="0"/>
            <w14:checkedState w14:val="2612" w14:font="MS Gothic"/>
            <w14:uncheckedState w14:val="2610" w14:font="MS Gothic"/>
          </w14:checkbox>
        </w:sdtPr>
        <w:sdtEndPr/>
        <w:sdtContent>
          <w:r w:rsidR="006A322E" w:rsidRPr="00DB76E2">
            <w:rPr>
              <w:rFonts w:ascii="MS Gothic" w:eastAsia="MS Gothic" w:hAnsi="MS Gothic" w:hint="eastAsia"/>
              <w:color w:val="000000"/>
              <w:kern w:val="0"/>
              <w:sz w:val="24"/>
              <w:rtl/>
              <w:lang w:val="fr-FR"/>
              <w14:ligatures w14:val="none"/>
            </w:rPr>
            <w:t>☐</w:t>
          </w:r>
        </w:sdtContent>
      </w:sdt>
      <w:r w:rsidR="00932731" w:rsidRPr="00DB76E2">
        <w:rPr>
          <w:rFonts w:eastAsia="Noto Sans SC Regular"/>
          <w:color w:val="000000"/>
          <w:kern w:val="0"/>
          <w:sz w:val="24"/>
          <w:rtl/>
          <w:lang w:val="fr-FR"/>
          <w14:ligatures w14:val="none"/>
        </w:rPr>
        <w:tab/>
      </w:r>
      <w:r w:rsidR="00DD0DCC" w:rsidRPr="00DB76E2">
        <w:rPr>
          <w:rFonts w:eastAsia="Noto Sans SC Regular"/>
          <w:color w:val="000000"/>
          <w:kern w:val="0"/>
          <w:sz w:val="24"/>
          <w:rtl/>
          <w:lang w:val="fr-FR"/>
          <w14:ligatures w14:val="none"/>
        </w:rPr>
        <w:t>اتفاقية روتردام المتعلقة بتطبيق إجراء الموافقة المسبقة عن علم على مواد كيميائية ومبيدات آفات معينة خطرة متداولة في التجارة الدولية</w:t>
      </w:r>
      <w:r w:rsidR="00DD0DCC" w:rsidRPr="00DB76E2">
        <w:rPr>
          <w:rFonts w:eastAsia="Noto Sans SC Regular" w:hint="cs"/>
          <w:color w:val="000000"/>
          <w:kern w:val="0"/>
          <w:sz w:val="24"/>
          <w:rtl/>
          <w:lang w:val="fr-FR"/>
          <w14:ligatures w14:val="none"/>
        </w:rPr>
        <w:t>؛</w:t>
      </w:r>
    </w:p>
    <w:p w14:paraId="6F3C1075" w14:textId="7F4DDAE0" w:rsidR="00932731" w:rsidRPr="00DB76E2" w:rsidRDefault="00E0015B" w:rsidP="006A322E">
      <w:pPr>
        <w:bidi/>
        <w:spacing w:before="120" w:after="120" w:line="240" w:lineRule="auto"/>
        <w:ind w:left="964" w:hanging="397"/>
        <w:jc w:val="both"/>
        <w:rPr>
          <w:rFonts w:eastAsia="Noto Sans SC Regular"/>
          <w:color w:val="000000"/>
          <w:kern w:val="0"/>
          <w:sz w:val="24"/>
          <w:rtl/>
          <w:lang w:val="fr-FR"/>
          <w14:ligatures w14:val="none"/>
        </w:rPr>
      </w:pPr>
      <w:sdt>
        <w:sdtPr>
          <w:rPr>
            <w:rFonts w:eastAsia="Noto Sans SC Regular" w:hint="cs"/>
            <w:color w:val="000000"/>
            <w:kern w:val="0"/>
            <w:sz w:val="24"/>
            <w:rtl/>
            <w:lang w:val="fr-FR"/>
            <w14:ligatures w14:val="none"/>
          </w:rPr>
          <w:id w:val="-1755121286"/>
          <w:lock w:val="sdtLocked"/>
          <w14:checkbox>
            <w14:checked w14:val="0"/>
            <w14:checkedState w14:val="2612" w14:font="MS Gothic"/>
            <w14:uncheckedState w14:val="2610" w14:font="MS Gothic"/>
          </w14:checkbox>
        </w:sdtPr>
        <w:sdtEndPr/>
        <w:sdtContent>
          <w:r w:rsidR="006A322E" w:rsidRPr="00DB76E2">
            <w:rPr>
              <w:rFonts w:ascii="MS Gothic" w:eastAsia="MS Gothic" w:hAnsi="MS Gothic" w:hint="eastAsia"/>
              <w:color w:val="000000"/>
              <w:kern w:val="0"/>
              <w:sz w:val="24"/>
              <w:rtl/>
              <w:lang w:val="fr-FR"/>
              <w14:ligatures w14:val="none"/>
            </w:rPr>
            <w:t>☐</w:t>
          </w:r>
        </w:sdtContent>
      </w:sdt>
      <w:r w:rsidR="00932731" w:rsidRPr="00DB76E2">
        <w:rPr>
          <w:rFonts w:eastAsia="Noto Sans SC Regular"/>
          <w:color w:val="000000"/>
          <w:kern w:val="0"/>
          <w:sz w:val="24"/>
          <w:rtl/>
          <w:lang w:val="fr-FR"/>
          <w14:ligatures w14:val="none"/>
        </w:rPr>
        <w:tab/>
      </w:r>
      <w:r w:rsidR="00DD0DCC" w:rsidRPr="00DB76E2">
        <w:rPr>
          <w:rFonts w:eastAsia="Noto Sans SC Regular"/>
          <w:color w:val="000000"/>
          <w:kern w:val="0"/>
          <w:sz w:val="24"/>
          <w:rtl/>
          <w:lang w:val="fr-FR"/>
          <w14:ligatures w14:val="none"/>
        </w:rPr>
        <w:t>اتفاقية است</w:t>
      </w:r>
      <w:r w:rsidR="009425EF" w:rsidRPr="00DB76E2">
        <w:rPr>
          <w:rFonts w:eastAsia="Noto Sans SC Regular" w:hint="cs"/>
          <w:color w:val="000000"/>
          <w:kern w:val="0"/>
          <w:sz w:val="24"/>
          <w:rtl/>
          <w:lang w:val="fr-FR"/>
          <w14:ligatures w14:val="none"/>
        </w:rPr>
        <w:t>و</w:t>
      </w:r>
      <w:r w:rsidR="00DD0DCC" w:rsidRPr="00DB76E2">
        <w:rPr>
          <w:rFonts w:eastAsia="Noto Sans SC Regular"/>
          <w:color w:val="000000"/>
          <w:kern w:val="0"/>
          <w:sz w:val="24"/>
          <w:rtl/>
          <w:lang w:val="fr-FR"/>
          <w14:ligatures w14:val="none"/>
        </w:rPr>
        <w:t>كهولم بشأن الملوثات العضوية الثابتة</w:t>
      </w:r>
      <w:r w:rsidR="00DD0DCC" w:rsidRPr="00DB76E2">
        <w:rPr>
          <w:rFonts w:eastAsia="Noto Sans SC Regular" w:hint="cs"/>
          <w:color w:val="000000"/>
          <w:kern w:val="0"/>
          <w:sz w:val="24"/>
          <w:rtl/>
          <w:lang w:val="fr-FR"/>
          <w14:ligatures w14:val="none"/>
        </w:rPr>
        <w:t xml:space="preserve">؛ </w:t>
      </w:r>
    </w:p>
    <w:p w14:paraId="17969579" w14:textId="6296BFBE" w:rsidR="00932731" w:rsidRPr="00DB76E2" w:rsidRDefault="00E0015B" w:rsidP="006A322E">
      <w:pPr>
        <w:bidi/>
        <w:spacing w:before="120" w:after="120" w:line="240" w:lineRule="auto"/>
        <w:ind w:left="964" w:hanging="397"/>
        <w:jc w:val="both"/>
        <w:rPr>
          <w:rFonts w:eastAsia="Noto Sans SC Regular"/>
          <w:color w:val="000000"/>
          <w:kern w:val="0"/>
          <w:sz w:val="24"/>
          <w:rtl/>
          <w:lang w:val="fr-FR"/>
          <w14:ligatures w14:val="none"/>
        </w:rPr>
      </w:pPr>
      <w:sdt>
        <w:sdtPr>
          <w:rPr>
            <w:rFonts w:eastAsia="Noto Sans SC Regular" w:hint="cs"/>
            <w:color w:val="000000"/>
            <w:kern w:val="0"/>
            <w:sz w:val="24"/>
            <w:rtl/>
            <w:lang w:val="fr-FR"/>
            <w14:ligatures w14:val="none"/>
          </w:rPr>
          <w:id w:val="-957492642"/>
          <w:lock w:val="sdtLocked"/>
          <w14:checkbox>
            <w14:checked w14:val="0"/>
            <w14:checkedState w14:val="2612" w14:font="MS Gothic"/>
            <w14:uncheckedState w14:val="2610" w14:font="MS Gothic"/>
          </w14:checkbox>
        </w:sdtPr>
        <w:sdtEndPr/>
        <w:sdtContent>
          <w:r w:rsidR="006A322E" w:rsidRPr="00DB76E2">
            <w:rPr>
              <w:rFonts w:ascii="MS Gothic" w:eastAsia="MS Gothic" w:hAnsi="MS Gothic" w:hint="eastAsia"/>
              <w:color w:val="000000"/>
              <w:kern w:val="0"/>
              <w:sz w:val="24"/>
              <w:rtl/>
              <w:lang w:val="fr-FR"/>
              <w14:ligatures w14:val="none"/>
            </w:rPr>
            <w:t>☐</w:t>
          </w:r>
        </w:sdtContent>
      </w:sdt>
      <w:r w:rsidR="00932731" w:rsidRPr="00DB76E2">
        <w:rPr>
          <w:rFonts w:eastAsia="Noto Sans SC Regular"/>
          <w:color w:val="000000"/>
          <w:kern w:val="0"/>
          <w:sz w:val="24"/>
          <w:rtl/>
          <w:lang w:val="fr-FR"/>
          <w14:ligatures w14:val="none"/>
        </w:rPr>
        <w:tab/>
      </w:r>
      <w:r w:rsidR="003A1FFD" w:rsidRPr="00DB76E2">
        <w:rPr>
          <w:rFonts w:eastAsia="Noto Sans SC Regular" w:hint="cs"/>
          <w:color w:val="000000"/>
          <w:kern w:val="0"/>
          <w:sz w:val="24"/>
          <w:rtl/>
          <w:lang w:val="fr-FR"/>
          <w14:ligatures w14:val="none"/>
        </w:rPr>
        <w:t>ا</w:t>
      </w:r>
      <w:r w:rsidR="003A1FFD" w:rsidRPr="00DB76E2">
        <w:rPr>
          <w:rFonts w:eastAsia="Noto Sans SC Regular"/>
          <w:color w:val="000000"/>
          <w:kern w:val="0"/>
          <w:sz w:val="24"/>
          <w:rtl/>
          <w:lang w:val="fr-FR"/>
          <w14:ligatures w14:val="none"/>
        </w:rPr>
        <w:t>تفاقية</w:t>
      </w:r>
      <w:r w:rsidR="003A1FFD" w:rsidRPr="00DB76E2">
        <w:rPr>
          <w:rFonts w:eastAsia="Noto Sans SC Regular" w:hint="cs"/>
          <w:color w:val="000000"/>
          <w:kern w:val="0"/>
          <w:sz w:val="24"/>
          <w:rtl/>
          <w:lang w:val="fr-FR"/>
          <w14:ligatures w14:val="none"/>
        </w:rPr>
        <w:t xml:space="preserve"> </w:t>
      </w:r>
      <w:r w:rsidR="003A1FFD" w:rsidRPr="00DB76E2">
        <w:rPr>
          <w:rFonts w:eastAsia="Noto Sans SC Regular"/>
          <w:color w:val="000000"/>
          <w:kern w:val="0"/>
          <w:sz w:val="24"/>
          <w:rtl/>
          <w:lang w:val="fr-FR"/>
          <w14:ligatures w14:val="none"/>
        </w:rPr>
        <w:t>ميناماتا بشأن الزئبق</w:t>
      </w:r>
      <w:r w:rsidR="003A1FFD" w:rsidRPr="00DB76E2">
        <w:rPr>
          <w:rFonts w:eastAsia="Noto Sans SC Regular" w:hint="cs"/>
          <w:color w:val="000000"/>
          <w:kern w:val="0"/>
          <w:sz w:val="24"/>
          <w:rtl/>
          <w:lang w:val="fr-FR"/>
          <w14:ligatures w14:val="none"/>
        </w:rPr>
        <w:t>؛</w:t>
      </w:r>
    </w:p>
    <w:p w14:paraId="43CC996D" w14:textId="28FF956F" w:rsidR="00670EFF" w:rsidRPr="00DB76E2" w:rsidRDefault="00E0015B" w:rsidP="006A322E">
      <w:pPr>
        <w:bidi/>
        <w:spacing w:before="120" w:after="120" w:line="240" w:lineRule="auto"/>
        <w:ind w:left="964" w:hanging="397"/>
        <w:jc w:val="both"/>
        <w:rPr>
          <w:rFonts w:eastAsia="Noto Sans SC Regular"/>
          <w:color w:val="000000"/>
          <w:kern w:val="0"/>
          <w:sz w:val="24"/>
          <w:rtl/>
          <w:lang w:val="fr-FR"/>
          <w14:ligatures w14:val="none"/>
        </w:rPr>
      </w:pPr>
      <w:sdt>
        <w:sdtPr>
          <w:rPr>
            <w:rFonts w:eastAsia="Noto Sans SC Regular" w:hint="cs"/>
            <w:color w:val="000000"/>
            <w:kern w:val="0"/>
            <w:sz w:val="24"/>
            <w:rtl/>
            <w:lang w:val="fr-FR"/>
            <w14:ligatures w14:val="none"/>
          </w:rPr>
          <w:id w:val="225968505"/>
          <w:lock w:val="sdtLocked"/>
          <w14:checkbox>
            <w14:checked w14:val="0"/>
            <w14:checkedState w14:val="2612" w14:font="MS Gothic"/>
            <w14:uncheckedState w14:val="2610" w14:font="MS Gothic"/>
          </w14:checkbox>
        </w:sdtPr>
        <w:sdtEndPr/>
        <w:sdtContent>
          <w:r w:rsidR="006A322E" w:rsidRPr="00DB76E2">
            <w:rPr>
              <w:rFonts w:ascii="MS Gothic" w:eastAsia="MS Gothic" w:hAnsi="MS Gothic" w:hint="eastAsia"/>
              <w:color w:val="000000"/>
              <w:kern w:val="0"/>
              <w:sz w:val="24"/>
              <w:rtl/>
              <w:lang w:val="fr-FR"/>
              <w14:ligatures w14:val="none"/>
            </w:rPr>
            <w:t>☐</w:t>
          </w:r>
        </w:sdtContent>
      </w:sdt>
      <w:r w:rsidR="00932731" w:rsidRPr="00DB76E2">
        <w:rPr>
          <w:rFonts w:eastAsia="Noto Sans SC Regular"/>
          <w:color w:val="000000"/>
          <w:kern w:val="0"/>
          <w:sz w:val="24"/>
          <w:rtl/>
          <w:lang w:val="fr-FR"/>
          <w14:ligatures w14:val="none"/>
        </w:rPr>
        <w:tab/>
      </w:r>
      <w:r w:rsidR="003A1FFD" w:rsidRPr="00DB76E2">
        <w:rPr>
          <w:rFonts w:eastAsia="Noto Sans SC Regular"/>
          <w:color w:val="000000"/>
          <w:kern w:val="0"/>
          <w:sz w:val="24"/>
          <w:rtl/>
          <w:lang w:val="fr-FR"/>
          <w14:ligatures w14:val="none"/>
        </w:rPr>
        <w:t>الإطار العالمي بشأن المواد الكيميائية - من أجل كوكب خالٍ من الضرر الناجم عن المواد الكيميائية والنفايات</w:t>
      </w:r>
      <w:r w:rsidR="003A1FFD" w:rsidRPr="00DB76E2">
        <w:rPr>
          <w:rFonts w:eastAsia="Noto Sans SC Regular" w:hint="cs"/>
          <w:color w:val="000000"/>
          <w:kern w:val="0"/>
          <w:sz w:val="24"/>
          <w:rtl/>
          <w:lang w:val="fr-FR"/>
          <w14:ligatures w14:val="none"/>
        </w:rPr>
        <w:t>؛</w:t>
      </w:r>
    </w:p>
    <w:p w14:paraId="37E93E44" w14:textId="0C35FCD7" w:rsidR="00670EFF" w:rsidRPr="00DB76E2" w:rsidRDefault="00E0015B" w:rsidP="006A322E">
      <w:pPr>
        <w:bidi/>
        <w:spacing w:before="120" w:after="120" w:line="240" w:lineRule="auto"/>
        <w:ind w:left="964" w:hanging="397"/>
        <w:jc w:val="both"/>
        <w:rPr>
          <w:rFonts w:eastAsia="Noto Sans SC Regular"/>
          <w:color w:val="000000"/>
          <w:kern w:val="0"/>
          <w:sz w:val="24"/>
          <w:rtl/>
          <w:lang w:val="fr-FR"/>
          <w14:ligatures w14:val="none"/>
        </w:rPr>
      </w:pPr>
      <w:sdt>
        <w:sdtPr>
          <w:rPr>
            <w:rFonts w:eastAsia="Noto Sans SC Regular" w:hint="cs"/>
            <w:color w:val="000000"/>
            <w:kern w:val="0"/>
            <w:sz w:val="24"/>
            <w:rtl/>
            <w:lang w:val="fr-FR"/>
            <w14:ligatures w14:val="none"/>
          </w:rPr>
          <w:id w:val="1998839005"/>
          <w:lock w:val="sdtLocked"/>
          <w14:checkbox>
            <w14:checked w14:val="0"/>
            <w14:checkedState w14:val="2612" w14:font="MS Gothic"/>
            <w14:uncheckedState w14:val="2610" w14:font="MS Gothic"/>
          </w14:checkbox>
        </w:sdtPr>
        <w:sdtEndPr/>
        <w:sdtContent>
          <w:r w:rsidR="006A322E" w:rsidRPr="00DB76E2">
            <w:rPr>
              <w:rFonts w:ascii="MS Gothic" w:eastAsia="MS Gothic" w:hAnsi="MS Gothic" w:hint="eastAsia"/>
              <w:color w:val="000000"/>
              <w:kern w:val="0"/>
              <w:sz w:val="24"/>
              <w:rtl/>
              <w:lang w:val="fr-FR"/>
              <w14:ligatures w14:val="none"/>
            </w:rPr>
            <w:t>☐</w:t>
          </w:r>
        </w:sdtContent>
      </w:sdt>
      <w:r w:rsidR="00932731" w:rsidRPr="00DB76E2">
        <w:rPr>
          <w:rFonts w:eastAsia="Noto Sans SC Regular"/>
          <w:color w:val="000000"/>
          <w:kern w:val="0"/>
          <w:sz w:val="24"/>
          <w:rtl/>
          <w:lang w:val="fr-FR"/>
          <w14:ligatures w14:val="none"/>
        </w:rPr>
        <w:tab/>
      </w:r>
      <w:r w:rsidR="003A1FFD" w:rsidRPr="00DB76E2">
        <w:rPr>
          <w:rFonts w:eastAsia="Noto Sans SC Regular"/>
          <w:color w:val="000000"/>
          <w:kern w:val="0"/>
          <w:sz w:val="24"/>
          <w:rtl/>
          <w:lang w:val="fr-FR"/>
          <w14:ligatures w14:val="none"/>
        </w:rPr>
        <w:t xml:space="preserve">النظام المنسّق عالمياً لتصنيف المواد الكيميائية </w:t>
      </w:r>
      <w:r w:rsidR="009D408B" w:rsidRPr="00DB76E2">
        <w:rPr>
          <w:rFonts w:eastAsia="Noto Sans SC Regular" w:hint="cs"/>
          <w:color w:val="000000"/>
          <w:kern w:val="0"/>
          <w:sz w:val="24"/>
          <w:rtl/>
          <w:lang w:val="fr-FR"/>
          <w14:ligatures w14:val="none"/>
        </w:rPr>
        <w:t>ووسمها</w:t>
      </w:r>
      <w:r w:rsidR="003A1FFD" w:rsidRPr="00DB76E2">
        <w:rPr>
          <w:rFonts w:eastAsia="Noto Sans SC Regular" w:hint="cs"/>
          <w:color w:val="000000"/>
          <w:kern w:val="0"/>
          <w:sz w:val="24"/>
          <w:rtl/>
          <w:lang w:val="fr-FR"/>
          <w14:ligatures w14:val="none"/>
        </w:rPr>
        <w:t>؛</w:t>
      </w:r>
    </w:p>
    <w:p w14:paraId="266F550A" w14:textId="32976BAB" w:rsidR="00932731" w:rsidRPr="00DB76E2" w:rsidRDefault="00E0015B" w:rsidP="006A322E">
      <w:pPr>
        <w:bidi/>
        <w:spacing w:before="120" w:after="120" w:line="240" w:lineRule="auto"/>
        <w:ind w:left="964" w:hanging="397"/>
        <w:jc w:val="both"/>
        <w:rPr>
          <w:rFonts w:eastAsia="Noto Sans SC Regular"/>
          <w:color w:val="000000"/>
          <w:kern w:val="0"/>
          <w:sz w:val="24"/>
          <w:rtl/>
          <w:lang w:val="fr-FR"/>
          <w14:ligatures w14:val="none"/>
        </w:rPr>
      </w:pPr>
      <w:sdt>
        <w:sdtPr>
          <w:rPr>
            <w:rFonts w:eastAsia="Noto Sans SC Regular" w:hint="cs"/>
            <w:color w:val="000000"/>
            <w:kern w:val="0"/>
            <w:sz w:val="24"/>
            <w:rtl/>
            <w:lang w:val="fr-FR"/>
            <w14:ligatures w14:val="none"/>
          </w:rPr>
          <w:id w:val="1255552515"/>
          <w:lock w:val="sdtLocked"/>
          <w14:checkbox>
            <w14:checked w14:val="0"/>
            <w14:checkedState w14:val="2612" w14:font="MS Gothic"/>
            <w14:uncheckedState w14:val="2610" w14:font="MS Gothic"/>
          </w14:checkbox>
        </w:sdtPr>
        <w:sdtEndPr/>
        <w:sdtContent>
          <w:r>
            <w:rPr>
              <w:rFonts w:ascii="MS Gothic" w:eastAsia="MS Gothic" w:hAnsi="MS Gothic" w:hint="eastAsia"/>
              <w:color w:val="000000"/>
              <w:kern w:val="0"/>
              <w:sz w:val="24"/>
              <w:rtl/>
              <w:lang w:val="fr-FR"/>
              <w14:ligatures w14:val="none"/>
            </w:rPr>
            <w:t>☐</w:t>
          </w:r>
        </w:sdtContent>
      </w:sdt>
      <w:r w:rsidR="00932731" w:rsidRPr="00DB76E2">
        <w:rPr>
          <w:rFonts w:eastAsia="Noto Sans SC Regular"/>
          <w:color w:val="000000"/>
          <w:kern w:val="0"/>
          <w:sz w:val="24"/>
          <w:rtl/>
          <w:lang w:val="fr-FR"/>
          <w14:ligatures w14:val="none"/>
        </w:rPr>
        <w:tab/>
      </w:r>
      <w:r w:rsidR="003A1FFD" w:rsidRPr="00DB76E2">
        <w:rPr>
          <w:rFonts w:eastAsia="Noto Sans SC Regular"/>
          <w:color w:val="000000"/>
          <w:kern w:val="0"/>
          <w:sz w:val="24"/>
          <w:rtl/>
          <w:lang w:val="fr-FR"/>
          <w14:ligatures w14:val="none"/>
        </w:rPr>
        <w:t>البرنامج المشترك بين المنظمات للإدارة السليمة</w:t>
      </w:r>
      <w:r w:rsidR="00B109A3" w:rsidRPr="00DB76E2">
        <w:rPr>
          <w:rFonts w:eastAsia="Noto Sans SC Regular" w:hint="cs"/>
          <w:color w:val="000000"/>
          <w:kern w:val="0"/>
          <w:sz w:val="24"/>
          <w:rtl/>
          <w:lang w:val="fr-FR"/>
          <w14:ligatures w14:val="none"/>
        </w:rPr>
        <w:t xml:space="preserve"> للمواد </w:t>
      </w:r>
      <w:r w:rsidR="00706466" w:rsidRPr="00DB76E2">
        <w:rPr>
          <w:rFonts w:eastAsia="Noto Sans SC Regular" w:hint="cs"/>
          <w:color w:val="000000"/>
          <w:kern w:val="0"/>
          <w:sz w:val="24"/>
          <w:rtl/>
          <w:lang w:val="fr-FR"/>
          <w14:ligatures w14:val="none"/>
        </w:rPr>
        <w:t>الكيميائية</w:t>
      </w:r>
      <w:r w:rsidR="003A1FFD" w:rsidRPr="00DB76E2">
        <w:rPr>
          <w:rFonts w:eastAsia="Noto Sans SC Regular" w:hint="cs"/>
          <w:color w:val="000000"/>
          <w:kern w:val="0"/>
          <w:sz w:val="24"/>
          <w:rtl/>
          <w:lang w:val="fr-FR"/>
          <w14:ligatures w14:val="none"/>
        </w:rPr>
        <w:t>؟</w:t>
      </w:r>
    </w:p>
    <w:p w14:paraId="41A4B253" w14:textId="77777777" w:rsidR="00C76980" w:rsidRDefault="00C76980" w:rsidP="00C76980">
      <w:pPr>
        <w:bidi/>
        <w:spacing w:before="120" w:after="120" w:line="240" w:lineRule="auto"/>
        <w:ind w:left="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6659F1E4" w14:textId="4B261E4F" w:rsidR="00C76980" w:rsidRPr="00DB76E2" w:rsidRDefault="00E0015B" w:rsidP="00C76980">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8 comments"/>
          <w:tag w:val="Q8 comments"/>
          <w:id w:val="50819162"/>
          <w:lock w:val="sdtLocked"/>
          <w:placeholder>
            <w:docPart w:val="A6236787753F47F2960FD886FFF83744"/>
          </w:placeholder>
          <w:showingPlcHdr/>
        </w:sdtPr>
        <w:sdtEndPr/>
        <w:sdtContent>
          <w:r w:rsidR="00C76980">
            <w:rPr>
              <w:rStyle w:val="Textedelespacerserv"/>
              <w:rFonts w:hint="cs"/>
              <w:rtl/>
            </w:rPr>
            <w:t>إضغط أو أنقر هنا لإدخال النص.</w:t>
          </w:r>
        </w:sdtContent>
      </w:sdt>
    </w:p>
    <w:p w14:paraId="09A34C64" w14:textId="70E4E4C0" w:rsidR="00932731" w:rsidRDefault="003A1FFD" w:rsidP="00116034">
      <w:pPr>
        <w:pStyle w:val="Ar-D-Paranumber"/>
      </w:pPr>
      <w:r w:rsidRPr="00DB76E2">
        <w:rPr>
          <w:rtl/>
        </w:rPr>
        <w:t>هل ينبغي إدراج اعتبارات أخرى في ديباجة الصك أو الصكوك؟</w:t>
      </w:r>
      <w:r w:rsidRPr="00DB76E2">
        <w:rPr>
          <w:rFonts w:hint="cs"/>
          <w:rtl/>
        </w:rPr>
        <w:t xml:space="preserve"> </w:t>
      </w:r>
      <w:r w:rsidR="005A5FB1" w:rsidRPr="00DB76E2">
        <w:rPr>
          <w:rtl/>
        </w:rPr>
        <w:t>إذا كان</w:t>
      </w:r>
      <w:r w:rsidR="005A5FB1" w:rsidRPr="00DB76E2">
        <w:rPr>
          <w:rFonts w:hint="cs"/>
          <w:rtl/>
        </w:rPr>
        <w:t xml:space="preserve"> الرد بالإيجاب</w:t>
      </w:r>
      <w:r w:rsidR="005A5FB1" w:rsidRPr="00DB76E2">
        <w:rPr>
          <w:rtl/>
        </w:rPr>
        <w:t xml:space="preserve">، يرجى </w:t>
      </w:r>
      <w:r w:rsidR="005A5FB1" w:rsidRPr="00DB76E2">
        <w:rPr>
          <w:rFonts w:hint="cs"/>
          <w:rtl/>
        </w:rPr>
        <w:t>تحديد ذلك.</w:t>
      </w:r>
    </w:p>
    <w:sdt>
      <w:sdtPr>
        <w:rPr>
          <w:color w:val="000000"/>
          <w:rtl/>
        </w:rPr>
        <w:alias w:val="Q9 others"/>
        <w:tag w:val="Q9 others"/>
        <w:id w:val="-938059863"/>
        <w:lock w:val="sdtLocked"/>
        <w:placeholder>
          <w:docPart w:val="74EAF9DBCB7D419FBE0CA249B69BD6AE"/>
        </w:placeholder>
        <w:showingPlcHdr/>
        <w:dropDownList>
          <w:listItem w:value="يرجى الاختيار من القائمة."/>
          <w:listItem w:displayText="نعم" w:value="نعم"/>
          <w:listItem w:displayText="لا" w:value="لا"/>
        </w:dropDownList>
      </w:sdtPr>
      <w:sdtEndPr/>
      <w:sdtContent>
        <w:p w14:paraId="20DE7662" w14:textId="16BE5A13" w:rsidR="007242FD" w:rsidRPr="00D405AC" w:rsidRDefault="00D405AC" w:rsidP="00C76980">
          <w:pPr>
            <w:pStyle w:val="ArILCParanumbold"/>
            <w:numPr>
              <w:ilvl w:val="0"/>
              <w:numId w:val="0"/>
            </w:numPr>
            <w:bidi/>
            <w:ind w:firstLine="567"/>
            <w:rPr>
              <w:rStyle w:val="Style2"/>
              <w:rFonts w:eastAsiaTheme="minorHAnsi"/>
              <w:color w:val="000000"/>
              <w:kern w:val="2"/>
              <w:sz w:val="18"/>
              <w:szCs w:val="22"/>
              <w:rtl/>
              <w14:ligatures w14:val="standardContextual"/>
            </w:rPr>
          </w:pPr>
          <w:r>
            <w:rPr>
              <w:rStyle w:val="Textedelespacerserv"/>
              <w:rFonts w:hint="cs"/>
              <w:rtl/>
            </w:rPr>
            <w:t>يرجى الاختيار من القائمة.</w:t>
          </w:r>
        </w:p>
      </w:sdtContent>
    </w:sdt>
    <w:p w14:paraId="7FF674FB" w14:textId="77777777" w:rsidR="00C76980" w:rsidRDefault="00C76980" w:rsidP="00C76980">
      <w:pPr>
        <w:bidi/>
        <w:spacing w:before="120" w:after="120" w:line="240" w:lineRule="auto"/>
        <w:ind w:left="567"/>
        <w:jc w:val="both"/>
        <w:rPr>
          <w:rFonts w:eastAsia="Noto Sans SC Regular"/>
          <w:b/>
          <w:bCs/>
          <w:color w:val="000000"/>
          <w:kern w:val="0"/>
          <w:sz w:val="24"/>
          <w:rtl/>
          <w:lang w:val="fr-FR"/>
          <w14:ligatures w14:val="none"/>
        </w:rPr>
      </w:pPr>
      <w:r w:rsidRPr="00DB76E2">
        <w:rPr>
          <w:rFonts w:eastAsia="Noto Sans SC Regular" w:hint="cs"/>
          <w:b/>
          <w:bCs/>
          <w:color w:val="000000"/>
          <w:kern w:val="0"/>
          <w:sz w:val="24"/>
          <w:rtl/>
          <w:lang w:val="fr-FR"/>
          <w14:ligatures w14:val="none"/>
        </w:rPr>
        <w:t>التعليقات</w:t>
      </w:r>
    </w:p>
    <w:p w14:paraId="2CF2CC54" w14:textId="590893B5" w:rsidR="00C76980" w:rsidRPr="00DB76E2" w:rsidRDefault="00E0015B" w:rsidP="00C76980">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9 comments"/>
          <w:tag w:val="Q9 comments"/>
          <w:id w:val="1607155608"/>
          <w:lock w:val="sdtLocked"/>
          <w:placeholder>
            <w:docPart w:val="4F6E337300314ECEAD3FDDC5FB809E77"/>
          </w:placeholder>
          <w:showingPlcHdr/>
        </w:sdtPr>
        <w:sdtEndPr/>
        <w:sdtContent>
          <w:r w:rsidR="00C76980">
            <w:rPr>
              <w:rStyle w:val="Textedelespacerserv"/>
              <w:rFonts w:hint="cs"/>
              <w:rtl/>
            </w:rPr>
            <w:t>إضغط أو أنقر هنا لإدخال النص.</w:t>
          </w:r>
        </w:sdtContent>
      </w:sdt>
    </w:p>
    <w:p w14:paraId="65A272CA" w14:textId="72734D1A" w:rsidR="00932731" w:rsidRPr="0040461D" w:rsidRDefault="0040461D" w:rsidP="004169BB">
      <w:pPr>
        <w:pStyle w:val="ArILCReportH1"/>
        <w:tabs>
          <w:tab w:val="left" w:pos="849"/>
        </w:tabs>
        <w:rPr>
          <w:rtl/>
        </w:rPr>
      </w:pPr>
      <w:r w:rsidRPr="0040461D">
        <w:rPr>
          <w:rFonts w:hint="cs"/>
          <w:rtl/>
        </w:rPr>
        <w:lastRenderedPageBreak/>
        <w:t>ثالثاً -</w:t>
      </w:r>
      <w:r w:rsidRPr="0040461D">
        <w:rPr>
          <w:rtl/>
        </w:rPr>
        <w:tab/>
      </w:r>
      <w:r>
        <w:rPr>
          <w:rFonts w:hint="cs"/>
          <w:rtl/>
        </w:rPr>
        <w:t>التعاريف</w:t>
      </w:r>
    </w:p>
    <w:p w14:paraId="29C7277D" w14:textId="256760D4" w:rsidR="00932731" w:rsidRDefault="0040461D" w:rsidP="00116034">
      <w:pPr>
        <w:pStyle w:val="Ar-D-Paranumber"/>
      </w:pPr>
      <w:r w:rsidRPr="0040461D">
        <w:rPr>
          <w:rtl/>
        </w:rPr>
        <w:t xml:space="preserve">هل ينبغي أن يتضمن الصك أو الصكوك </w:t>
      </w:r>
      <w:r w:rsidR="00C844E9">
        <w:rPr>
          <w:rFonts w:hint="cs"/>
          <w:rtl/>
        </w:rPr>
        <w:t xml:space="preserve">تعاريف </w:t>
      </w:r>
      <w:proofErr w:type="gramStart"/>
      <w:r w:rsidR="00C844E9">
        <w:rPr>
          <w:rFonts w:hint="cs"/>
          <w:rtl/>
        </w:rPr>
        <w:t xml:space="preserve">للمصطلحات </w:t>
      </w:r>
      <w:r>
        <w:rPr>
          <w:rFonts w:hint="cs"/>
          <w:rtl/>
        </w:rPr>
        <w:t>؟</w:t>
      </w:r>
      <w:proofErr w:type="gramEnd"/>
      <w:r>
        <w:rPr>
          <w:rFonts w:hint="cs"/>
          <w:rtl/>
        </w:rPr>
        <w:t xml:space="preserve"> </w:t>
      </w:r>
      <w:r w:rsidRPr="003A1FFD">
        <w:rPr>
          <w:rtl/>
        </w:rPr>
        <w:t>إذا كان</w:t>
      </w:r>
      <w:r>
        <w:rPr>
          <w:rFonts w:hint="cs"/>
          <w:rtl/>
        </w:rPr>
        <w:t xml:space="preserve"> </w:t>
      </w:r>
      <w:r w:rsidR="005A5FB1">
        <w:rPr>
          <w:rFonts w:hint="cs"/>
          <w:rtl/>
        </w:rPr>
        <w:t>الرد بالإيجاب</w:t>
      </w:r>
      <w:r w:rsidRPr="003A1FFD">
        <w:rPr>
          <w:rtl/>
        </w:rPr>
        <w:t xml:space="preserve">، يرجى </w:t>
      </w:r>
      <w:r w:rsidR="005A5FB1">
        <w:rPr>
          <w:rFonts w:hint="cs"/>
          <w:rtl/>
        </w:rPr>
        <w:t>تحديد ذلك</w:t>
      </w:r>
      <w:r>
        <w:rPr>
          <w:rFonts w:hint="cs"/>
          <w:rtl/>
        </w:rPr>
        <w:t>.</w:t>
      </w:r>
    </w:p>
    <w:sdt>
      <w:sdtPr>
        <w:rPr>
          <w:color w:val="000000"/>
          <w:rtl/>
        </w:rPr>
        <w:alias w:val="Q10 definitions"/>
        <w:tag w:val="Q10 definitions"/>
        <w:id w:val="16358274"/>
        <w:lock w:val="sdtLocked"/>
        <w:placeholder>
          <w:docPart w:val="9708DB39EE8147D1A808DF259FD05722"/>
        </w:placeholder>
        <w:showingPlcHdr/>
        <w:dropDownList>
          <w:listItem w:value="يرجى الاختيار من القائمة."/>
          <w:listItem w:displayText="نعم" w:value="نعم"/>
          <w:listItem w:displayText="لا" w:value="لا"/>
        </w:dropDownList>
      </w:sdtPr>
      <w:sdtEndPr/>
      <w:sdtContent>
        <w:p w14:paraId="0E8BB59E" w14:textId="311EB295" w:rsidR="007242FD" w:rsidRPr="00D405AC" w:rsidRDefault="00D405AC" w:rsidP="00D405AC">
          <w:pPr>
            <w:pStyle w:val="ArILCParanumbold"/>
            <w:numPr>
              <w:ilvl w:val="0"/>
              <w:numId w:val="0"/>
            </w:numPr>
            <w:bidi/>
            <w:ind w:firstLine="567"/>
            <w:rPr>
              <w:rStyle w:val="Style2"/>
              <w:rFonts w:eastAsiaTheme="minorHAnsi"/>
              <w:color w:val="000000"/>
              <w:kern w:val="2"/>
              <w:sz w:val="18"/>
              <w:szCs w:val="22"/>
              <w:rtl/>
              <w14:ligatures w14:val="standardContextual"/>
            </w:rPr>
          </w:pPr>
          <w:r>
            <w:rPr>
              <w:rStyle w:val="Textedelespacerserv"/>
              <w:rFonts w:hint="cs"/>
              <w:rtl/>
            </w:rPr>
            <w:t>يرجى الاختيار من القائمة.</w:t>
          </w:r>
        </w:p>
      </w:sdtContent>
    </w:sdt>
    <w:p w14:paraId="1D7950C5" w14:textId="77777777" w:rsidR="0040461D" w:rsidRDefault="0040461D" w:rsidP="007C2DD0">
      <w:pPr>
        <w:bidi/>
        <w:spacing w:before="120" w:after="120" w:line="240" w:lineRule="auto"/>
        <w:ind w:left="567"/>
        <w:jc w:val="both"/>
        <w:rPr>
          <w:rFonts w:eastAsia="Noto Sans SC Regular"/>
          <w:b/>
          <w:bCs/>
          <w:color w:val="000000"/>
          <w:kern w:val="0"/>
          <w:sz w:val="24"/>
          <w:lang w:val="fr-FR"/>
          <w14:ligatures w14:val="none"/>
        </w:rPr>
      </w:pPr>
      <w:r w:rsidRPr="007242FD">
        <w:rPr>
          <w:rFonts w:eastAsia="Noto Sans SC Regular" w:hint="cs"/>
          <w:b/>
          <w:bCs/>
          <w:color w:val="000000"/>
          <w:kern w:val="0"/>
          <w:sz w:val="24"/>
          <w:rtl/>
          <w:lang w:val="fr-FR"/>
          <w14:ligatures w14:val="none"/>
        </w:rPr>
        <w:t>التعليقات</w:t>
      </w:r>
    </w:p>
    <w:p w14:paraId="03085960" w14:textId="77777777" w:rsidR="00D405AC" w:rsidRPr="00DB76E2" w:rsidRDefault="00E0015B" w:rsidP="00D405AC">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0 comments"/>
          <w:tag w:val="Q10 comments"/>
          <w:id w:val="-1705322789"/>
          <w:lock w:val="sdtLocked"/>
          <w:placeholder>
            <w:docPart w:val="49FAC7805C074FBDB5790846099A2DAE"/>
          </w:placeholder>
          <w:showingPlcHdr/>
        </w:sdtPr>
        <w:sdtEndPr/>
        <w:sdtContent>
          <w:r w:rsidR="00D405AC">
            <w:rPr>
              <w:rStyle w:val="Textedelespacerserv"/>
              <w:rFonts w:hint="cs"/>
              <w:rtl/>
            </w:rPr>
            <w:t>إضغط أو أنقر هنا لإدخال النص.</w:t>
          </w:r>
        </w:sdtContent>
      </w:sdt>
    </w:p>
    <w:p w14:paraId="23A94B78" w14:textId="051E45B6" w:rsidR="0040461D" w:rsidRPr="0040461D" w:rsidRDefault="0040461D" w:rsidP="00F2375B">
      <w:pPr>
        <w:pStyle w:val="ArILCReportH1"/>
        <w:tabs>
          <w:tab w:val="left" w:pos="849"/>
        </w:tabs>
        <w:rPr>
          <w:rtl/>
        </w:rPr>
      </w:pPr>
      <w:r>
        <w:rPr>
          <w:rFonts w:hint="cs"/>
          <w:rtl/>
        </w:rPr>
        <w:t>رابع</w:t>
      </w:r>
      <w:r w:rsidRPr="0040461D">
        <w:rPr>
          <w:rFonts w:hint="cs"/>
          <w:rtl/>
        </w:rPr>
        <w:t>اً -</w:t>
      </w:r>
      <w:r w:rsidRPr="0040461D">
        <w:rPr>
          <w:rtl/>
        </w:rPr>
        <w:tab/>
      </w:r>
      <w:r w:rsidR="005A5FB1">
        <w:rPr>
          <w:rFonts w:hint="cs"/>
          <w:rtl/>
        </w:rPr>
        <w:t>أحكام عامة</w:t>
      </w:r>
    </w:p>
    <w:p w14:paraId="16A31BA3" w14:textId="347B715A" w:rsidR="00932731" w:rsidRDefault="0040461D" w:rsidP="0040461D">
      <w:pPr>
        <w:pStyle w:val="Ar-D-heading2"/>
        <w:bidi/>
        <w:rPr>
          <w:rtl/>
        </w:rPr>
      </w:pPr>
      <w:r w:rsidRPr="0040461D">
        <w:rPr>
          <w:rtl/>
        </w:rPr>
        <w:t>حدود التعرض المهني</w:t>
      </w:r>
    </w:p>
    <w:p w14:paraId="51715ED1" w14:textId="4DCB4843" w:rsidR="00932731" w:rsidRDefault="005A5FB1" w:rsidP="00116034">
      <w:pPr>
        <w:pStyle w:val="Ar-D-Paranumber"/>
      </w:pPr>
      <w:r w:rsidRPr="005A5FB1">
        <w:rPr>
          <w:rtl/>
        </w:rPr>
        <w:t xml:space="preserve">هل ينبغي للصك أو الصكوك أن تنص على </w:t>
      </w:r>
      <w:r>
        <w:rPr>
          <w:rFonts w:hint="cs"/>
          <w:rtl/>
        </w:rPr>
        <w:t>وجوب أن تقوم ا</w:t>
      </w:r>
      <w:r w:rsidRPr="005A5FB1">
        <w:rPr>
          <w:rtl/>
        </w:rPr>
        <w:t xml:space="preserve">لسلطة المختصة </w:t>
      </w:r>
      <w:r w:rsidR="007B2EBD">
        <w:rPr>
          <w:rFonts w:hint="cs"/>
          <w:rtl/>
        </w:rPr>
        <w:t>بوضع</w:t>
      </w:r>
      <w:r w:rsidRPr="005A5FB1">
        <w:rPr>
          <w:rtl/>
        </w:rPr>
        <w:t xml:space="preserve"> حدود التعرض المهني أو </w:t>
      </w:r>
      <w:r>
        <w:rPr>
          <w:rFonts w:hint="cs"/>
          <w:rtl/>
        </w:rPr>
        <w:t xml:space="preserve">غيرها من </w:t>
      </w:r>
      <w:r w:rsidRPr="005A5FB1">
        <w:rPr>
          <w:rtl/>
        </w:rPr>
        <w:t xml:space="preserve">معايير التعرض للمواد الكيميائية، </w:t>
      </w:r>
      <w:r>
        <w:rPr>
          <w:rFonts w:hint="cs"/>
          <w:rtl/>
        </w:rPr>
        <w:t>حسب مقتضى الحال</w:t>
      </w:r>
      <w:r w:rsidRPr="005A5FB1">
        <w:rPr>
          <w:rtl/>
        </w:rPr>
        <w:t xml:space="preserve">، وأن تقوم بمراجعتها وتحديثها دورياً في ضوء التقدم التكنولوجي </w:t>
      </w:r>
      <w:r w:rsidR="00BF78D6">
        <w:rPr>
          <w:rFonts w:hint="cs"/>
          <w:rtl/>
        </w:rPr>
        <w:t xml:space="preserve">وتطور المعارف </w:t>
      </w:r>
      <w:r w:rsidRPr="005A5FB1">
        <w:rPr>
          <w:rtl/>
        </w:rPr>
        <w:t>العلمية؟</w:t>
      </w:r>
    </w:p>
    <w:sdt>
      <w:sdtPr>
        <w:rPr>
          <w:rtl/>
        </w:rPr>
        <w:alias w:val="Q11 OELs"/>
        <w:tag w:val="Q11 OELs"/>
        <w:id w:val="-2040428534"/>
        <w:lock w:val="sdtLocked"/>
        <w:placeholder>
          <w:docPart w:val="D803E32CA6434C2388B0D7EBD8F4F363"/>
        </w:placeholder>
        <w:showingPlcHdr/>
        <w:dropDownList>
          <w:listItem w:value="يرجى الاختيار من القائمة."/>
          <w:listItem w:displayText="نعم" w:value="نعم"/>
          <w:listItem w:displayText="لا" w:value="لا"/>
        </w:dropDownList>
      </w:sdtPr>
      <w:sdtEndPr/>
      <w:sdtContent>
        <w:p w14:paraId="1E28F5FD" w14:textId="27DFC26E" w:rsidR="007242FD" w:rsidRPr="00D405AC" w:rsidRDefault="00D405AC" w:rsidP="00D405AC">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1AAF43B7" w14:textId="77777777" w:rsidR="00D405AC" w:rsidRDefault="00D405AC" w:rsidP="00D405AC">
      <w:pPr>
        <w:bidi/>
        <w:spacing w:before="120" w:after="120" w:line="240" w:lineRule="auto"/>
        <w:ind w:left="567"/>
        <w:jc w:val="both"/>
        <w:rPr>
          <w:rFonts w:eastAsia="Noto Sans SC Regular"/>
          <w:b/>
          <w:bCs/>
          <w:color w:val="000000"/>
          <w:kern w:val="0"/>
          <w:sz w:val="24"/>
          <w:lang w:val="fr-FR"/>
          <w14:ligatures w14:val="none"/>
        </w:rPr>
      </w:pPr>
      <w:r w:rsidRPr="007242FD">
        <w:rPr>
          <w:rFonts w:eastAsia="Noto Sans SC Regular" w:hint="cs"/>
          <w:b/>
          <w:bCs/>
          <w:color w:val="000000"/>
          <w:kern w:val="0"/>
          <w:sz w:val="24"/>
          <w:rtl/>
          <w:lang w:val="fr-FR"/>
          <w14:ligatures w14:val="none"/>
        </w:rPr>
        <w:t>التعليقات</w:t>
      </w:r>
    </w:p>
    <w:p w14:paraId="50C58FC2" w14:textId="77777777" w:rsidR="00D405AC" w:rsidRPr="00DB76E2" w:rsidRDefault="00E0015B" w:rsidP="00D405AC">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1 comments"/>
          <w:tag w:val="Q11 comments"/>
          <w:id w:val="-917550125"/>
          <w:lock w:val="sdtLocked"/>
          <w:placeholder>
            <w:docPart w:val="8379A2BBB34D487F8ADFEE5096D16A44"/>
          </w:placeholder>
          <w:showingPlcHdr/>
        </w:sdtPr>
        <w:sdtEndPr/>
        <w:sdtContent>
          <w:r w:rsidR="00D405AC">
            <w:rPr>
              <w:rStyle w:val="Textedelespacerserv"/>
              <w:rFonts w:hint="cs"/>
              <w:rtl/>
            </w:rPr>
            <w:t>إضغط أو أنقر هنا لإدخال النص.</w:t>
          </w:r>
        </w:sdtContent>
      </w:sdt>
    </w:p>
    <w:p w14:paraId="44756913" w14:textId="5FAC5129" w:rsidR="00932731" w:rsidRDefault="005A5FB1" w:rsidP="00116034">
      <w:pPr>
        <w:pStyle w:val="Ar-D-Paranumber"/>
      </w:pPr>
      <w:r w:rsidRPr="005A5FB1">
        <w:rPr>
          <w:rtl/>
        </w:rPr>
        <w:t>هل ينبغي للصك أو الصكوك أن تنص على</w:t>
      </w:r>
      <w:r>
        <w:rPr>
          <w:rFonts w:hint="cs"/>
          <w:rtl/>
        </w:rPr>
        <w:t xml:space="preserve"> وجوب أن تقوم ال</w:t>
      </w:r>
      <w:r w:rsidRPr="005A5FB1">
        <w:rPr>
          <w:rtl/>
        </w:rPr>
        <w:t xml:space="preserve">سلطة المختصة </w:t>
      </w:r>
      <w:r>
        <w:rPr>
          <w:rFonts w:hint="cs"/>
          <w:rtl/>
        </w:rPr>
        <w:t>ب</w:t>
      </w:r>
      <w:r w:rsidRPr="005A5FB1">
        <w:rPr>
          <w:rtl/>
        </w:rPr>
        <w:t xml:space="preserve">نشر معلومات في الوقت المناسب عن حدود التعرض المهني أو </w:t>
      </w:r>
      <w:r w:rsidR="00DB58FD">
        <w:rPr>
          <w:rFonts w:hint="cs"/>
          <w:rtl/>
        </w:rPr>
        <w:t xml:space="preserve">غيرها من </w:t>
      </w:r>
      <w:r w:rsidRPr="005A5FB1">
        <w:rPr>
          <w:rtl/>
        </w:rPr>
        <w:t>معايير التعرض</w:t>
      </w:r>
      <w:r w:rsidR="002946F8">
        <w:rPr>
          <w:rFonts w:hint="cs"/>
          <w:rtl/>
        </w:rPr>
        <w:t xml:space="preserve"> </w:t>
      </w:r>
      <w:r w:rsidR="00DB58FD">
        <w:rPr>
          <w:rFonts w:hint="cs"/>
          <w:rtl/>
        </w:rPr>
        <w:t>ل</w:t>
      </w:r>
      <w:r w:rsidR="00F84D0D">
        <w:rPr>
          <w:rFonts w:hint="cs"/>
          <w:rtl/>
        </w:rPr>
        <w:t>لمواد</w:t>
      </w:r>
      <w:r w:rsidRPr="005A5FB1">
        <w:rPr>
          <w:rtl/>
        </w:rPr>
        <w:t xml:space="preserve"> الكيميائية؟</w:t>
      </w:r>
      <w:r>
        <w:rPr>
          <w:rFonts w:hint="cs"/>
          <w:rtl/>
        </w:rPr>
        <w:t xml:space="preserve"> </w:t>
      </w:r>
    </w:p>
    <w:sdt>
      <w:sdtPr>
        <w:rPr>
          <w:rtl/>
        </w:rPr>
        <w:alias w:val="Q12 OELs"/>
        <w:tag w:val="Q12 OELs"/>
        <w:id w:val="676775735"/>
        <w:lock w:val="sdtLocked"/>
        <w:placeholder>
          <w:docPart w:val="2A68A536A7F34F86BADA3E7B322D274F"/>
        </w:placeholder>
        <w:showingPlcHdr/>
        <w:dropDownList>
          <w:listItem w:value="يرجى الاختيار من القائمة."/>
          <w:listItem w:displayText="نعم" w:value="نعم"/>
          <w:listItem w:displayText="لا" w:value="لا"/>
        </w:dropDownList>
      </w:sdtPr>
      <w:sdtEndPr/>
      <w:sdtContent>
        <w:p w14:paraId="7D44A35E" w14:textId="2C880C16" w:rsidR="007242FD" w:rsidRPr="00D405AC" w:rsidRDefault="00D405AC" w:rsidP="00D405AC">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403BD2C5" w14:textId="77777777" w:rsidR="00D405AC" w:rsidRDefault="00D405AC" w:rsidP="00D405AC">
      <w:pPr>
        <w:bidi/>
        <w:spacing w:before="120" w:after="120" w:line="240" w:lineRule="auto"/>
        <w:ind w:left="567"/>
        <w:jc w:val="both"/>
        <w:rPr>
          <w:rFonts w:eastAsia="Noto Sans SC Regular"/>
          <w:b/>
          <w:bCs/>
          <w:color w:val="000000"/>
          <w:kern w:val="0"/>
          <w:sz w:val="24"/>
          <w:lang w:val="fr-FR"/>
          <w14:ligatures w14:val="none"/>
        </w:rPr>
      </w:pPr>
      <w:r w:rsidRPr="007242FD">
        <w:rPr>
          <w:rFonts w:eastAsia="Noto Sans SC Regular" w:hint="cs"/>
          <w:b/>
          <w:bCs/>
          <w:color w:val="000000"/>
          <w:kern w:val="0"/>
          <w:sz w:val="24"/>
          <w:rtl/>
          <w:lang w:val="fr-FR"/>
          <w14:ligatures w14:val="none"/>
        </w:rPr>
        <w:t>التعليقات</w:t>
      </w:r>
    </w:p>
    <w:p w14:paraId="5211B58B" w14:textId="77777777" w:rsidR="00D405AC" w:rsidRPr="00DB76E2" w:rsidRDefault="00E0015B" w:rsidP="00D405AC">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2 comments"/>
          <w:tag w:val="Q12 comments"/>
          <w:id w:val="-1651597606"/>
          <w:lock w:val="sdtLocked"/>
          <w:placeholder>
            <w:docPart w:val="4F998BDFD88E47F5BBB1E9492266C598"/>
          </w:placeholder>
          <w:showingPlcHdr/>
        </w:sdtPr>
        <w:sdtEndPr/>
        <w:sdtContent>
          <w:r w:rsidR="00D405AC">
            <w:rPr>
              <w:rStyle w:val="Textedelespacerserv"/>
              <w:rFonts w:hint="cs"/>
              <w:rtl/>
            </w:rPr>
            <w:t>إضغط أو أنقر هنا لإدخال النص.</w:t>
          </w:r>
        </w:sdtContent>
      </w:sdt>
    </w:p>
    <w:p w14:paraId="592CA339" w14:textId="229B45BA" w:rsidR="00CF1ED8" w:rsidRDefault="005A5FB1" w:rsidP="00116034">
      <w:pPr>
        <w:pStyle w:val="Ar-D-Paranumber"/>
      </w:pPr>
      <w:r w:rsidRPr="007242FD">
        <w:rPr>
          <w:rtl/>
        </w:rPr>
        <w:t xml:space="preserve">هل ينبغي للصك أو الصكوك أن تنص على </w:t>
      </w:r>
      <w:r w:rsidRPr="007242FD">
        <w:rPr>
          <w:rFonts w:hint="cs"/>
          <w:rtl/>
        </w:rPr>
        <w:t>وجوب</w:t>
      </w:r>
      <w:r w:rsidRPr="007242FD">
        <w:rPr>
          <w:rtl/>
        </w:rPr>
        <w:t xml:space="preserve"> </w:t>
      </w:r>
      <w:r w:rsidRPr="007242FD">
        <w:rPr>
          <w:rFonts w:hint="cs"/>
          <w:rtl/>
        </w:rPr>
        <w:t>أن تقوم ال</w:t>
      </w:r>
      <w:r w:rsidRPr="007242FD">
        <w:rPr>
          <w:rtl/>
        </w:rPr>
        <w:t xml:space="preserve">سلطة المختصة </w:t>
      </w:r>
      <w:r w:rsidRPr="007242FD">
        <w:rPr>
          <w:rFonts w:hint="cs"/>
          <w:rtl/>
        </w:rPr>
        <w:t>بتحديد</w:t>
      </w:r>
      <w:r w:rsidRPr="007242FD">
        <w:rPr>
          <w:rtl/>
        </w:rPr>
        <w:t xml:space="preserve"> طرق أخذ</w:t>
      </w:r>
      <w:r w:rsidRPr="007242FD">
        <w:rPr>
          <w:rFonts w:hint="cs"/>
          <w:rtl/>
        </w:rPr>
        <w:t xml:space="preserve"> وتحليل</w:t>
      </w:r>
      <w:r w:rsidRPr="007242FD">
        <w:rPr>
          <w:rtl/>
        </w:rPr>
        <w:t xml:space="preserve"> العينات لتقييم الامتثال لحدود التعرض المهني للمواد الكيميائية؟</w:t>
      </w:r>
    </w:p>
    <w:sdt>
      <w:sdtPr>
        <w:rPr>
          <w:rtl/>
        </w:rPr>
        <w:alias w:val="Q13 OELs"/>
        <w:tag w:val="Q13 OELs"/>
        <w:id w:val="-61717712"/>
        <w:lock w:val="sdtLocked"/>
        <w:placeholder>
          <w:docPart w:val="B3618B0D81E74C168EA56389CEDED3D6"/>
        </w:placeholder>
        <w:showingPlcHdr/>
        <w:dropDownList>
          <w:listItem w:value="يرجى الاختيار من القائمة."/>
          <w:listItem w:displayText="نعم" w:value="نعم"/>
          <w:listItem w:displayText="لا" w:value="لا"/>
        </w:dropDownList>
      </w:sdtPr>
      <w:sdtEndPr/>
      <w:sdtContent>
        <w:p w14:paraId="70DE79FE" w14:textId="0391DA99" w:rsidR="007242FD" w:rsidRPr="003A51B8" w:rsidRDefault="003A51B8" w:rsidP="003A51B8">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05EF95B7" w14:textId="77777777" w:rsidR="003A51B8" w:rsidRDefault="003A51B8" w:rsidP="003A51B8">
      <w:pPr>
        <w:bidi/>
        <w:spacing w:before="120" w:after="120" w:line="240" w:lineRule="auto"/>
        <w:ind w:left="567"/>
        <w:jc w:val="both"/>
        <w:rPr>
          <w:rFonts w:eastAsia="Noto Sans SC Regular"/>
          <w:b/>
          <w:bCs/>
          <w:color w:val="000000"/>
          <w:kern w:val="0"/>
          <w:sz w:val="24"/>
          <w:lang w:val="fr-FR"/>
          <w14:ligatures w14:val="none"/>
        </w:rPr>
      </w:pPr>
      <w:r w:rsidRPr="007242FD">
        <w:rPr>
          <w:rFonts w:eastAsia="Noto Sans SC Regular" w:hint="cs"/>
          <w:b/>
          <w:bCs/>
          <w:color w:val="000000"/>
          <w:kern w:val="0"/>
          <w:sz w:val="24"/>
          <w:rtl/>
          <w:lang w:val="fr-FR"/>
          <w14:ligatures w14:val="none"/>
        </w:rPr>
        <w:t>التعليقات</w:t>
      </w:r>
    </w:p>
    <w:p w14:paraId="534F448D" w14:textId="77777777" w:rsidR="003A51B8" w:rsidRPr="00DB76E2" w:rsidRDefault="00E0015B" w:rsidP="003A51B8">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3 comments"/>
          <w:tag w:val="Q13 comments"/>
          <w:id w:val="2133985226"/>
          <w:lock w:val="sdtLocked"/>
          <w:placeholder>
            <w:docPart w:val="B62C739D69D14BE09454A247E01A4222"/>
          </w:placeholder>
          <w:showingPlcHdr/>
        </w:sdtPr>
        <w:sdtEndPr/>
        <w:sdtContent>
          <w:r w:rsidR="003A51B8">
            <w:rPr>
              <w:rStyle w:val="Textedelespacerserv"/>
              <w:rFonts w:hint="cs"/>
              <w:rtl/>
            </w:rPr>
            <w:t>إضغط أو أنقر هنا لإدخال النص.</w:t>
          </w:r>
        </w:sdtContent>
      </w:sdt>
    </w:p>
    <w:p w14:paraId="2DBC771A" w14:textId="644C1D78" w:rsidR="00C90647" w:rsidRPr="00C90647" w:rsidRDefault="00C90647" w:rsidP="00C90647">
      <w:pPr>
        <w:pStyle w:val="Ar-D-heading2"/>
        <w:bidi/>
        <w:rPr>
          <w:rtl/>
        </w:rPr>
      </w:pPr>
      <w:r w:rsidRPr="00C90647">
        <w:rPr>
          <w:rtl/>
        </w:rPr>
        <w:t>عدم التمييز</w:t>
      </w:r>
    </w:p>
    <w:p w14:paraId="3F4AD77F" w14:textId="62D8DF26" w:rsidR="00C90647" w:rsidRDefault="005A5FB1" w:rsidP="00116034">
      <w:pPr>
        <w:pStyle w:val="Ar-D-Paranumber"/>
      </w:pPr>
      <w:r w:rsidRPr="007242FD">
        <w:rPr>
          <w:rtl/>
        </w:rPr>
        <w:t xml:space="preserve">هل ينبغي للصك أو الصكوك أن تنص على </w:t>
      </w:r>
      <w:r w:rsidRPr="007242FD">
        <w:rPr>
          <w:rFonts w:hint="cs"/>
          <w:rtl/>
        </w:rPr>
        <w:t>وجوب أن تقوم</w:t>
      </w:r>
      <w:r w:rsidRPr="007242FD">
        <w:rPr>
          <w:rtl/>
        </w:rPr>
        <w:t xml:space="preserve"> </w:t>
      </w:r>
      <w:r w:rsidRPr="007242FD">
        <w:rPr>
          <w:rFonts w:hint="cs"/>
          <w:rtl/>
        </w:rPr>
        <w:t>الدول الأعضاء</w:t>
      </w:r>
      <w:r w:rsidRPr="007242FD">
        <w:rPr>
          <w:rtl/>
        </w:rPr>
        <w:t xml:space="preserve"> </w:t>
      </w:r>
      <w:r w:rsidRPr="007242FD">
        <w:rPr>
          <w:rFonts w:hint="cs"/>
          <w:rtl/>
        </w:rPr>
        <w:t>بال</w:t>
      </w:r>
      <w:r w:rsidRPr="007242FD">
        <w:rPr>
          <w:rtl/>
        </w:rPr>
        <w:t>تأكد من أن</w:t>
      </w:r>
      <w:r w:rsidR="00B874BE" w:rsidRPr="007242FD">
        <w:rPr>
          <w:rFonts w:hint="cs"/>
          <w:rtl/>
        </w:rPr>
        <w:t>ّ</w:t>
      </w:r>
      <w:r w:rsidRPr="007242FD">
        <w:rPr>
          <w:rtl/>
        </w:rPr>
        <w:t xml:space="preserve"> أي حظر أو تقييد على العمل في مهن أو مهام محددة </w:t>
      </w:r>
      <w:r w:rsidRPr="007242FD">
        <w:rPr>
          <w:rFonts w:hint="cs"/>
          <w:rtl/>
        </w:rPr>
        <w:t>تشمل</w:t>
      </w:r>
      <w:r w:rsidRPr="007242FD">
        <w:rPr>
          <w:rtl/>
        </w:rPr>
        <w:t xml:space="preserve"> </w:t>
      </w:r>
      <w:r w:rsidR="00203EF9" w:rsidRPr="007242FD">
        <w:rPr>
          <w:rFonts w:hint="cs"/>
          <w:rtl/>
        </w:rPr>
        <w:t>استعمال</w:t>
      </w:r>
      <w:r w:rsidR="00203EF9" w:rsidRPr="007242FD">
        <w:rPr>
          <w:rtl/>
        </w:rPr>
        <w:t xml:space="preserve"> </w:t>
      </w:r>
      <w:r w:rsidRPr="007242FD">
        <w:rPr>
          <w:rtl/>
        </w:rPr>
        <w:t>المواد الكيميائية يستند إلى نهج قائم على المخاطر يضمن تكافؤ الفرص و</w:t>
      </w:r>
      <w:r w:rsidRPr="007242FD">
        <w:rPr>
          <w:rFonts w:hint="cs"/>
          <w:rtl/>
        </w:rPr>
        <w:t xml:space="preserve">المساواة في </w:t>
      </w:r>
      <w:r w:rsidRPr="007242FD">
        <w:rPr>
          <w:rtl/>
        </w:rPr>
        <w:t xml:space="preserve">المعاملة بين </w:t>
      </w:r>
      <w:r w:rsidRPr="007242FD">
        <w:rPr>
          <w:rFonts w:hint="cs"/>
          <w:rtl/>
        </w:rPr>
        <w:t>النساء والرجال</w:t>
      </w:r>
      <w:r w:rsidRPr="007242FD">
        <w:rPr>
          <w:rtl/>
        </w:rPr>
        <w:t>؟</w:t>
      </w:r>
    </w:p>
    <w:sdt>
      <w:sdtPr>
        <w:rPr>
          <w:rtl/>
        </w:rPr>
        <w:alias w:val="Q14 non discrimination"/>
        <w:tag w:val="Q14 non discrimination"/>
        <w:id w:val="-1968420553"/>
        <w:lock w:val="sdtLocked"/>
        <w:placeholder>
          <w:docPart w:val="66E379138EED4781AB0298FD9BA3988A"/>
        </w:placeholder>
        <w:showingPlcHdr/>
        <w:dropDownList>
          <w:listItem w:value="يرجى الاختيار من القائمة."/>
          <w:listItem w:displayText="نعم" w:value="نعم"/>
          <w:listItem w:displayText="لا" w:value="لا"/>
        </w:dropDownList>
      </w:sdtPr>
      <w:sdtEndPr/>
      <w:sdtContent>
        <w:p w14:paraId="0D6D55B3" w14:textId="556EFAC3" w:rsidR="007242FD" w:rsidRPr="00202BCB" w:rsidRDefault="00202BCB" w:rsidP="001978F9">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0664DD33" w14:textId="77777777" w:rsidR="005E7BE0" w:rsidRDefault="005E7BE0" w:rsidP="001978F9">
      <w:pPr>
        <w:bidi/>
        <w:spacing w:before="120" w:after="120" w:line="240" w:lineRule="auto"/>
        <w:ind w:left="567"/>
        <w:jc w:val="both"/>
        <w:rPr>
          <w:rFonts w:eastAsia="Noto Sans SC Regular"/>
          <w:b/>
          <w:bCs/>
          <w:color w:val="000000"/>
          <w:kern w:val="0"/>
          <w:sz w:val="24"/>
          <w:lang w:val="fr-FR"/>
          <w14:ligatures w14:val="none"/>
        </w:rPr>
      </w:pPr>
      <w:r w:rsidRPr="007242FD">
        <w:rPr>
          <w:rFonts w:eastAsia="Noto Sans SC Regular" w:hint="cs"/>
          <w:b/>
          <w:bCs/>
          <w:color w:val="000000"/>
          <w:kern w:val="0"/>
          <w:sz w:val="24"/>
          <w:rtl/>
          <w:lang w:val="fr-FR"/>
          <w14:ligatures w14:val="none"/>
        </w:rPr>
        <w:t>التعليقات</w:t>
      </w:r>
    </w:p>
    <w:p w14:paraId="4D5F1058" w14:textId="77777777" w:rsidR="001978F9" w:rsidRPr="00DB76E2" w:rsidRDefault="00E0015B" w:rsidP="001978F9">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4 comments"/>
          <w:tag w:val="Q14 comments"/>
          <w:id w:val="-2102023604"/>
          <w:lock w:val="sdtLocked"/>
          <w:placeholder>
            <w:docPart w:val="EE4E946455CD4C3B9B52DC566092CFEA"/>
          </w:placeholder>
          <w:showingPlcHdr/>
        </w:sdtPr>
        <w:sdtEndPr/>
        <w:sdtContent>
          <w:r w:rsidR="001978F9">
            <w:rPr>
              <w:rStyle w:val="Textedelespacerserv"/>
              <w:rFonts w:hint="cs"/>
              <w:rtl/>
            </w:rPr>
            <w:t>إضغط أو أنقر هنا لإدخال النص.</w:t>
          </w:r>
        </w:sdtContent>
      </w:sdt>
    </w:p>
    <w:p w14:paraId="6A91C9C6" w14:textId="18858498" w:rsidR="00CF1ED8" w:rsidRPr="00C90647" w:rsidRDefault="00C90647" w:rsidP="008C09E7">
      <w:pPr>
        <w:pStyle w:val="Ar-D-heading2"/>
        <w:keepNext/>
        <w:keepLines/>
        <w:bidi/>
        <w:rPr>
          <w:rtl/>
        </w:rPr>
      </w:pPr>
      <w:r w:rsidRPr="00C90647">
        <w:rPr>
          <w:rtl/>
        </w:rPr>
        <w:lastRenderedPageBreak/>
        <w:t>تبادل</w:t>
      </w:r>
      <w:r w:rsidRPr="00C90647">
        <w:rPr>
          <w:rFonts w:hint="cs"/>
          <w:rtl/>
        </w:rPr>
        <w:t xml:space="preserve"> </w:t>
      </w:r>
      <w:r w:rsidRPr="00D75074">
        <w:rPr>
          <w:rtl/>
        </w:rPr>
        <w:t>المعلومات</w:t>
      </w:r>
    </w:p>
    <w:p w14:paraId="43D5F38C" w14:textId="6F3FE816" w:rsidR="00277DB8" w:rsidRDefault="005A5FB1" w:rsidP="008C09E7">
      <w:pPr>
        <w:pStyle w:val="Ar-D-Paranumber"/>
        <w:keepNext/>
        <w:keepLines/>
      </w:pPr>
      <w:r w:rsidRPr="005A5FB1">
        <w:rPr>
          <w:rtl/>
        </w:rPr>
        <w:t xml:space="preserve">هل ينبغي للصك أو الصكوك أن تنص على </w:t>
      </w:r>
      <w:r>
        <w:rPr>
          <w:rFonts w:hint="cs"/>
          <w:rtl/>
        </w:rPr>
        <w:t>وجوب أن تقوم</w:t>
      </w:r>
      <w:r w:rsidRPr="005A5FB1">
        <w:rPr>
          <w:rtl/>
        </w:rPr>
        <w:t xml:space="preserve"> </w:t>
      </w:r>
      <w:r>
        <w:rPr>
          <w:rFonts w:hint="cs"/>
          <w:rtl/>
        </w:rPr>
        <w:t>الدول الأ</w:t>
      </w:r>
      <w:r w:rsidRPr="005A5FB1">
        <w:rPr>
          <w:rtl/>
        </w:rPr>
        <w:t xml:space="preserve">عضاء </w:t>
      </w:r>
      <w:r>
        <w:rPr>
          <w:rFonts w:hint="cs"/>
          <w:rtl/>
        </w:rPr>
        <w:t>ب</w:t>
      </w:r>
      <w:r w:rsidRPr="005A5FB1">
        <w:rPr>
          <w:rtl/>
        </w:rPr>
        <w:t xml:space="preserve">اتخاذ ترتيبات، </w:t>
      </w:r>
      <w:r>
        <w:rPr>
          <w:rFonts w:hint="cs"/>
          <w:rtl/>
        </w:rPr>
        <w:t>حسب مقتضى الحال</w:t>
      </w:r>
      <w:r w:rsidRPr="005A5FB1">
        <w:rPr>
          <w:rtl/>
        </w:rPr>
        <w:t xml:space="preserve">، لتبادل المعلومات والتنسيق بشأن المواد الكيميائية الخطرة بين السلطات الوطنية ذات الصلة، بما في ذلك </w:t>
      </w:r>
      <w:r>
        <w:rPr>
          <w:rFonts w:hint="cs"/>
          <w:rtl/>
        </w:rPr>
        <w:t>ال</w:t>
      </w:r>
      <w:r w:rsidRPr="005A5FB1">
        <w:rPr>
          <w:rtl/>
        </w:rPr>
        <w:t>سلطات</w:t>
      </w:r>
      <w:r>
        <w:rPr>
          <w:rFonts w:hint="cs"/>
          <w:rtl/>
        </w:rPr>
        <w:t xml:space="preserve"> المعنية</w:t>
      </w:r>
      <w:r w:rsidRPr="005A5FB1">
        <w:rPr>
          <w:rtl/>
        </w:rPr>
        <w:t xml:space="preserve"> </w:t>
      </w:r>
      <w:r>
        <w:rPr>
          <w:rFonts w:hint="cs"/>
          <w:rtl/>
        </w:rPr>
        <w:t>بالبيئة</w:t>
      </w:r>
      <w:r w:rsidRPr="005A5FB1">
        <w:rPr>
          <w:rtl/>
        </w:rPr>
        <w:t xml:space="preserve"> والصحة العامة والسلامة والصحة </w:t>
      </w:r>
      <w:r w:rsidR="00023366">
        <w:rPr>
          <w:rFonts w:hint="cs"/>
          <w:rtl/>
        </w:rPr>
        <w:t>المهنيتين</w:t>
      </w:r>
      <w:r w:rsidRPr="005A5FB1">
        <w:rPr>
          <w:rtl/>
        </w:rPr>
        <w:t>، ومع المؤسسات العلمية، بما في ذلك عند تطبيق المادة 19 من الاتفاقية رقم</w:t>
      </w:r>
      <w:r w:rsidR="000F578F">
        <w:rPr>
          <w:rFonts w:hint="cs"/>
          <w:rtl/>
        </w:rPr>
        <w:t> </w:t>
      </w:r>
      <w:r w:rsidRPr="005A5FB1">
        <w:rPr>
          <w:rtl/>
        </w:rPr>
        <w:t>170؟</w:t>
      </w:r>
      <w:r>
        <w:rPr>
          <w:rStyle w:val="Appelnotedebasdep"/>
          <w:rtl/>
        </w:rPr>
        <w:footnoteReference w:id="5"/>
      </w:r>
    </w:p>
    <w:sdt>
      <w:sdtPr>
        <w:rPr>
          <w:rtl/>
        </w:rPr>
        <w:alias w:val="Q15 information exchange"/>
        <w:tag w:val="Q15 information exchange"/>
        <w:id w:val="458684480"/>
        <w:lock w:val="sdtLocked"/>
        <w:placeholder>
          <w:docPart w:val="16950BD3E2FB4DF0BF48BCAB13393EDC"/>
        </w:placeholder>
        <w:showingPlcHdr/>
        <w:dropDownList>
          <w:listItem w:value="يرجى الاختيار من القائمة."/>
          <w:listItem w:displayText="نعم" w:value="نعم"/>
          <w:listItem w:displayText="لا" w:value="لا"/>
        </w:dropDownList>
      </w:sdtPr>
      <w:sdtEndPr/>
      <w:sdtContent>
        <w:p w14:paraId="072BF078" w14:textId="59FA9B5B" w:rsidR="001B5FAF" w:rsidRPr="00D75074" w:rsidRDefault="00D75074" w:rsidP="008C09E7">
          <w:pPr>
            <w:pStyle w:val="ArILCParanumbold"/>
            <w:keepNext/>
            <w:keepLines/>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587199DA" w14:textId="77777777" w:rsidR="003543FF" w:rsidRDefault="003543FF" w:rsidP="008C09E7">
      <w:pPr>
        <w:keepNext/>
        <w:keepLines/>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681ADFA4" w14:textId="77777777" w:rsidR="00D75074" w:rsidRPr="00DB76E2" w:rsidRDefault="00E0015B" w:rsidP="00D75074">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5 comments"/>
          <w:tag w:val="Q15 comments"/>
          <w:id w:val="-326356404"/>
          <w:lock w:val="sdtLocked"/>
          <w:placeholder>
            <w:docPart w:val="E5B051E14ED64045BEAAF1E25D7B878E"/>
          </w:placeholder>
          <w:showingPlcHdr/>
        </w:sdtPr>
        <w:sdtEndPr/>
        <w:sdtContent>
          <w:r w:rsidR="00D75074">
            <w:rPr>
              <w:rStyle w:val="Textedelespacerserv"/>
              <w:rFonts w:hint="cs"/>
              <w:rtl/>
            </w:rPr>
            <w:t>إضغط أو أنقر هنا لإدخال النص.</w:t>
          </w:r>
        </w:sdtContent>
      </w:sdt>
    </w:p>
    <w:p w14:paraId="404041BA" w14:textId="35F8360C" w:rsidR="00367B13" w:rsidRPr="003543FF" w:rsidRDefault="003543FF" w:rsidP="003543FF">
      <w:pPr>
        <w:pStyle w:val="Ar-D-heading2"/>
        <w:bidi/>
      </w:pPr>
      <w:r w:rsidRPr="003543FF">
        <w:rPr>
          <w:rFonts w:hint="cs"/>
          <w:rtl/>
        </w:rPr>
        <w:t>البحوث</w:t>
      </w:r>
    </w:p>
    <w:p w14:paraId="63836632" w14:textId="7B010515" w:rsidR="00367B13" w:rsidRDefault="005A5FB1" w:rsidP="00116034">
      <w:pPr>
        <w:pStyle w:val="Ar-D-Paranumber"/>
      </w:pPr>
      <w:r w:rsidRPr="005A5FB1">
        <w:rPr>
          <w:rtl/>
        </w:rPr>
        <w:t xml:space="preserve">هل ينبغي للصك أو الصكوك أن تنص على </w:t>
      </w:r>
      <w:r>
        <w:rPr>
          <w:rFonts w:hint="cs"/>
          <w:rtl/>
        </w:rPr>
        <w:t>وجوب أن تقوم</w:t>
      </w:r>
      <w:r w:rsidRPr="005A5FB1">
        <w:rPr>
          <w:rtl/>
        </w:rPr>
        <w:t xml:space="preserve"> </w:t>
      </w:r>
      <w:r>
        <w:rPr>
          <w:rFonts w:hint="cs"/>
          <w:rtl/>
        </w:rPr>
        <w:t>الدول الأ</w:t>
      </w:r>
      <w:r w:rsidRPr="005A5FB1">
        <w:rPr>
          <w:rtl/>
        </w:rPr>
        <w:t>عضاء</w:t>
      </w:r>
      <w:r>
        <w:rPr>
          <w:rFonts w:hint="cs"/>
          <w:rtl/>
        </w:rPr>
        <w:t xml:space="preserve"> باتخاذ ترتيبات، حسب مقتضى الحال</w:t>
      </w:r>
      <w:r w:rsidRPr="005A5FB1">
        <w:rPr>
          <w:rtl/>
        </w:rPr>
        <w:t>،</w:t>
      </w:r>
      <w:r>
        <w:rPr>
          <w:rFonts w:hint="cs"/>
          <w:rtl/>
        </w:rPr>
        <w:t xml:space="preserve"> لتعزيز ودعم البحوث بشأن </w:t>
      </w:r>
      <w:r w:rsidR="006D6E08">
        <w:rPr>
          <w:rFonts w:hint="cs"/>
          <w:rtl/>
        </w:rPr>
        <w:t xml:space="preserve">استعمال </w:t>
      </w:r>
      <w:r>
        <w:rPr>
          <w:rFonts w:hint="cs"/>
          <w:rtl/>
        </w:rPr>
        <w:t>المواد الكيميائية في العمل حيثما تكون المعلومات المتاحة غير كافية؟</w:t>
      </w:r>
    </w:p>
    <w:sdt>
      <w:sdtPr>
        <w:rPr>
          <w:rtl/>
        </w:rPr>
        <w:alias w:val="Q16 research"/>
        <w:tag w:val="Q16 research"/>
        <w:id w:val="-723453839"/>
        <w:lock w:val="sdtLocked"/>
        <w:placeholder>
          <w:docPart w:val="0340DCCD72F047E1B91E30C3B8F4A1EC"/>
        </w:placeholder>
        <w:showingPlcHdr/>
        <w:dropDownList>
          <w:listItem w:value="يرجى الاختيار من القائمة."/>
          <w:listItem w:displayText="نعم" w:value="نعم"/>
          <w:listItem w:displayText="لا" w:value="لا"/>
        </w:dropDownList>
      </w:sdtPr>
      <w:sdtEndPr/>
      <w:sdtContent>
        <w:p w14:paraId="371A6B1B" w14:textId="1D024512" w:rsidR="006E7C6D" w:rsidRPr="00FB0D48" w:rsidRDefault="00FB0D48" w:rsidP="00FB0D48">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2D98B9CA" w14:textId="77777777" w:rsidR="00FB0D48" w:rsidRDefault="00FB0D48" w:rsidP="00FB0D48">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571C521F" w14:textId="77777777" w:rsidR="00FB0D48" w:rsidRPr="00DB76E2" w:rsidRDefault="00E0015B" w:rsidP="00FB0D48">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6 comments"/>
          <w:tag w:val="Q16 comments"/>
          <w:id w:val="-930120684"/>
          <w:lock w:val="sdtLocked"/>
          <w:placeholder>
            <w:docPart w:val="D0CCF9CDDDC84FA48C49C3C5276D7E65"/>
          </w:placeholder>
          <w:showingPlcHdr/>
        </w:sdtPr>
        <w:sdtEndPr/>
        <w:sdtContent>
          <w:r w:rsidR="00FB0D48">
            <w:rPr>
              <w:rStyle w:val="Textedelespacerserv"/>
              <w:rFonts w:hint="cs"/>
              <w:rtl/>
            </w:rPr>
            <w:t>إضغط أو أنقر هنا لإدخال النص.</w:t>
          </w:r>
        </w:sdtContent>
      </w:sdt>
    </w:p>
    <w:p w14:paraId="2301E6C0" w14:textId="191149BC" w:rsidR="00367B13" w:rsidRPr="003543FF" w:rsidRDefault="003543FF" w:rsidP="003543FF">
      <w:pPr>
        <w:pStyle w:val="Ar-D-heading2"/>
        <w:bidi/>
        <w:rPr>
          <w:rtl/>
        </w:rPr>
      </w:pPr>
      <w:r w:rsidRPr="003543FF">
        <w:rPr>
          <w:rtl/>
          <w:lang w:bidi="ar-SA"/>
        </w:rPr>
        <w:t>تصنيف</w:t>
      </w:r>
      <w:r>
        <w:rPr>
          <w:rFonts w:hint="cs"/>
          <w:rtl/>
          <w:lang w:bidi="ar-SA"/>
        </w:rPr>
        <w:t xml:space="preserve"> </w:t>
      </w:r>
      <w:r w:rsidRPr="003543FF">
        <w:rPr>
          <w:rtl/>
          <w:lang w:bidi="ar-SA"/>
        </w:rPr>
        <w:t>المواد الكيم</w:t>
      </w:r>
      <w:r w:rsidR="007E4275">
        <w:rPr>
          <w:rFonts w:hint="cs"/>
          <w:rtl/>
          <w:lang w:bidi="ar-SA"/>
        </w:rPr>
        <w:t>ي</w:t>
      </w:r>
      <w:r w:rsidRPr="003543FF">
        <w:rPr>
          <w:rtl/>
          <w:lang w:bidi="ar-SA"/>
        </w:rPr>
        <w:t>ائية</w:t>
      </w:r>
      <w:r>
        <w:rPr>
          <w:rFonts w:hint="cs"/>
          <w:rtl/>
          <w:lang w:bidi="ar-SA"/>
        </w:rPr>
        <w:t xml:space="preserve"> </w:t>
      </w:r>
      <w:r w:rsidR="005A5FB1">
        <w:rPr>
          <w:rFonts w:hint="cs"/>
          <w:rtl/>
          <w:lang w:bidi="ar-SA"/>
        </w:rPr>
        <w:t>و</w:t>
      </w:r>
      <w:r w:rsidR="00665E26">
        <w:rPr>
          <w:rFonts w:hint="cs"/>
          <w:rtl/>
          <w:lang w:bidi="ar-SA"/>
        </w:rPr>
        <w:t>و</w:t>
      </w:r>
      <w:r w:rsidR="007E4275">
        <w:rPr>
          <w:rFonts w:hint="cs"/>
          <w:rtl/>
          <w:lang w:bidi="ar-SA"/>
        </w:rPr>
        <w:t>سمها</w:t>
      </w:r>
    </w:p>
    <w:p w14:paraId="1090544C" w14:textId="70B287AE" w:rsidR="00367B13" w:rsidRDefault="005A5FB1" w:rsidP="00116034">
      <w:pPr>
        <w:pStyle w:val="Ar-D-Paranumber"/>
      </w:pPr>
      <w:r w:rsidRPr="005A5FB1">
        <w:rPr>
          <w:rtl/>
        </w:rPr>
        <w:t xml:space="preserve">هل ينبغي للصك أو الصكوك أن تنص على </w:t>
      </w:r>
      <w:r>
        <w:rPr>
          <w:rFonts w:hint="cs"/>
          <w:rtl/>
        </w:rPr>
        <w:t>وجوب أن تقوم</w:t>
      </w:r>
      <w:r w:rsidRPr="005A5FB1">
        <w:rPr>
          <w:rtl/>
        </w:rPr>
        <w:t xml:space="preserve"> </w:t>
      </w:r>
      <w:r>
        <w:rPr>
          <w:rFonts w:hint="cs"/>
          <w:rtl/>
        </w:rPr>
        <w:t>الدول الأ</w:t>
      </w:r>
      <w:r w:rsidRPr="005A5FB1">
        <w:rPr>
          <w:rtl/>
        </w:rPr>
        <w:t>عضاء</w:t>
      </w:r>
      <w:r>
        <w:rPr>
          <w:rFonts w:hint="cs"/>
          <w:rtl/>
        </w:rPr>
        <w:t xml:space="preserve"> بضمان توافق ن</w:t>
      </w:r>
      <w:r w:rsidR="00DB58FD">
        <w:rPr>
          <w:rFonts w:hint="cs"/>
          <w:rtl/>
        </w:rPr>
        <w:t>ُ</w:t>
      </w:r>
      <w:r>
        <w:rPr>
          <w:rFonts w:hint="cs"/>
          <w:rtl/>
        </w:rPr>
        <w:t>ظمها لتصنيف المواد الكيم</w:t>
      </w:r>
      <w:r w:rsidR="007E4275">
        <w:rPr>
          <w:rFonts w:hint="cs"/>
          <w:rtl/>
        </w:rPr>
        <w:t>ي</w:t>
      </w:r>
      <w:r>
        <w:rPr>
          <w:rFonts w:hint="cs"/>
          <w:rtl/>
        </w:rPr>
        <w:t xml:space="preserve">ائية </w:t>
      </w:r>
      <w:r w:rsidR="00665E26">
        <w:rPr>
          <w:rFonts w:hint="cs"/>
          <w:rtl/>
        </w:rPr>
        <w:t>ووضع بطاقات التعريف عليها</w:t>
      </w:r>
      <w:r>
        <w:rPr>
          <w:rFonts w:hint="cs"/>
          <w:rtl/>
        </w:rPr>
        <w:t>، كما هو منصوص عليه في المادتين ٦ و٧ من الاتفاقية رقم ١٧٠</w:t>
      </w:r>
      <w:r w:rsidR="00FB0D48">
        <w:rPr>
          <w:rFonts w:hint="cs"/>
          <w:rtl/>
        </w:rPr>
        <w:t>،</w:t>
      </w:r>
      <w:r>
        <w:rPr>
          <w:rStyle w:val="Appelnotedebasdep"/>
          <w:rtl/>
        </w:rPr>
        <w:footnoteReference w:id="6"/>
      </w:r>
      <w:r>
        <w:rPr>
          <w:rFonts w:hint="cs"/>
          <w:rtl/>
        </w:rPr>
        <w:t xml:space="preserve"> حسب مقتضى الحال، مع النظام المنسّق عالميا</w:t>
      </w:r>
      <w:r w:rsidR="007E4275">
        <w:rPr>
          <w:rFonts w:hint="cs"/>
          <w:rtl/>
        </w:rPr>
        <w:t>ً</w:t>
      </w:r>
      <w:r>
        <w:rPr>
          <w:rFonts w:hint="cs"/>
          <w:rtl/>
        </w:rPr>
        <w:t xml:space="preserve"> لتصنيف المواد الكيميائية </w:t>
      </w:r>
      <w:r w:rsidR="00284390">
        <w:rPr>
          <w:rFonts w:hint="cs"/>
          <w:rtl/>
        </w:rPr>
        <w:t>ووسمها</w:t>
      </w:r>
      <w:r>
        <w:rPr>
          <w:rFonts w:hint="cs"/>
          <w:rtl/>
        </w:rPr>
        <w:t>؟</w:t>
      </w:r>
    </w:p>
    <w:sdt>
      <w:sdtPr>
        <w:rPr>
          <w:rtl/>
        </w:rPr>
        <w:alias w:val="Q17 GHS"/>
        <w:tag w:val="Q17 GHS"/>
        <w:id w:val="-1698224474"/>
        <w:lock w:val="sdtLocked"/>
        <w:placeholder>
          <w:docPart w:val="F70A2DEF67DB4335A2951B27BC26E89F"/>
        </w:placeholder>
        <w:showingPlcHdr/>
        <w:dropDownList>
          <w:listItem w:value="يرجى الاختيار من القائمة."/>
          <w:listItem w:displayText="نعم" w:value="نعم"/>
          <w:listItem w:displayText="لا" w:value="لا"/>
        </w:dropDownList>
      </w:sdtPr>
      <w:sdtEndPr/>
      <w:sdtContent>
        <w:p w14:paraId="0305F4A9" w14:textId="77777777" w:rsidR="00FB0D48" w:rsidRPr="00FB0D48" w:rsidRDefault="00FB0D48" w:rsidP="00FB0D48">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0FC5F477" w14:textId="77777777" w:rsidR="00FB0D48" w:rsidRDefault="00FB0D48" w:rsidP="00FB0D48">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38403819" w14:textId="3531DF28" w:rsidR="00FB0D48" w:rsidRPr="00DB76E2" w:rsidRDefault="00E0015B" w:rsidP="00FB0D48">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7 comments"/>
          <w:tag w:val="Q17 comments"/>
          <w:id w:val="-1704092858"/>
          <w:lock w:val="sdtLocked"/>
          <w:placeholder>
            <w:docPart w:val="3FA288A0E57C40498A65DF6BDE8DF47F"/>
          </w:placeholder>
          <w:showingPlcHdr/>
        </w:sdtPr>
        <w:sdtEndPr/>
        <w:sdtContent>
          <w:r w:rsidR="00FB0D48">
            <w:rPr>
              <w:rStyle w:val="Textedelespacerserv"/>
              <w:rFonts w:hint="cs"/>
              <w:rtl/>
            </w:rPr>
            <w:t>إضغط أو أنقر هنا لإدخال النص.</w:t>
          </w:r>
        </w:sdtContent>
      </w:sdt>
    </w:p>
    <w:p w14:paraId="24EE7F21" w14:textId="413B7414" w:rsidR="00367B13" w:rsidRPr="003543FF" w:rsidRDefault="003543FF" w:rsidP="003543FF">
      <w:pPr>
        <w:pStyle w:val="Ar-D-heading2"/>
        <w:bidi/>
        <w:rPr>
          <w:rtl/>
          <w:lang w:bidi="ar-SA"/>
        </w:rPr>
      </w:pPr>
      <w:r w:rsidRPr="003543FF">
        <w:rPr>
          <w:rtl/>
          <w:lang w:bidi="ar-SA"/>
        </w:rPr>
        <w:t>المراقبة</w:t>
      </w:r>
      <w:r>
        <w:rPr>
          <w:rFonts w:hint="cs"/>
          <w:rtl/>
          <w:lang w:bidi="ar-SA"/>
        </w:rPr>
        <w:t xml:space="preserve"> </w:t>
      </w:r>
      <w:r w:rsidRPr="003543FF">
        <w:rPr>
          <w:rtl/>
          <w:lang w:bidi="ar-SA"/>
        </w:rPr>
        <w:t>الصحية</w:t>
      </w:r>
    </w:p>
    <w:p w14:paraId="63214DDE" w14:textId="0F0FEAC9" w:rsidR="00367B13" w:rsidRPr="003543FF" w:rsidRDefault="005A5FB1" w:rsidP="00116034">
      <w:pPr>
        <w:pStyle w:val="Ar-D-Paranumber"/>
        <w:rPr>
          <w:rtl/>
        </w:rPr>
      </w:pPr>
      <w:r w:rsidRPr="005A5FB1">
        <w:rPr>
          <w:rtl/>
        </w:rPr>
        <w:t xml:space="preserve">هل ينبغي للصك أو الصكوك أن تنص على </w:t>
      </w:r>
      <w:r>
        <w:rPr>
          <w:rFonts w:hint="cs"/>
          <w:rtl/>
        </w:rPr>
        <w:t xml:space="preserve">وجوب أن </w:t>
      </w:r>
      <w:r w:rsidR="00CA13C9">
        <w:rPr>
          <w:rFonts w:hint="cs"/>
          <w:rtl/>
        </w:rPr>
        <w:t xml:space="preserve">تتخذ </w:t>
      </w:r>
      <w:r>
        <w:rPr>
          <w:rFonts w:hint="cs"/>
          <w:rtl/>
        </w:rPr>
        <w:t>الدول الأ</w:t>
      </w:r>
      <w:r w:rsidRPr="005A5FB1">
        <w:rPr>
          <w:rtl/>
        </w:rPr>
        <w:t>عضاء</w:t>
      </w:r>
      <w:r>
        <w:rPr>
          <w:rFonts w:hint="cs"/>
          <w:rtl/>
        </w:rPr>
        <w:t xml:space="preserve"> </w:t>
      </w:r>
      <w:r w:rsidR="00CA13C9">
        <w:rPr>
          <w:rFonts w:hint="cs"/>
          <w:rtl/>
        </w:rPr>
        <w:t xml:space="preserve">تدابير لضمان </w:t>
      </w:r>
      <w:r w:rsidR="00DF37DF">
        <w:rPr>
          <w:rFonts w:hint="cs"/>
          <w:rtl/>
        </w:rPr>
        <w:t xml:space="preserve">أنّ </w:t>
      </w:r>
      <w:r>
        <w:rPr>
          <w:rFonts w:hint="cs"/>
          <w:rtl/>
        </w:rPr>
        <w:t xml:space="preserve">العمال </w:t>
      </w:r>
      <w:r w:rsidR="00DF37DF">
        <w:rPr>
          <w:rFonts w:hint="cs"/>
          <w:rtl/>
        </w:rPr>
        <w:t>الذي يشاركون في إجراءات عمل تعر</w:t>
      </w:r>
      <w:r w:rsidR="00DB58FD">
        <w:rPr>
          <w:rFonts w:hint="cs"/>
          <w:rtl/>
        </w:rPr>
        <w:t>ُ</w:t>
      </w:r>
      <w:r w:rsidR="00DF37DF">
        <w:rPr>
          <w:rFonts w:hint="cs"/>
          <w:rtl/>
        </w:rPr>
        <w:t>ضهم أو يمكن أن تعر</w:t>
      </w:r>
      <w:r w:rsidR="00DB58FD">
        <w:rPr>
          <w:rFonts w:hint="cs"/>
          <w:rtl/>
        </w:rPr>
        <w:t>ُ</w:t>
      </w:r>
      <w:r w:rsidR="00DF37DF">
        <w:rPr>
          <w:rFonts w:hint="cs"/>
          <w:rtl/>
        </w:rPr>
        <w:t xml:space="preserve">ضهم </w:t>
      </w:r>
      <w:r>
        <w:rPr>
          <w:rFonts w:hint="cs"/>
          <w:rtl/>
        </w:rPr>
        <w:t>لمخاطر كيميائية</w:t>
      </w:r>
      <w:r w:rsidR="00DB58FD">
        <w:rPr>
          <w:rFonts w:hint="cs"/>
          <w:rtl/>
        </w:rPr>
        <w:t xml:space="preserve"> خطرة</w:t>
      </w:r>
      <w:r>
        <w:rPr>
          <w:rFonts w:hint="cs"/>
          <w:rtl/>
        </w:rPr>
        <w:t xml:space="preserve">، على النحو الذي تحدده السلطة الوطنية، </w:t>
      </w:r>
      <w:r w:rsidR="002715BB">
        <w:rPr>
          <w:rFonts w:hint="cs"/>
          <w:rtl/>
        </w:rPr>
        <w:t xml:space="preserve">يخضعون </w:t>
      </w:r>
      <w:r>
        <w:rPr>
          <w:rFonts w:hint="cs"/>
          <w:rtl/>
        </w:rPr>
        <w:t>للفحوصات التالية:</w:t>
      </w:r>
    </w:p>
    <w:p w14:paraId="32165F4A" w14:textId="78644DFE" w:rsidR="00367B13" w:rsidRPr="00F71B47" w:rsidRDefault="003543FF" w:rsidP="001F53CF">
      <w:pPr>
        <w:pStyle w:val="ArboxLetterlist"/>
        <w:numPr>
          <w:ilvl w:val="0"/>
          <w:numId w:val="36"/>
        </w:numPr>
        <w:spacing w:before="120" w:after="120" w:line="240" w:lineRule="auto"/>
        <w:ind w:left="1077" w:hanging="510"/>
        <w:jc w:val="both"/>
        <w:rPr>
          <w:sz w:val="24"/>
        </w:rPr>
      </w:pPr>
      <w:r w:rsidRPr="00F71B47">
        <w:rPr>
          <w:rFonts w:hint="cs"/>
          <w:sz w:val="24"/>
          <w:rtl/>
        </w:rPr>
        <w:t>فحص طبي شامل قبل التعيين؛</w:t>
      </w:r>
    </w:p>
    <w:sdt>
      <w:sdtPr>
        <w:rPr>
          <w:rtl/>
        </w:rPr>
        <w:alias w:val="Q18a health"/>
        <w:tag w:val="Q18a health"/>
        <w:id w:val="305754732"/>
        <w:lock w:val="sdtLocked"/>
        <w:placeholder>
          <w:docPart w:val="9B09E7739EE4404A9A683343ED920708"/>
        </w:placeholder>
        <w:showingPlcHdr/>
        <w:dropDownList>
          <w:listItem w:value="يرجى الاختيار من القائمة."/>
          <w:listItem w:displayText="نعم" w:value="نعم"/>
          <w:listItem w:displayText="لا" w:value="لا"/>
        </w:dropDownList>
      </w:sdtPr>
      <w:sdtEndPr/>
      <w:sdtContent>
        <w:p w14:paraId="40111899" w14:textId="2DBD4213" w:rsidR="00D04843" w:rsidRPr="00FB0D48" w:rsidRDefault="00D04843" w:rsidP="001F53CF">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6AE97B73" w14:textId="77777777" w:rsidR="00D04843" w:rsidRDefault="00D04843" w:rsidP="001F53CF">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1A31CAC3" w14:textId="77777777" w:rsidR="00D04843" w:rsidRPr="00DB76E2" w:rsidRDefault="00E0015B" w:rsidP="001F53CF">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8a comments"/>
          <w:tag w:val="Q18a comments"/>
          <w:id w:val="-249975337"/>
          <w:lock w:val="sdtLocked"/>
          <w:placeholder>
            <w:docPart w:val="B0092C93F489448CBA4C14FDA47F9495"/>
          </w:placeholder>
          <w:showingPlcHdr/>
        </w:sdtPr>
        <w:sdtEndPr/>
        <w:sdtContent>
          <w:r w:rsidR="00D04843">
            <w:rPr>
              <w:rStyle w:val="Textedelespacerserv"/>
              <w:rFonts w:hint="cs"/>
              <w:rtl/>
            </w:rPr>
            <w:t>إضغط أو أنقر هنا لإدخال النص.</w:t>
          </w:r>
        </w:sdtContent>
      </w:sdt>
    </w:p>
    <w:p w14:paraId="3E5DC16D" w14:textId="259766F6" w:rsidR="003543FF" w:rsidRDefault="005A5FB1" w:rsidP="001F53CF">
      <w:pPr>
        <w:pStyle w:val="ArboxLetterlist"/>
        <w:numPr>
          <w:ilvl w:val="0"/>
          <w:numId w:val="36"/>
        </w:numPr>
        <w:spacing w:before="120" w:after="120" w:line="240" w:lineRule="auto"/>
        <w:ind w:left="1077" w:hanging="510"/>
        <w:jc w:val="both"/>
        <w:rPr>
          <w:sz w:val="24"/>
        </w:rPr>
      </w:pPr>
      <w:r w:rsidRPr="00F71B47">
        <w:rPr>
          <w:rFonts w:hint="cs"/>
          <w:sz w:val="24"/>
          <w:rtl/>
        </w:rPr>
        <w:t>فحوصات دورية على فترات تحددها القوانين أو اللوائح الوطنية.</w:t>
      </w:r>
    </w:p>
    <w:sdt>
      <w:sdtPr>
        <w:rPr>
          <w:rtl/>
        </w:rPr>
        <w:alias w:val="Q18b health"/>
        <w:tag w:val="Q18b health"/>
        <w:id w:val="1567450104"/>
        <w:lock w:val="sdtLocked"/>
        <w:placeholder>
          <w:docPart w:val="B53C0EE084EA4FE18004CE0A53D857FF"/>
        </w:placeholder>
        <w:showingPlcHdr/>
        <w:dropDownList>
          <w:listItem w:value="يرجى الاختيار من القائمة."/>
          <w:listItem w:displayText="نعم" w:value="نعم"/>
          <w:listItem w:displayText="لا" w:value="لا"/>
        </w:dropDownList>
      </w:sdtPr>
      <w:sdtEndPr/>
      <w:sdtContent>
        <w:p w14:paraId="456FFE15" w14:textId="32B57F8E" w:rsidR="00F71B47" w:rsidRPr="00D04843" w:rsidRDefault="00D04843" w:rsidP="001F53CF">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2591A346" w14:textId="77777777" w:rsidR="00D04843" w:rsidRDefault="00D04843" w:rsidP="001F53CF">
      <w:pPr>
        <w:keepNext/>
        <w:keepLines/>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lastRenderedPageBreak/>
        <w:t>التعليقات</w:t>
      </w:r>
    </w:p>
    <w:p w14:paraId="5F316894" w14:textId="77777777" w:rsidR="00D04843" w:rsidRPr="00DB76E2" w:rsidRDefault="00E0015B" w:rsidP="001F53CF">
      <w:pPr>
        <w:keepNext/>
        <w:keepLines/>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8b comments"/>
          <w:tag w:val="Q18b comments"/>
          <w:id w:val="-736544777"/>
          <w:lock w:val="sdtLocked"/>
          <w:placeholder>
            <w:docPart w:val="D6B3E4F0320042D68DB7C468187A86EC"/>
          </w:placeholder>
          <w:showingPlcHdr/>
        </w:sdtPr>
        <w:sdtEndPr/>
        <w:sdtContent>
          <w:r w:rsidR="00D04843">
            <w:rPr>
              <w:rStyle w:val="Textedelespacerserv"/>
              <w:rFonts w:hint="cs"/>
              <w:rtl/>
            </w:rPr>
            <w:t>إضغط أو أنقر هنا لإدخال النص.</w:t>
          </w:r>
        </w:sdtContent>
      </w:sdt>
    </w:p>
    <w:p w14:paraId="5462455D" w14:textId="5C05B03D" w:rsidR="00367B13" w:rsidRPr="00F71B47" w:rsidRDefault="005A5FB1" w:rsidP="00116034">
      <w:pPr>
        <w:pStyle w:val="Ar-D-Paranumber"/>
      </w:pPr>
      <w:r w:rsidRPr="00F71B47">
        <w:rPr>
          <w:rFonts w:hint="cs"/>
          <w:rtl/>
        </w:rPr>
        <w:t xml:space="preserve">هل ينبغي للصك أو الصكوك أن تنص على </w:t>
      </w:r>
      <w:r w:rsidR="007B2EBD" w:rsidRPr="00F71B47">
        <w:rPr>
          <w:rFonts w:hint="cs"/>
          <w:rtl/>
        </w:rPr>
        <w:t xml:space="preserve">وجوب أن </w:t>
      </w:r>
      <w:r w:rsidR="00AE5872" w:rsidRPr="00F71B47">
        <w:rPr>
          <w:rFonts w:hint="cs"/>
          <w:rtl/>
        </w:rPr>
        <w:t xml:space="preserve">تستوفي </w:t>
      </w:r>
      <w:r w:rsidR="00896598" w:rsidRPr="00F71B47">
        <w:rPr>
          <w:rFonts w:hint="cs"/>
          <w:rtl/>
        </w:rPr>
        <w:t xml:space="preserve">هذه </w:t>
      </w:r>
      <w:r w:rsidRPr="00F71B47">
        <w:rPr>
          <w:rFonts w:hint="cs"/>
          <w:rtl/>
        </w:rPr>
        <w:t>الفحوص الطبية</w:t>
      </w:r>
      <w:r w:rsidR="007B2EBD" w:rsidRPr="00F71B47">
        <w:rPr>
          <w:rFonts w:hint="cs"/>
          <w:rtl/>
        </w:rPr>
        <w:t xml:space="preserve"> الشروط التالية</w:t>
      </w:r>
      <w:r w:rsidRPr="00F71B47">
        <w:rPr>
          <w:rFonts w:hint="cs"/>
          <w:rtl/>
        </w:rPr>
        <w:t>:</w:t>
      </w:r>
    </w:p>
    <w:p w14:paraId="39BA5C2C" w14:textId="7A81A308" w:rsidR="00367B13" w:rsidRDefault="007B2EBD" w:rsidP="001F53CF">
      <w:pPr>
        <w:pStyle w:val="ArboxLetterlist"/>
        <w:numPr>
          <w:ilvl w:val="0"/>
          <w:numId w:val="37"/>
        </w:numPr>
        <w:spacing w:before="120" w:after="120" w:line="240" w:lineRule="auto"/>
        <w:ind w:left="1077" w:hanging="510"/>
        <w:jc w:val="both"/>
        <w:rPr>
          <w:sz w:val="24"/>
        </w:rPr>
      </w:pPr>
      <w:r w:rsidRPr="00F71B47">
        <w:rPr>
          <w:rFonts w:hint="cs"/>
          <w:sz w:val="24"/>
          <w:rtl/>
        </w:rPr>
        <w:t>أن تخضع</w:t>
      </w:r>
      <w:r w:rsidR="005A5FB1" w:rsidRPr="00F71B47">
        <w:rPr>
          <w:rFonts w:hint="cs"/>
          <w:sz w:val="24"/>
          <w:rtl/>
        </w:rPr>
        <w:t xml:space="preserve"> لإشراف طبيب مؤهل، وبمساعدة مختبر متخصص حسب مقتضى الحال؟</w:t>
      </w:r>
    </w:p>
    <w:sdt>
      <w:sdtPr>
        <w:rPr>
          <w:rtl/>
        </w:rPr>
        <w:alias w:val="Q19a health"/>
        <w:tag w:val="Q19a health"/>
        <w:id w:val="1503545537"/>
        <w:lock w:val="sdtLocked"/>
        <w:placeholder>
          <w:docPart w:val="723992860AD246BD876A256D9EF4F53B"/>
        </w:placeholder>
        <w:showingPlcHdr/>
        <w:dropDownList>
          <w:listItem w:value="يرجى الاختيار من القائمة."/>
          <w:listItem w:displayText="نعم" w:value="نعم"/>
          <w:listItem w:displayText="لا" w:value="لا"/>
        </w:dropDownList>
      </w:sdtPr>
      <w:sdtEndPr/>
      <w:sdtContent>
        <w:p w14:paraId="3A94F84D" w14:textId="77777777" w:rsidR="00D04843" w:rsidRPr="00D04843" w:rsidRDefault="00D04843" w:rsidP="001F53CF">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00067F90" w14:textId="77777777" w:rsidR="00D04843" w:rsidRDefault="00D04843" w:rsidP="001F53CF">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145865C5" w14:textId="77777777" w:rsidR="00D04843" w:rsidRPr="00DB76E2" w:rsidRDefault="00E0015B" w:rsidP="001F53CF">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9a comments"/>
          <w:tag w:val="Q19a comments"/>
          <w:id w:val="1535777959"/>
          <w:lock w:val="sdtLocked"/>
          <w:placeholder>
            <w:docPart w:val="A39230ED925E410FB7419099CF6EF916"/>
          </w:placeholder>
          <w:showingPlcHdr/>
        </w:sdtPr>
        <w:sdtEndPr/>
        <w:sdtContent>
          <w:r w:rsidR="00D04843">
            <w:rPr>
              <w:rStyle w:val="Textedelespacerserv"/>
              <w:rFonts w:hint="cs"/>
              <w:rtl/>
            </w:rPr>
            <w:t>إضغط أو أنقر هنا لإدخال النص.</w:t>
          </w:r>
        </w:sdtContent>
      </w:sdt>
    </w:p>
    <w:p w14:paraId="427ECECE" w14:textId="0EFA75D2" w:rsidR="00367B13" w:rsidRDefault="007B2EBD" w:rsidP="001F53CF">
      <w:pPr>
        <w:pStyle w:val="ArboxLetterlist"/>
        <w:numPr>
          <w:ilvl w:val="0"/>
          <w:numId w:val="37"/>
        </w:numPr>
        <w:spacing w:before="120" w:after="120" w:line="240" w:lineRule="auto"/>
        <w:ind w:left="1077" w:hanging="510"/>
        <w:jc w:val="both"/>
        <w:rPr>
          <w:sz w:val="24"/>
        </w:rPr>
      </w:pPr>
      <w:r w:rsidRPr="00F71B47">
        <w:rPr>
          <w:rFonts w:hint="cs"/>
          <w:sz w:val="24"/>
          <w:rtl/>
        </w:rPr>
        <w:t>أن يصدق</w:t>
      </w:r>
      <w:r w:rsidR="009D50A3" w:rsidRPr="00F71B47">
        <w:rPr>
          <w:sz w:val="24"/>
          <w:rtl/>
        </w:rPr>
        <w:t xml:space="preserve"> عليها رسمياً وفقاً للأصول</w:t>
      </w:r>
      <w:r w:rsidR="009D50A3" w:rsidRPr="00F71B47">
        <w:rPr>
          <w:rFonts w:hint="cs"/>
          <w:sz w:val="24"/>
          <w:rtl/>
        </w:rPr>
        <w:t>؟</w:t>
      </w:r>
    </w:p>
    <w:sdt>
      <w:sdtPr>
        <w:rPr>
          <w:rtl/>
        </w:rPr>
        <w:alias w:val="Q19b health"/>
        <w:tag w:val="Q19b health"/>
        <w:id w:val="-1593928239"/>
        <w:lock w:val="sdtLocked"/>
        <w:placeholder>
          <w:docPart w:val="2413066EAF834E6791168CD93E4F0C17"/>
        </w:placeholder>
        <w:showingPlcHdr/>
        <w:dropDownList>
          <w:listItem w:value="يرجى الاختيار من القائمة."/>
          <w:listItem w:displayText="نعم" w:value="نعم"/>
          <w:listItem w:displayText="لا" w:value="لا"/>
        </w:dropDownList>
      </w:sdtPr>
      <w:sdtEndPr/>
      <w:sdtContent>
        <w:p w14:paraId="236EA16C" w14:textId="77777777" w:rsidR="00D04843" w:rsidRPr="00D04843" w:rsidRDefault="00D04843" w:rsidP="001F53CF">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663369C0" w14:textId="77777777" w:rsidR="00D04843" w:rsidRDefault="00D04843" w:rsidP="001F53CF">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5D6CC975" w14:textId="77777777" w:rsidR="00D04843" w:rsidRPr="00DB76E2" w:rsidRDefault="00E0015B" w:rsidP="001F53CF">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9b comments"/>
          <w:tag w:val="Q19b comments"/>
          <w:id w:val="-930584188"/>
          <w:lock w:val="sdtLocked"/>
          <w:placeholder>
            <w:docPart w:val="2D04D68121C94FFAB928F07C2B26836A"/>
          </w:placeholder>
          <w:showingPlcHdr/>
        </w:sdtPr>
        <w:sdtEndPr/>
        <w:sdtContent>
          <w:r w:rsidR="00D04843">
            <w:rPr>
              <w:rStyle w:val="Textedelespacerserv"/>
              <w:rFonts w:hint="cs"/>
              <w:rtl/>
            </w:rPr>
            <w:t>إضغط أو أنقر هنا لإدخال النص.</w:t>
          </w:r>
        </w:sdtContent>
      </w:sdt>
    </w:p>
    <w:p w14:paraId="216B60E4" w14:textId="4598A565" w:rsidR="00367B13" w:rsidRDefault="005A5FB1" w:rsidP="001F53CF">
      <w:pPr>
        <w:pStyle w:val="ArboxLetterlist"/>
        <w:numPr>
          <w:ilvl w:val="0"/>
          <w:numId w:val="37"/>
        </w:numPr>
        <w:spacing w:before="120" w:after="120" w:line="240" w:lineRule="auto"/>
        <w:ind w:left="1077" w:hanging="510"/>
        <w:jc w:val="both"/>
        <w:rPr>
          <w:sz w:val="24"/>
        </w:rPr>
      </w:pPr>
      <w:r w:rsidRPr="00F71B47">
        <w:rPr>
          <w:rFonts w:hint="cs"/>
          <w:sz w:val="24"/>
          <w:rtl/>
        </w:rPr>
        <w:t>أن تُجرى قدر الإمكان، أثناء ساعات العمل؟</w:t>
      </w:r>
    </w:p>
    <w:sdt>
      <w:sdtPr>
        <w:rPr>
          <w:rtl/>
        </w:rPr>
        <w:alias w:val="Q19c health"/>
        <w:tag w:val="Q19c health"/>
        <w:id w:val="-406929271"/>
        <w:lock w:val="sdtLocked"/>
        <w:placeholder>
          <w:docPart w:val="109FC5B95C6D4AD19B1AA2A1909CFACB"/>
        </w:placeholder>
        <w:showingPlcHdr/>
        <w:dropDownList>
          <w:listItem w:value="يرجى الاختيار من القائمة."/>
          <w:listItem w:displayText="نعم" w:value="نعم"/>
          <w:listItem w:displayText="لا" w:value="لا"/>
        </w:dropDownList>
      </w:sdtPr>
      <w:sdtEndPr/>
      <w:sdtContent>
        <w:p w14:paraId="38B3030B" w14:textId="77777777" w:rsidR="00D04843" w:rsidRPr="00D04843" w:rsidRDefault="00D04843" w:rsidP="001F53CF">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4688A1B3" w14:textId="77777777" w:rsidR="00D04843" w:rsidRDefault="00D04843" w:rsidP="001F53CF">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02B02EAA" w14:textId="77777777" w:rsidR="00D04843" w:rsidRPr="00DB76E2" w:rsidRDefault="00E0015B" w:rsidP="001F53CF">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9c comments"/>
          <w:tag w:val="Q19c comments"/>
          <w:id w:val="-1539731504"/>
          <w:lock w:val="sdtLocked"/>
          <w:placeholder>
            <w:docPart w:val="A667AA670A8948EE808A3DD89521AE02"/>
          </w:placeholder>
          <w:showingPlcHdr/>
        </w:sdtPr>
        <w:sdtEndPr/>
        <w:sdtContent>
          <w:r w:rsidR="00D04843">
            <w:rPr>
              <w:rStyle w:val="Textedelespacerserv"/>
              <w:rFonts w:hint="cs"/>
              <w:rtl/>
            </w:rPr>
            <w:t>إضغط أو أنقر هنا لإدخال النص.</w:t>
          </w:r>
        </w:sdtContent>
      </w:sdt>
    </w:p>
    <w:p w14:paraId="7DD3E4C8" w14:textId="78B99519" w:rsidR="00367B13" w:rsidRDefault="00FA0C43" w:rsidP="001F53CF">
      <w:pPr>
        <w:pStyle w:val="ArboxLetterlist"/>
        <w:numPr>
          <w:ilvl w:val="0"/>
          <w:numId w:val="37"/>
        </w:numPr>
        <w:spacing w:before="120" w:after="120" w:line="240" w:lineRule="auto"/>
        <w:ind w:left="1077" w:hanging="510"/>
        <w:jc w:val="both"/>
        <w:rPr>
          <w:sz w:val="24"/>
        </w:rPr>
      </w:pPr>
      <w:r w:rsidRPr="00F71B47">
        <w:rPr>
          <w:rFonts w:hint="cs"/>
          <w:sz w:val="24"/>
          <w:rtl/>
        </w:rPr>
        <w:t xml:space="preserve">ألا تترتب عليها أي </w:t>
      </w:r>
      <w:r w:rsidR="007C1B67" w:rsidRPr="00F71B47">
        <w:rPr>
          <w:sz w:val="24"/>
          <w:rtl/>
        </w:rPr>
        <w:t>تكلفة على</w:t>
      </w:r>
      <w:r w:rsidR="007C1B67" w:rsidRPr="00F71B47">
        <w:rPr>
          <w:rFonts w:hint="cs"/>
          <w:sz w:val="24"/>
          <w:rtl/>
        </w:rPr>
        <w:t xml:space="preserve"> </w:t>
      </w:r>
      <w:r w:rsidR="007C1B67" w:rsidRPr="00F71B47">
        <w:rPr>
          <w:sz w:val="24"/>
          <w:rtl/>
        </w:rPr>
        <w:t>العمال</w:t>
      </w:r>
      <w:r w:rsidR="007C1B67" w:rsidRPr="00F71B47">
        <w:rPr>
          <w:rFonts w:hint="cs"/>
          <w:sz w:val="24"/>
          <w:rtl/>
        </w:rPr>
        <w:t>؟</w:t>
      </w:r>
    </w:p>
    <w:sdt>
      <w:sdtPr>
        <w:rPr>
          <w:rtl/>
        </w:rPr>
        <w:alias w:val="Q19d health"/>
        <w:tag w:val="Q19d health"/>
        <w:id w:val="-1382085247"/>
        <w:lock w:val="sdtLocked"/>
        <w:placeholder>
          <w:docPart w:val="B0C5ADDE0BA34FF29AF157D9F8E26CB2"/>
        </w:placeholder>
        <w:showingPlcHdr/>
        <w:dropDownList>
          <w:listItem w:value="يرجى الاختيار من القائمة."/>
          <w:listItem w:displayText="نعم" w:value="نعم"/>
          <w:listItem w:displayText="لا" w:value="لا"/>
        </w:dropDownList>
      </w:sdtPr>
      <w:sdtEndPr/>
      <w:sdtContent>
        <w:p w14:paraId="3B116677" w14:textId="77777777" w:rsidR="00D04843" w:rsidRPr="00D04843" w:rsidRDefault="00D04843" w:rsidP="001F53CF">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2594BAAC" w14:textId="77777777" w:rsidR="00D04843" w:rsidRDefault="00D04843" w:rsidP="001F53CF">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55CA3159" w14:textId="77777777" w:rsidR="00D04843" w:rsidRPr="00DB76E2" w:rsidRDefault="00E0015B" w:rsidP="001F53CF">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19d comments"/>
          <w:tag w:val="Q19d comments"/>
          <w:id w:val="1225341948"/>
          <w:lock w:val="sdtLocked"/>
          <w:placeholder>
            <w:docPart w:val="7B542008EF0543A3BFAC12D9291F5DB5"/>
          </w:placeholder>
          <w:showingPlcHdr/>
        </w:sdtPr>
        <w:sdtEndPr/>
        <w:sdtContent>
          <w:r w:rsidR="00D04843">
            <w:rPr>
              <w:rStyle w:val="Textedelespacerserv"/>
              <w:rFonts w:hint="cs"/>
              <w:rtl/>
            </w:rPr>
            <w:t>إضغط أو أنقر هنا لإدخال النص.</w:t>
          </w:r>
        </w:sdtContent>
      </w:sdt>
    </w:p>
    <w:p w14:paraId="485A66EE" w14:textId="1FCB6BAE" w:rsidR="00367B13" w:rsidRPr="007C1B67" w:rsidRDefault="007C1B67" w:rsidP="007C1B67">
      <w:pPr>
        <w:pStyle w:val="Ar-D-heading2"/>
        <w:bidi/>
        <w:rPr>
          <w:rtl/>
          <w:lang w:bidi="ar-SA"/>
        </w:rPr>
      </w:pPr>
      <w:r w:rsidRPr="007C1B67">
        <w:rPr>
          <w:rtl/>
          <w:lang w:bidi="ar-SA"/>
        </w:rPr>
        <w:t>الإبلاغ عن الحوادث المهنية والأمراض المهنية وتسجيلها والإخطار بها وجمع البيانات</w:t>
      </w:r>
    </w:p>
    <w:p w14:paraId="562AFF0C" w14:textId="29A80522" w:rsidR="00367B13" w:rsidRPr="007C1B67" w:rsidRDefault="005A5FB1" w:rsidP="00116034">
      <w:pPr>
        <w:pStyle w:val="Ar-D-Paranumber"/>
        <w:rPr>
          <w:rtl/>
        </w:rPr>
      </w:pPr>
      <w:r w:rsidRPr="005A5FB1">
        <w:rPr>
          <w:rtl/>
        </w:rPr>
        <w:t xml:space="preserve">هل ينبغي للصك أو الصكوك أن تنص على </w:t>
      </w:r>
      <w:r>
        <w:rPr>
          <w:rFonts w:hint="cs"/>
          <w:rtl/>
        </w:rPr>
        <w:t xml:space="preserve">وجوب أن تضع </w:t>
      </w:r>
      <w:r w:rsidR="00281D7F">
        <w:rPr>
          <w:rFonts w:hint="cs"/>
          <w:rtl/>
        </w:rPr>
        <w:t>الدول</w:t>
      </w:r>
      <w:r w:rsidR="00281D7F" w:rsidRPr="005A5FB1">
        <w:rPr>
          <w:rtl/>
        </w:rPr>
        <w:t xml:space="preserve"> </w:t>
      </w:r>
      <w:r w:rsidR="00281D7F">
        <w:rPr>
          <w:rFonts w:hint="cs"/>
          <w:rtl/>
        </w:rPr>
        <w:t xml:space="preserve">الأعضاء </w:t>
      </w:r>
      <w:r>
        <w:rPr>
          <w:rFonts w:hint="cs"/>
          <w:rtl/>
        </w:rPr>
        <w:t>وتنفذ وتستعرض دورياً</w:t>
      </w:r>
      <w:r w:rsidRPr="005A5FB1">
        <w:rPr>
          <w:rtl/>
        </w:rPr>
        <w:t>، وفقا</w:t>
      </w:r>
      <w:r w:rsidR="00761F46">
        <w:rPr>
          <w:rFonts w:hint="cs"/>
          <w:rtl/>
        </w:rPr>
        <w:t>ً</w:t>
      </w:r>
      <w:r w:rsidRPr="005A5FB1">
        <w:rPr>
          <w:rtl/>
        </w:rPr>
        <w:t xml:space="preserve"> للظروف والممارسات الوطنية وبالتشاور مع</w:t>
      </w:r>
      <w:r>
        <w:rPr>
          <w:rFonts w:hint="cs"/>
          <w:rtl/>
        </w:rPr>
        <w:t xml:space="preserve"> أكثر</w:t>
      </w:r>
      <w:r w:rsidRPr="005A5FB1">
        <w:rPr>
          <w:rtl/>
        </w:rPr>
        <w:t xml:space="preserve"> المنظمات تمثيلا</w:t>
      </w:r>
      <w:r w:rsidR="00962888">
        <w:rPr>
          <w:rFonts w:hint="cs"/>
          <w:rtl/>
        </w:rPr>
        <w:t>ً</w:t>
      </w:r>
      <w:r w:rsidRPr="005A5FB1">
        <w:rPr>
          <w:rtl/>
        </w:rPr>
        <w:t xml:space="preserve"> لأصحاب العمل </w:t>
      </w:r>
      <w:r>
        <w:rPr>
          <w:rFonts w:hint="cs"/>
          <w:rtl/>
        </w:rPr>
        <w:t>وللعمال</w:t>
      </w:r>
      <w:r w:rsidRPr="005A5FB1">
        <w:rPr>
          <w:rtl/>
        </w:rPr>
        <w:t>، إجراءات من أجل:</w:t>
      </w:r>
    </w:p>
    <w:p w14:paraId="45FE3972" w14:textId="70AEC9C7" w:rsidR="00367B13" w:rsidRDefault="005A5FB1" w:rsidP="00677C9A">
      <w:pPr>
        <w:pStyle w:val="ArboxLetterlist"/>
        <w:numPr>
          <w:ilvl w:val="0"/>
          <w:numId w:val="38"/>
        </w:numPr>
        <w:spacing w:before="120" w:after="120" w:line="240" w:lineRule="auto"/>
        <w:ind w:left="1077" w:hanging="510"/>
        <w:jc w:val="both"/>
        <w:rPr>
          <w:sz w:val="24"/>
        </w:rPr>
      </w:pPr>
      <w:r w:rsidRPr="00F71B47">
        <w:rPr>
          <w:rFonts w:hint="cs"/>
          <w:sz w:val="24"/>
          <w:rtl/>
        </w:rPr>
        <w:t>الإبلاغ عن الحوادث المهنية والأمراض المهنية، وحسب مقتضى الحال الأحداث الخطرة التي يسببها التعر</w:t>
      </w:r>
      <w:r w:rsidR="00DB58FD">
        <w:rPr>
          <w:rFonts w:hint="cs"/>
          <w:sz w:val="24"/>
          <w:rtl/>
        </w:rPr>
        <w:t>ّ</w:t>
      </w:r>
      <w:r w:rsidRPr="00F71B47">
        <w:rPr>
          <w:rFonts w:hint="cs"/>
          <w:sz w:val="24"/>
          <w:rtl/>
        </w:rPr>
        <w:t xml:space="preserve">ض </w:t>
      </w:r>
      <w:r w:rsidR="00966F12" w:rsidRPr="00F71B47">
        <w:rPr>
          <w:rFonts w:hint="cs"/>
          <w:sz w:val="24"/>
          <w:rtl/>
        </w:rPr>
        <w:t xml:space="preserve">للمخاطر </w:t>
      </w:r>
      <w:r w:rsidRPr="00F71B47">
        <w:rPr>
          <w:rFonts w:hint="cs"/>
          <w:sz w:val="24"/>
          <w:rtl/>
        </w:rPr>
        <w:t>الكيميائية، وتسجيلها والإخطار بها والتحقيق فيها من جانب صاحب العمل أو أي شخص مسؤول؟</w:t>
      </w:r>
    </w:p>
    <w:sdt>
      <w:sdtPr>
        <w:rPr>
          <w:rtl/>
        </w:rPr>
        <w:alias w:val="Q20a data"/>
        <w:tag w:val="Q20a data"/>
        <w:id w:val="-186297999"/>
        <w:lock w:val="sdtLocked"/>
        <w:placeholder>
          <w:docPart w:val="B6C79737E83C45AB8EA7F5789DB21FAC"/>
        </w:placeholder>
        <w:showingPlcHdr/>
        <w:dropDownList>
          <w:listItem w:value="يرجى الاختيار من القائمة."/>
          <w:listItem w:displayText="نعم" w:value="نعم"/>
          <w:listItem w:displayText="لا" w:value="لا"/>
        </w:dropDownList>
      </w:sdtPr>
      <w:sdtEndPr/>
      <w:sdtContent>
        <w:p w14:paraId="5EF7A500" w14:textId="01F7D640" w:rsidR="001F53CF" w:rsidRPr="00D04843" w:rsidRDefault="001F53CF" w:rsidP="001F53CF">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5D81C884" w14:textId="77777777" w:rsidR="001F53CF" w:rsidRDefault="001F53CF" w:rsidP="001F53CF">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56F64FC9" w14:textId="77777777" w:rsidR="001F53CF" w:rsidRPr="00DB76E2" w:rsidRDefault="00E0015B" w:rsidP="001F53CF">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0a comments"/>
          <w:tag w:val="Q20a comments"/>
          <w:id w:val="-1634171955"/>
          <w:lock w:val="sdtLocked"/>
          <w:placeholder>
            <w:docPart w:val="2D944B48EB4A4BDEAD409D91EAC7DF8F"/>
          </w:placeholder>
          <w:showingPlcHdr/>
        </w:sdtPr>
        <w:sdtEndPr/>
        <w:sdtContent>
          <w:r w:rsidR="001F53CF">
            <w:rPr>
              <w:rStyle w:val="Textedelespacerserv"/>
              <w:rFonts w:hint="cs"/>
              <w:rtl/>
            </w:rPr>
            <w:t>إضغط أو أنقر هنا لإدخال النص.</w:t>
          </w:r>
        </w:sdtContent>
      </w:sdt>
    </w:p>
    <w:p w14:paraId="3A4863CD" w14:textId="1CF58030" w:rsidR="00367B13" w:rsidRDefault="005A5FB1" w:rsidP="00677C9A">
      <w:pPr>
        <w:pStyle w:val="ArboxLetterlist"/>
        <w:numPr>
          <w:ilvl w:val="0"/>
          <w:numId w:val="38"/>
        </w:numPr>
        <w:spacing w:before="120" w:after="120" w:line="240" w:lineRule="auto"/>
        <w:ind w:left="1077" w:hanging="510"/>
        <w:jc w:val="both"/>
        <w:rPr>
          <w:sz w:val="24"/>
        </w:rPr>
      </w:pPr>
      <w:r w:rsidRPr="00F71B47">
        <w:rPr>
          <w:rFonts w:hint="cs"/>
          <w:sz w:val="24"/>
          <w:rtl/>
        </w:rPr>
        <w:t xml:space="preserve">إعداد ونشر إحصاءات سنوية مصنّفة حسب الجنس عن الحوادث المهنية والأمراض المهنية، وحسب مقتضى الحال، الأحداث الخطرة التي يسببها التعرض </w:t>
      </w:r>
      <w:r w:rsidR="0049266E" w:rsidRPr="00F71B47">
        <w:rPr>
          <w:rFonts w:hint="cs"/>
          <w:sz w:val="24"/>
          <w:rtl/>
        </w:rPr>
        <w:t xml:space="preserve">للمخاطر </w:t>
      </w:r>
      <w:r w:rsidRPr="00F71B47">
        <w:rPr>
          <w:rFonts w:hint="cs"/>
          <w:sz w:val="24"/>
          <w:rtl/>
        </w:rPr>
        <w:t>الكيميائية؟</w:t>
      </w:r>
    </w:p>
    <w:sdt>
      <w:sdtPr>
        <w:rPr>
          <w:rtl/>
        </w:rPr>
        <w:alias w:val="Q20b data"/>
        <w:tag w:val="Q20b data"/>
        <w:id w:val="-2123213751"/>
        <w:lock w:val="sdtLocked"/>
        <w:placeholder>
          <w:docPart w:val="8456B2BF4E394E0B899F78763955D239"/>
        </w:placeholder>
        <w:showingPlcHdr/>
        <w:dropDownList>
          <w:listItem w:value="يرجى الاختيار من القائمة."/>
          <w:listItem w:displayText="نعم" w:value="نعم"/>
          <w:listItem w:displayText="لا" w:value="لا"/>
        </w:dropDownList>
      </w:sdtPr>
      <w:sdtEndPr/>
      <w:sdtContent>
        <w:p w14:paraId="0B529BF7" w14:textId="77777777" w:rsidR="009B33C5" w:rsidRPr="00D04843" w:rsidRDefault="009B33C5" w:rsidP="009B33C5">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7B360FA5" w14:textId="77777777" w:rsidR="009B33C5" w:rsidRDefault="009B33C5" w:rsidP="009B33C5">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640320A1" w14:textId="77777777" w:rsidR="009B33C5" w:rsidRPr="00DB76E2" w:rsidRDefault="00E0015B" w:rsidP="009B33C5">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0b comments"/>
          <w:tag w:val="Q20b comments"/>
          <w:id w:val="-872531411"/>
          <w:lock w:val="sdtLocked"/>
          <w:placeholder>
            <w:docPart w:val="7DED3F8153614793991F4CE7FD8B32D4"/>
          </w:placeholder>
          <w:showingPlcHdr/>
        </w:sdtPr>
        <w:sdtEndPr/>
        <w:sdtContent>
          <w:r w:rsidR="009B33C5">
            <w:rPr>
              <w:rStyle w:val="Textedelespacerserv"/>
              <w:rFonts w:hint="cs"/>
              <w:rtl/>
            </w:rPr>
            <w:t>إضغط أو أنقر هنا لإدخال النص.</w:t>
          </w:r>
        </w:sdtContent>
      </w:sdt>
    </w:p>
    <w:p w14:paraId="5B2BD2A9" w14:textId="2D750A10" w:rsidR="00367B13" w:rsidRDefault="005A5FB1" w:rsidP="00D540EC">
      <w:pPr>
        <w:pStyle w:val="ArboxLetterlist"/>
        <w:keepNext/>
        <w:numPr>
          <w:ilvl w:val="0"/>
          <w:numId w:val="38"/>
        </w:numPr>
        <w:spacing w:before="120" w:after="120" w:line="240" w:lineRule="auto"/>
        <w:ind w:left="1077" w:hanging="510"/>
        <w:jc w:val="both"/>
        <w:rPr>
          <w:sz w:val="24"/>
        </w:rPr>
      </w:pPr>
      <w:r w:rsidRPr="00F71B47">
        <w:rPr>
          <w:rFonts w:hint="cs"/>
          <w:sz w:val="24"/>
          <w:rtl/>
        </w:rPr>
        <w:lastRenderedPageBreak/>
        <w:t xml:space="preserve">إجراء السلطات المختصة تحقيقات في حالات الحوادث المهنية الخطرة أو الأمراض المهنية أو أية </w:t>
      </w:r>
      <w:r w:rsidR="00482E62" w:rsidRPr="00F71B47">
        <w:rPr>
          <w:rFonts w:hint="cs"/>
          <w:sz w:val="24"/>
          <w:rtl/>
        </w:rPr>
        <w:t>أ</w:t>
      </w:r>
      <w:r w:rsidRPr="00F71B47">
        <w:rPr>
          <w:rFonts w:hint="cs"/>
          <w:sz w:val="24"/>
          <w:rtl/>
        </w:rPr>
        <w:t>ضرار صحية أخرى يسببها التعرض للمخاطر الكيميائية؟</w:t>
      </w:r>
    </w:p>
    <w:sdt>
      <w:sdtPr>
        <w:rPr>
          <w:rtl/>
        </w:rPr>
        <w:alias w:val="Q20c data"/>
        <w:tag w:val="Q20c data"/>
        <w:id w:val="-587689503"/>
        <w:lock w:val="sdtLocked"/>
        <w:placeholder>
          <w:docPart w:val="EA5D33F0F23A490C8179C52FAA4D0A07"/>
        </w:placeholder>
        <w:showingPlcHdr/>
        <w:dropDownList>
          <w:listItem w:value="يرجى الاختيار من القائمة."/>
          <w:listItem w:displayText="نعم" w:value="نعم"/>
          <w:listItem w:displayText="لا" w:value="لا"/>
        </w:dropDownList>
      </w:sdtPr>
      <w:sdtEndPr/>
      <w:sdtContent>
        <w:p w14:paraId="32FEE6D3" w14:textId="77777777" w:rsidR="009B33C5" w:rsidRPr="00D04843" w:rsidRDefault="009B33C5" w:rsidP="009B33C5">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77EA0B35" w14:textId="77777777" w:rsidR="009B33C5" w:rsidRDefault="009B33C5" w:rsidP="009B33C5">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68BCF94C" w14:textId="77777777" w:rsidR="009B33C5" w:rsidRPr="00DB76E2" w:rsidRDefault="00E0015B" w:rsidP="009B33C5">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0c comments"/>
          <w:tag w:val="Q20c comments"/>
          <w:id w:val="-1060553973"/>
          <w:lock w:val="sdtLocked"/>
          <w:placeholder>
            <w:docPart w:val="BCED8378359543738254471DCBF3E5F2"/>
          </w:placeholder>
          <w:showingPlcHdr/>
        </w:sdtPr>
        <w:sdtEndPr/>
        <w:sdtContent>
          <w:r w:rsidR="009B33C5">
            <w:rPr>
              <w:rStyle w:val="Textedelespacerserv"/>
              <w:rFonts w:hint="cs"/>
              <w:rtl/>
            </w:rPr>
            <w:t>إضغط أو أنقر هنا لإدخال النص.</w:t>
          </w:r>
        </w:sdtContent>
      </w:sdt>
    </w:p>
    <w:p w14:paraId="3FF85110" w14:textId="3AE08E5B" w:rsidR="00367B13" w:rsidRPr="007C1B67" w:rsidRDefault="007C1B67" w:rsidP="00482E62">
      <w:pPr>
        <w:pStyle w:val="Ar-D-heading2"/>
        <w:bidi/>
        <w:rPr>
          <w:rtl/>
          <w:lang w:bidi="ar-SA"/>
        </w:rPr>
      </w:pPr>
      <w:r>
        <w:rPr>
          <w:rFonts w:hint="cs"/>
          <w:rtl/>
          <w:lang w:bidi="ar-SA"/>
        </w:rPr>
        <w:t xml:space="preserve">المخاطر الكيميائية </w:t>
      </w:r>
      <w:r w:rsidR="0031612D">
        <w:rPr>
          <w:rFonts w:hint="cs"/>
          <w:rtl/>
          <w:lang w:bidi="ar-SA"/>
        </w:rPr>
        <w:t>و</w:t>
      </w:r>
      <w:r w:rsidR="00A36EFF" w:rsidRPr="00A36EFF">
        <w:rPr>
          <w:rtl/>
          <w:lang w:bidi="ar-SA"/>
        </w:rPr>
        <w:t>الظواهر المناخية الشديدة وأنماط الطقس المتغيرة</w:t>
      </w:r>
    </w:p>
    <w:p w14:paraId="303B8F6D" w14:textId="53C20CC1" w:rsidR="00367B13" w:rsidRDefault="005A5FB1" w:rsidP="00116034">
      <w:pPr>
        <w:pStyle w:val="Ar-D-Paranumber"/>
      </w:pPr>
      <w:r w:rsidRPr="005A5FB1">
        <w:rPr>
          <w:rtl/>
        </w:rPr>
        <w:t xml:space="preserve">هل ينبغي للصك أو الصكوك أن تنص على </w:t>
      </w:r>
      <w:r>
        <w:rPr>
          <w:rFonts w:hint="cs"/>
          <w:rtl/>
        </w:rPr>
        <w:t>وجوب أن تقوم الدول</w:t>
      </w:r>
      <w:r w:rsidRPr="005A5FB1">
        <w:rPr>
          <w:rtl/>
        </w:rPr>
        <w:t xml:space="preserve"> </w:t>
      </w:r>
      <w:r>
        <w:rPr>
          <w:rFonts w:hint="cs"/>
          <w:rtl/>
        </w:rPr>
        <w:t>ا</w:t>
      </w:r>
      <w:r w:rsidRPr="005A5FB1">
        <w:rPr>
          <w:rtl/>
        </w:rPr>
        <w:t xml:space="preserve">لأعضاء </w:t>
      </w:r>
      <w:r>
        <w:rPr>
          <w:rFonts w:hint="cs"/>
          <w:rtl/>
        </w:rPr>
        <w:t>ب</w:t>
      </w:r>
      <w:r w:rsidRPr="005A5FB1">
        <w:rPr>
          <w:rtl/>
        </w:rPr>
        <w:t xml:space="preserve">تقييم المخاطر واتخاذ تدابير </w:t>
      </w:r>
      <w:r>
        <w:rPr>
          <w:rFonts w:hint="cs"/>
          <w:rtl/>
        </w:rPr>
        <w:t>الوقاية</w:t>
      </w:r>
      <w:r w:rsidRPr="005A5FB1">
        <w:rPr>
          <w:rtl/>
        </w:rPr>
        <w:t xml:space="preserve"> </w:t>
      </w:r>
      <w:r>
        <w:rPr>
          <w:rFonts w:hint="cs"/>
          <w:rtl/>
        </w:rPr>
        <w:t>والحماية</w:t>
      </w:r>
      <w:r w:rsidRPr="005A5FB1">
        <w:rPr>
          <w:rtl/>
        </w:rPr>
        <w:t xml:space="preserve"> لمعالجة المخاطر الناشئة عن </w:t>
      </w:r>
      <w:r w:rsidR="00202A7F">
        <w:rPr>
          <w:rFonts w:hint="cs"/>
          <w:rtl/>
        </w:rPr>
        <w:t>استعمال</w:t>
      </w:r>
      <w:r w:rsidR="00202A7F" w:rsidRPr="005A5FB1">
        <w:rPr>
          <w:rtl/>
        </w:rPr>
        <w:t xml:space="preserve"> </w:t>
      </w:r>
      <w:r w:rsidRPr="005A5FB1">
        <w:rPr>
          <w:rtl/>
        </w:rPr>
        <w:t xml:space="preserve">المواد الكيميائية في العمل والتي تتفاقم أو تتغير بسبب الظواهر </w:t>
      </w:r>
      <w:r>
        <w:rPr>
          <w:rFonts w:hint="cs"/>
          <w:rtl/>
        </w:rPr>
        <w:t>المناخية</w:t>
      </w:r>
      <w:r w:rsidRPr="005A5FB1">
        <w:rPr>
          <w:rtl/>
        </w:rPr>
        <w:t xml:space="preserve"> </w:t>
      </w:r>
      <w:r>
        <w:rPr>
          <w:rFonts w:hint="cs"/>
          <w:rtl/>
        </w:rPr>
        <w:t>الشديدة</w:t>
      </w:r>
      <w:r w:rsidRPr="005A5FB1">
        <w:rPr>
          <w:rtl/>
        </w:rPr>
        <w:t xml:space="preserve"> وأنماط الطقس المتغيرة؟</w:t>
      </w:r>
    </w:p>
    <w:sdt>
      <w:sdtPr>
        <w:rPr>
          <w:rtl/>
        </w:rPr>
        <w:alias w:val="Q21 weather"/>
        <w:tag w:val="Q21 weather"/>
        <w:id w:val="-444077581"/>
        <w:lock w:val="sdtLocked"/>
        <w:placeholder>
          <w:docPart w:val="BBD29E275A0D4F76AE51C57547912C03"/>
        </w:placeholder>
        <w:showingPlcHdr/>
        <w:dropDownList>
          <w:listItem w:value="يرجى الاختيار من القائمة."/>
          <w:listItem w:displayText="نعم" w:value="نعم"/>
          <w:listItem w:displayText="لا" w:value="لا"/>
        </w:dropDownList>
      </w:sdtPr>
      <w:sdtEndPr/>
      <w:sdtContent>
        <w:p w14:paraId="413D9DA0" w14:textId="4155F6BD" w:rsidR="00F71B47" w:rsidRPr="009B33C5" w:rsidRDefault="009B33C5" w:rsidP="009B33C5">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241DCF15" w14:textId="77777777" w:rsidR="009B33C5" w:rsidRDefault="009B33C5" w:rsidP="009B33C5">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269E226F" w14:textId="77777777" w:rsidR="009B33C5" w:rsidRPr="00DB76E2" w:rsidRDefault="00E0015B" w:rsidP="009B33C5">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1 comments"/>
          <w:tag w:val="Q21 comments"/>
          <w:id w:val="-1372449674"/>
          <w:lock w:val="sdtLocked"/>
          <w:placeholder>
            <w:docPart w:val="6E99263D4BD645C09730F30A451D13D4"/>
          </w:placeholder>
          <w:showingPlcHdr/>
        </w:sdtPr>
        <w:sdtEndPr/>
        <w:sdtContent>
          <w:r w:rsidR="009B33C5">
            <w:rPr>
              <w:rStyle w:val="Textedelespacerserv"/>
              <w:rFonts w:hint="cs"/>
              <w:rtl/>
            </w:rPr>
            <w:t>إضغط أو أنقر هنا لإدخال النص.</w:t>
          </w:r>
        </w:sdtContent>
      </w:sdt>
    </w:p>
    <w:p w14:paraId="1CFE1DCC" w14:textId="72291EA9" w:rsidR="00367B13" w:rsidRPr="00A36EFF" w:rsidRDefault="00A36EFF" w:rsidP="00A36EFF">
      <w:pPr>
        <w:pStyle w:val="Ar-D-heading2"/>
        <w:bidi/>
        <w:rPr>
          <w:rtl/>
          <w:lang w:bidi="ar-SA"/>
        </w:rPr>
      </w:pPr>
      <w:r w:rsidRPr="00A36EFF">
        <w:rPr>
          <w:rtl/>
          <w:lang w:bidi="ar-SA"/>
        </w:rPr>
        <w:t>السلامة والصحة المهنيتان</w:t>
      </w:r>
      <w:r>
        <w:rPr>
          <w:rFonts w:hint="cs"/>
          <w:rtl/>
          <w:lang w:bidi="ar-SA"/>
        </w:rPr>
        <w:t xml:space="preserve"> </w:t>
      </w:r>
      <w:r w:rsidRPr="00A36EFF">
        <w:rPr>
          <w:rtl/>
          <w:lang w:bidi="ar-SA"/>
        </w:rPr>
        <w:t>عبر</w:t>
      </w:r>
      <w:r>
        <w:rPr>
          <w:rFonts w:hint="cs"/>
          <w:rtl/>
          <w:lang w:bidi="ar-SA"/>
        </w:rPr>
        <w:t xml:space="preserve"> </w:t>
      </w:r>
      <w:r w:rsidRPr="00A36EFF">
        <w:rPr>
          <w:rtl/>
          <w:lang w:bidi="ar-SA"/>
        </w:rPr>
        <w:t>سلاسل التوريد والإمداد</w:t>
      </w:r>
    </w:p>
    <w:p w14:paraId="6CC42B96" w14:textId="06CBAAF3" w:rsidR="00367B13" w:rsidRDefault="003C0FA5" w:rsidP="00116034">
      <w:pPr>
        <w:pStyle w:val="Ar-D-Paranumber"/>
      </w:pPr>
      <w:r w:rsidRPr="00B06FC2">
        <w:rPr>
          <w:rFonts w:hint="eastAsia"/>
          <w:rtl/>
        </w:rPr>
        <w:t>هل</w:t>
      </w:r>
      <w:r w:rsidRPr="00B06FC2">
        <w:rPr>
          <w:rtl/>
        </w:rPr>
        <w:t xml:space="preserve"> </w:t>
      </w:r>
      <w:r w:rsidRPr="00B06FC2">
        <w:rPr>
          <w:rFonts w:hint="eastAsia"/>
          <w:rtl/>
        </w:rPr>
        <w:t>ينبغي</w:t>
      </w:r>
      <w:r w:rsidRPr="00B06FC2">
        <w:rPr>
          <w:rtl/>
        </w:rPr>
        <w:t xml:space="preserve"> </w:t>
      </w:r>
      <w:r>
        <w:rPr>
          <w:rFonts w:hint="cs"/>
          <w:rtl/>
        </w:rPr>
        <w:t>لل</w:t>
      </w:r>
      <w:r w:rsidRPr="00B06FC2">
        <w:rPr>
          <w:rFonts w:hint="eastAsia"/>
          <w:rtl/>
        </w:rPr>
        <w:t>صك</w:t>
      </w:r>
      <w:r w:rsidRPr="00B06FC2">
        <w:rPr>
          <w:rtl/>
        </w:rPr>
        <w:t xml:space="preserve"> </w:t>
      </w:r>
      <w:r w:rsidRPr="00B06FC2">
        <w:rPr>
          <w:rFonts w:hint="eastAsia"/>
          <w:rtl/>
        </w:rPr>
        <w:t>أو</w:t>
      </w:r>
      <w:r w:rsidRPr="00B06FC2">
        <w:rPr>
          <w:rtl/>
        </w:rPr>
        <w:t xml:space="preserve"> </w:t>
      </w:r>
      <w:r w:rsidRPr="00B06FC2">
        <w:rPr>
          <w:rFonts w:hint="eastAsia"/>
          <w:rtl/>
        </w:rPr>
        <w:t>الصكوك</w:t>
      </w:r>
      <w:r w:rsidRPr="00B06FC2">
        <w:rPr>
          <w:rtl/>
        </w:rPr>
        <w:t xml:space="preserve"> </w:t>
      </w:r>
      <w:r>
        <w:rPr>
          <w:rFonts w:hint="cs"/>
          <w:rtl/>
        </w:rPr>
        <w:t xml:space="preserve">أن تنص </w:t>
      </w:r>
      <w:r w:rsidRPr="00B06FC2">
        <w:rPr>
          <w:rFonts w:hint="eastAsia"/>
          <w:rtl/>
        </w:rPr>
        <w:t>على</w:t>
      </w:r>
      <w:r w:rsidRPr="00B06FC2">
        <w:rPr>
          <w:rtl/>
        </w:rPr>
        <w:t xml:space="preserve"> </w:t>
      </w:r>
      <w:r w:rsidRPr="00B06FC2">
        <w:rPr>
          <w:rFonts w:hint="eastAsia"/>
          <w:rtl/>
        </w:rPr>
        <w:t>أنه</w:t>
      </w:r>
      <w:r w:rsidRPr="00B06FC2">
        <w:rPr>
          <w:rtl/>
        </w:rPr>
        <w:t xml:space="preserve"> </w:t>
      </w:r>
      <w:r w:rsidRPr="00B06FC2">
        <w:rPr>
          <w:rFonts w:hint="eastAsia"/>
          <w:rtl/>
        </w:rPr>
        <w:t>يتعين</w:t>
      </w:r>
      <w:r w:rsidRPr="00B06FC2">
        <w:rPr>
          <w:rtl/>
        </w:rPr>
        <w:t xml:space="preserve"> </w:t>
      </w:r>
      <w:r w:rsidRPr="00B06FC2">
        <w:rPr>
          <w:rFonts w:hint="eastAsia"/>
          <w:rtl/>
        </w:rPr>
        <w:t>على</w:t>
      </w:r>
      <w:r w:rsidRPr="00B06FC2">
        <w:rPr>
          <w:rtl/>
        </w:rPr>
        <w:t xml:space="preserve"> </w:t>
      </w:r>
      <w:r>
        <w:rPr>
          <w:rFonts w:hint="cs"/>
          <w:rtl/>
        </w:rPr>
        <w:t xml:space="preserve">الدول </w:t>
      </w:r>
      <w:r w:rsidRPr="00B06FC2">
        <w:rPr>
          <w:rFonts w:hint="eastAsia"/>
          <w:rtl/>
        </w:rPr>
        <w:t>الأعضاء،</w:t>
      </w:r>
      <w:r w:rsidRPr="00B06FC2">
        <w:rPr>
          <w:rtl/>
        </w:rPr>
        <w:t xml:space="preserve"> </w:t>
      </w:r>
      <w:r w:rsidRPr="00B06FC2">
        <w:rPr>
          <w:rFonts w:hint="eastAsia"/>
          <w:rtl/>
        </w:rPr>
        <w:t>بالتشاور</w:t>
      </w:r>
      <w:r w:rsidRPr="00B06FC2">
        <w:rPr>
          <w:rtl/>
        </w:rPr>
        <w:t xml:space="preserve"> </w:t>
      </w:r>
      <w:r w:rsidRPr="00B06FC2">
        <w:rPr>
          <w:rFonts w:hint="eastAsia"/>
          <w:rtl/>
        </w:rPr>
        <w:t>مع</w:t>
      </w:r>
      <w:r w:rsidRPr="00B06FC2">
        <w:rPr>
          <w:rtl/>
        </w:rPr>
        <w:t xml:space="preserve"> </w:t>
      </w:r>
      <w:r w:rsidRPr="00B06FC2">
        <w:rPr>
          <w:rFonts w:hint="eastAsia"/>
          <w:rtl/>
        </w:rPr>
        <w:t>أكثر</w:t>
      </w:r>
      <w:r w:rsidRPr="00B06FC2">
        <w:rPr>
          <w:rtl/>
        </w:rPr>
        <w:t xml:space="preserve"> </w:t>
      </w:r>
      <w:r w:rsidRPr="00B06FC2">
        <w:rPr>
          <w:rFonts w:hint="eastAsia"/>
          <w:rtl/>
        </w:rPr>
        <w:t>المنظمات</w:t>
      </w:r>
      <w:r w:rsidRPr="00B06FC2">
        <w:rPr>
          <w:rtl/>
        </w:rPr>
        <w:t xml:space="preserve"> </w:t>
      </w:r>
      <w:r w:rsidRPr="00B06FC2">
        <w:rPr>
          <w:rFonts w:hint="eastAsia"/>
          <w:rtl/>
        </w:rPr>
        <w:t>تمثيلاً</w:t>
      </w:r>
      <w:r w:rsidRPr="00B06FC2">
        <w:rPr>
          <w:rtl/>
        </w:rPr>
        <w:t xml:space="preserve"> </w:t>
      </w:r>
      <w:r w:rsidRPr="00B06FC2">
        <w:rPr>
          <w:rFonts w:hint="eastAsia"/>
          <w:rtl/>
        </w:rPr>
        <w:t>لأصحاب</w:t>
      </w:r>
      <w:r w:rsidRPr="00B06FC2">
        <w:rPr>
          <w:rtl/>
        </w:rPr>
        <w:t xml:space="preserve"> </w:t>
      </w:r>
      <w:r w:rsidRPr="00B06FC2">
        <w:rPr>
          <w:rFonts w:hint="eastAsia"/>
          <w:rtl/>
        </w:rPr>
        <w:t>العمل</w:t>
      </w:r>
      <w:r w:rsidRPr="00B06FC2">
        <w:rPr>
          <w:rtl/>
        </w:rPr>
        <w:t xml:space="preserve"> </w:t>
      </w:r>
      <w:r>
        <w:rPr>
          <w:rFonts w:hint="cs"/>
          <w:rtl/>
        </w:rPr>
        <w:t>وللعمال</w:t>
      </w:r>
      <w:r w:rsidRPr="00B06FC2">
        <w:rPr>
          <w:rFonts w:hint="eastAsia"/>
          <w:rtl/>
        </w:rPr>
        <w:t>،</w:t>
      </w:r>
      <w:r w:rsidRPr="00B06FC2">
        <w:rPr>
          <w:rtl/>
        </w:rPr>
        <w:t xml:space="preserve"> </w:t>
      </w:r>
      <w:r w:rsidRPr="00B06FC2">
        <w:rPr>
          <w:rFonts w:hint="eastAsia"/>
          <w:rtl/>
        </w:rPr>
        <w:t>وضع</w:t>
      </w:r>
      <w:r w:rsidRPr="00B06FC2">
        <w:rPr>
          <w:rtl/>
        </w:rPr>
        <w:t xml:space="preserve"> </w:t>
      </w:r>
      <w:r w:rsidRPr="00B06FC2">
        <w:rPr>
          <w:rFonts w:hint="eastAsia"/>
          <w:rtl/>
        </w:rPr>
        <w:t>تدابير</w:t>
      </w:r>
      <w:r w:rsidRPr="00B06FC2">
        <w:rPr>
          <w:rtl/>
        </w:rPr>
        <w:t xml:space="preserve"> </w:t>
      </w:r>
      <w:r w:rsidRPr="00B06FC2">
        <w:rPr>
          <w:rFonts w:hint="eastAsia"/>
          <w:rtl/>
        </w:rPr>
        <w:t>لمعالجة</w:t>
      </w:r>
      <w:r w:rsidRPr="00B06FC2">
        <w:rPr>
          <w:rtl/>
        </w:rPr>
        <w:t xml:space="preserve"> </w:t>
      </w:r>
      <w:proofErr w:type="gramStart"/>
      <w:r w:rsidRPr="00B06FC2">
        <w:rPr>
          <w:rFonts w:hint="eastAsia"/>
          <w:rtl/>
        </w:rPr>
        <w:t>مخاطر</w:t>
      </w:r>
      <w:proofErr w:type="gramEnd"/>
      <w:r w:rsidRPr="00B06FC2">
        <w:rPr>
          <w:rtl/>
        </w:rPr>
        <w:t xml:space="preserve"> </w:t>
      </w:r>
      <w:r w:rsidRPr="00B06FC2">
        <w:rPr>
          <w:rFonts w:hint="eastAsia"/>
          <w:rtl/>
        </w:rPr>
        <w:t>السلامة</w:t>
      </w:r>
      <w:r w:rsidRPr="00B06FC2">
        <w:rPr>
          <w:rtl/>
        </w:rPr>
        <w:t xml:space="preserve"> </w:t>
      </w:r>
      <w:r w:rsidRPr="00B06FC2">
        <w:rPr>
          <w:rFonts w:hint="eastAsia"/>
          <w:rtl/>
        </w:rPr>
        <w:t>والصحة</w:t>
      </w:r>
      <w:r w:rsidRPr="00B06FC2">
        <w:rPr>
          <w:rtl/>
        </w:rPr>
        <w:t xml:space="preserve"> </w:t>
      </w:r>
      <w:r>
        <w:rPr>
          <w:rFonts w:hint="eastAsia"/>
          <w:rtl/>
        </w:rPr>
        <w:t>المهني</w:t>
      </w:r>
      <w:r>
        <w:rPr>
          <w:rFonts w:hint="cs"/>
          <w:rtl/>
        </w:rPr>
        <w:t>تين</w:t>
      </w:r>
      <w:r w:rsidRPr="00B06FC2">
        <w:rPr>
          <w:rtl/>
        </w:rPr>
        <w:t xml:space="preserve"> </w:t>
      </w:r>
      <w:r w:rsidRPr="00B06FC2">
        <w:rPr>
          <w:rFonts w:hint="eastAsia"/>
          <w:rtl/>
        </w:rPr>
        <w:t>الناجمة</w:t>
      </w:r>
      <w:r w:rsidRPr="00B06FC2">
        <w:rPr>
          <w:rtl/>
        </w:rPr>
        <w:t xml:space="preserve"> </w:t>
      </w:r>
      <w:r w:rsidRPr="00B06FC2">
        <w:rPr>
          <w:rFonts w:hint="eastAsia"/>
          <w:rtl/>
        </w:rPr>
        <w:t>عن</w:t>
      </w:r>
      <w:r w:rsidRPr="00B06FC2">
        <w:rPr>
          <w:rtl/>
        </w:rPr>
        <w:t xml:space="preserve"> </w:t>
      </w:r>
      <w:r w:rsidRPr="00B06FC2">
        <w:rPr>
          <w:rFonts w:hint="eastAsia"/>
          <w:rtl/>
        </w:rPr>
        <w:t>نقل</w:t>
      </w:r>
      <w:r w:rsidRPr="00B06FC2">
        <w:rPr>
          <w:rtl/>
        </w:rPr>
        <w:t xml:space="preserve"> </w:t>
      </w:r>
      <w:r w:rsidRPr="00B06FC2">
        <w:rPr>
          <w:rFonts w:hint="eastAsia"/>
          <w:rtl/>
        </w:rPr>
        <w:t>المواد</w:t>
      </w:r>
      <w:r w:rsidRPr="00B06FC2">
        <w:rPr>
          <w:rtl/>
        </w:rPr>
        <w:t xml:space="preserve"> </w:t>
      </w:r>
      <w:r w:rsidRPr="00B06FC2">
        <w:rPr>
          <w:rFonts w:hint="eastAsia"/>
          <w:rtl/>
        </w:rPr>
        <w:t>الكيميائية</w:t>
      </w:r>
      <w:r w:rsidRPr="00B06FC2">
        <w:rPr>
          <w:rtl/>
        </w:rPr>
        <w:t xml:space="preserve"> </w:t>
      </w:r>
      <w:r w:rsidRPr="00B06FC2">
        <w:rPr>
          <w:rFonts w:hint="eastAsia"/>
          <w:rtl/>
        </w:rPr>
        <w:t>وتداولها</w:t>
      </w:r>
      <w:r w:rsidRPr="00B06FC2">
        <w:rPr>
          <w:rtl/>
        </w:rPr>
        <w:t xml:space="preserve"> </w:t>
      </w:r>
      <w:r w:rsidRPr="00B06FC2">
        <w:rPr>
          <w:rFonts w:hint="eastAsia"/>
          <w:rtl/>
        </w:rPr>
        <w:t>ضمن</w:t>
      </w:r>
      <w:r w:rsidRPr="00B06FC2">
        <w:rPr>
          <w:rtl/>
        </w:rPr>
        <w:t xml:space="preserve"> </w:t>
      </w:r>
      <w:r w:rsidRPr="00B06FC2">
        <w:rPr>
          <w:rFonts w:hint="eastAsia"/>
          <w:rtl/>
        </w:rPr>
        <w:t>ترتيبات</w:t>
      </w:r>
      <w:r w:rsidRPr="00B06FC2">
        <w:rPr>
          <w:rtl/>
        </w:rPr>
        <w:t xml:space="preserve"> </w:t>
      </w:r>
      <w:r w:rsidRPr="00B06FC2">
        <w:rPr>
          <w:rFonts w:hint="eastAsia"/>
          <w:rtl/>
        </w:rPr>
        <w:t>الإنتاج</w:t>
      </w:r>
      <w:r w:rsidRPr="00B06FC2">
        <w:rPr>
          <w:rtl/>
        </w:rPr>
        <w:t xml:space="preserve"> </w:t>
      </w:r>
      <w:r w:rsidRPr="00B06FC2">
        <w:rPr>
          <w:rFonts w:hint="eastAsia"/>
          <w:rtl/>
        </w:rPr>
        <w:t>المُسندة</w:t>
      </w:r>
      <w:r w:rsidRPr="00B06FC2">
        <w:rPr>
          <w:rtl/>
        </w:rPr>
        <w:t xml:space="preserve"> </w:t>
      </w:r>
      <w:r w:rsidRPr="00B06FC2">
        <w:rPr>
          <w:rFonts w:hint="eastAsia"/>
          <w:rtl/>
        </w:rPr>
        <w:t>إلى</w:t>
      </w:r>
      <w:r w:rsidRPr="00B06FC2">
        <w:rPr>
          <w:rtl/>
        </w:rPr>
        <w:t xml:space="preserve"> </w:t>
      </w:r>
      <w:r w:rsidRPr="00B06FC2">
        <w:rPr>
          <w:rFonts w:hint="eastAsia"/>
          <w:rtl/>
        </w:rPr>
        <w:t>جهات</w:t>
      </w:r>
      <w:r w:rsidRPr="00B06FC2">
        <w:rPr>
          <w:rtl/>
        </w:rPr>
        <w:t xml:space="preserve"> </w:t>
      </w:r>
      <w:r w:rsidRPr="00B06FC2">
        <w:rPr>
          <w:rFonts w:hint="eastAsia"/>
          <w:rtl/>
        </w:rPr>
        <w:t>خارجية،</w:t>
      </w:r>
      <w:r w:rsidRPr="00B06FC2">
        <w:rPr>
          <w:rtl/>
        </w:rPr>
        <w:t xml:space="preserve"> </w:t>
      </w:r>
      <w:r w:rsidRPr="00B06FC2">
        <w:rPr>
          <w:rFonts w:hint="eastAsia"/>
          <w:rtl/>
        </w:rPr>
        <w:t>بما</w:t>
      </w:r>
      <w:r w:rsidRPr="00B06FC2">
        <w:rPr>
          <w:rtl/>
        </w:rPr>
        <w:t xml:space="preserve"> </w:t>
      </w:r>
      <w:r w:rsidRPr="00B06FC2">
        <w:rPr>
          <w:rFonts w:hint="eastAsia"/>
          <w:rtl/>
        </w:rPr>
        <w:t>في</w:t>
      </w:r>
      <w:r w:rsidRPr="00B06FC2">
        <w:rPr>
          <w:rtl/>
        </w:rPr>
        <w:t xml:space="preserve"> </w:t>
      </w:r>
      <w:r w:rsidRPr="00B06FC2">
        <w:rPr>
          <w:rFonts w:hint="eastAsia"/>
          <w:rtl/>
        </w:rPr>
        <w:t>ذلك</w:t>
      </w:r>
      <w:r w:rsidRPr="00B06FC2">
        <w:rPr>
          <w:rtl/>
        </w:rPr>
        <w:t xml:space="preserve"> </w:t>
      </w:r>
      <w:r w:rsidRPr="00B06FC2">
        <w:rPr>
          <w:rFonts w:hint="eastAsia"/>
          <w:rtl/>
        </w:rPr>
        <w:t>الحالات</w:t>
      </w:r>
      <w:r w:rsidRPr="00B06FC2">
        <w:rPr>
          <w:rtl/>
        </w:rPr>
        <w:t xml:space="preserve"> </w:t>
      </w:r>
      <w:r w:rsidRPr="00B06FC2">
        <w:rPr>
          <w:rFonts w:hint="eastAsia"/>
          <w:rtl/>
        </w:rPr>
        <w:t>التي</w:t>
      </w:r>
      <w:r w:rsidRPr="00B06FC2">
        <w:rPr>
          <w:rtl/>
        </w:rPr>
        <w:t xml:space="preserve"> </w:t>
      </w:r>
      <w:r w:rsidRPr="00B06FC2">
        <w:rPr>
          <w:rFonts w:hint="eastAsia"/>
          <w:rtl/>
        </w:rPr>
        <w:t>لا</w:t>
      </w:r>
      <w:r w:rsidRPr="00B06FC2">
        <w:rPr>
          <w:rtl/>
        </w:rPr>
        <w:t xml:space="preserve"> </w:t>
      </w:r>
      <w:r w:rsidRPr="00B06FC2">
        <w:rPr>
          <w:rFonts w:hint="eastAsia"/>
          <w:rtl/>
        </w:rPr>
        <w:t>تغطيها</w:t>
      </w:r>
      <w:r w:rsidRPr="00B06FC2">
        <w:rPr>
          <w:rtl/>
        </w:rPr>
        <w:t xml:space="preserve"> </w:t>
      </w:r>
      <w:r w:rsidRPr="00B06FC2">
        <w:rPr>
          <w:rFonts w:hint="eastAsia"/>
          <w:rtl/>
        </w:rPr>
        <w:t>التزامات</w:t>
      </w:r>
      <w:r w:rsidRPr="00B06FC2">
        <w:rPr>
          <w:rtl/>
        </w:rPr>
        <w:t xml:space="preserve"> </w:t>
      </w:r>
      <w:r w:rsidRPr="00B06FC2">
        <w:rPr>
          <w:rFonts w:hint="eastAsia"/>
          <w:rtl/>
        </w:rPr>
        <w:t>المور</w:t>
      </w:r>
      <w:r>
        <w:rPr>
          <w:rFonts w:hint="cs"/>
          <w:rtl/>
        </w:rPr>
        <w:t>ّ</w:t>
      </w:r>
      <w:r w:rsidRPr="00B06FC2">
        <w:rPr>
          <w:rFonts w:hint="eastAsia"/>
          <w:rtl/>
        </w:rPr>
        <w:t>د</w:t>
      </w:r>
      <w:r w:rsidRPr="00B06FC2">
        <w:rPr>
          <w:rtl/>
        </w:rPr>
        <w:t xml:space="preserve"> </w:t>
      </w:r>
      <w:r w:rsidRPr="00B06FC2">
        <w:rPr>
          <w:rFonts w:hint="eastAsia"/>
          <w:rtl/>
        </w:rPr>
        <w:t>المنصوص</w:t>
      </w:r>
      <w:r w:rsidRPr="00B06FC2">
        <w:rPr>
          <w:rtl/>
        </w:rPr>
        <w:t xml:space="preserve"> </w:t>
      </w:r>
      <w:r w:rsidRPr="00B06FC2">
        <w:rPr>
          <w:rFonts w:hint="eastAsia"/>
          <w:rtl/>
        </w:rPr>
        <w:t>عليها</w:t>
      </w:r>
      <w:r w:rsidRPr="00B06FC2">
        <w:rPr>
          <w:rtl/>
        </w:rPr>
        <w:t xml:space="preserve"> </w:t>
      </w:r>
      <w:r w:rsidRPr="00B06FC2">
        <w:rPr>
          <w:rFonts w:hint="eastAsia"/>
          <w:rtl/>
        </w:rPr>
        <w:t>في</w:t>
      </w:r>
      <w:r w:rsidRPr="00B06FC2">
        <w:rPr>
          <w:rtl/>
        </w:rPr>
        <w:t xml:space="preserve"> </w:t>
      </w:r>
      <w:r w:rsidRPr="00B06FC2">
        <w:rPr>
          <w:rFonts w:hint="eastAsia"/>
          <w:rtl/>
        </w:rPr>
        <w:t>المادة</w:t>
      </w:r>
      <w:r w:rsidRPr="00B06FC2">
        <w:rPr>
          <w:rtl/>
        </w:rPr>
        <w:t xml:space="preserve"> 9 </w:t>
      </w:r>
      <w:r w:rsidRPr="00B06FC2">
        <w:rPr>
          <w:rFonts w:hint="eastAsia"/>
          <w:rtl/>
        </w:rPr>
        <w:t>من</w:t>
      </w:r>
      <w:r w:rsidRPr="00B06FC2">
        <w:rPr>
          <w:rtl/>
        </w:rPr>
        <w:t xml:space="preserve"> </w:t>
      </w:r>
      <w:r w:rsidRPr="00B06FC2">
        <w:rPr>
          <w:rFonts w:hint="eastAsia"/>
          <w:rtl/>
        </w:rPr>
        <w:t>الاتفاقية</w:t>
      </w:r>
      <w:r w:rsidRPr="00B06FC2">
        <w:rPr>
          <w:rtl/>
        </w:rPr>
        <w:t xml:space="preserve"> </w:t>
      </w:r>
      <w:r w:rsidRPr="00B06FC2">
        <w:rPr>
          <w:rFonts w:hint="eastAsia"/>
          <w:rtl/>
        </w:rPr>
        <w:t>رقم</w:t>
      </w:r>
      <w:r w:rsidRPr="00B06FC2">
        <w:rPr>
          <w:rtl/>
        </w:rPr>
        <w:t xml:space="preserve"> 170</w:t>
      </w:r>
      <w:r w:rsidRPr="00B06FC2">
        <w:rPr>
          <w:rFonts w:hint="eastAsia"/>
          <w:rtl/>
        </w:rPr>
        <w:t>؟</w:t>
      </w:r>
    </w:p>
    <w:sdt>
      <w:sdtPr>
        <w:rPr>
          <w:rtl/>
        </w:rPr>
        <w:alias w:val="Q22 supply chains"/>
        <w:tag w:val="Q22 supply chains"/>
        <w:id w:val="-1975208096"/>
        <w:lock w:val="sdtLocked"/>
        <w:placeholder>
          <w:docPart w:val="C22B4546FFC94064B97AD617ED418805"/>
        </w:placeholder>
        <w:showingPlcHdr/>
        <w:dropDownList>
          <w:listItem w:value="يرجى الاختيار من القائمة."/>
          <w:listItem w:displayText="نعم" w:value="نعم"/>
          <w:listItem w:displayText="لا" w:value="لا"/>
        </w:dropDownList>
      </w:sdtPr>
      <w:sdtEndPr/>
      <w:sdtContent>
        <w:p w14:paraId="1BE2E64C" w14:textId="3BBFBE54" w:rsidR="004C61BB" w:rsidRPr="009B33C5" w:rsidRDefault="009B33C5" w:rsidP="009B33C5">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4703F1F8" w14:textId="77777777" w:rsidR="009B33C5" w:rsidRDefault="009B33C5" w:rsidP="009B33C5">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7D66993F" w14:textId="77777777" w:rsidR="009B33C5" w:rsidRPr="00DB76E2" w:rsidRDefault="00E0015B" w:rsidP="009B33C5">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2 comments"/>
          <w:tag w:val="Q22 comments"/>
          <w:id w:val="-386791755"/>
          <w:lock w:val="sdtLocked"/>
          <w:placeholder>
            <w:docPart w:val="7CE5CC3AEBDF41E6B5A429A1C682D779"/>
          </w:placeholder>
          <w:showingPlcHdr/>
        </w:sdtPr>
        <w:sdtEndPr/>
        <w:sdtContent>
          <w:r w:rsidR="009B33C5">
            <w:rPr>
              <w:rStyle w:val="Textedelespacerserv"/>
              <w:rFonts w:hint="cs"/>
              <w:rtl/>
            </w:rPr>
            <w:t>إضغط أو أنقر هنا لإدخال النص.</w:t>
          </w:r>
        </w:sdtContent>
      </w:sdt>
    </w:p>
    <w:p w14:paraId="0276AEE9" w14:textId="3EC89B5D" w:rsidR="003C0FA5" w:rsidRDefault="003C0FA5" w:rsidP="00116034">
      <w:pPr>
        <w:pStyle w:val="Ar-D-Paranumber"/>
      </w:pPr>
      <w:r>
        <w:rPr>
          <w:rFonts w:hint="eastAsia"/>
          <w:rtl/>
        </w:rPr>
        <w:t>هل</w:t>
      </w:r>
      <w:r>
        <w:rPr>
          <w:rtl/>
        </w:rPr>
        <w:t xml:space="preserve"> </w:t>
      </w:r>
      <w:r>
        <w:rPr>
          <w:rFonts w:hint="eastAsia"/>
          <w:rtl/>
        </w:rPr>
        <w:t>ينبغي</w:t>
      </w:r>
      <w:r>
        <w:rPr>
          <w:rtl/>
        </w:rPr>
        <w:t xml:space="preserve"> </w:t>
      </w:r>
      <w:r>
        <w:rPr>
          <w:rFonts w:hint="cs"/>
          <w:rtl/>
        </w:rPr>
        <w:t>للصك</w:t>
      </w:r>
      <w:r>
        <w:rPr>
          <w:rtl/>
        </w:rPr>
        <w:t xml:space="preserve"> </w:t>
      </w:r>
      <w:r>
        <w:rPr>
          <w:rFonts w:hint="eastAsia"/>
          <w:rtl/>
        </w:rPr>
        <w:t>أو</w:t>
      </w:r>
      <w:r>
        <w:rPr>
          <w:rtl/>
        </w:rPr>
        <w:t xml:space="preserve"> </w:t>
      </w:r>
      <w:r>
        <w:rPr>
          <w:rFonts w:hint="cs"/>
          <w:rtl/>
        </w:rPr>
        <w:t>الصكوك</w:t>
      </w:r>
      <w:r>
        <w:rPr>
          <w:rtl/>
        </w:rPr>
        <w:t xml:space="preserve"> </w:t>
      </w:r>
      <w:r>
        <w:rPr>
          <w:rFonts w:hint="cs"/>
          <w:rtl/>
        </w:rPr>
        <w:t xml:space="preserve">أن تنص </w:t>
      </w:r>
      <w:r>
        <w:rPr>
          <w:rFonts w:hint="eastAsia"/>
          <w:rtl/>
        </w:rPr>
        <w:t>بشكل</w:t>
      </w:r>
      <w:r>
        <w:rPr>
          <w:rtl/>
        </w:rPr>
        <w:t xml:space="preserve"> </w:t>
      </w:r>
      <w:r>
        <w:rPr>
          <w:rFonts w:hint="eastAsia"/>
          <w:rtl/>
        </w:rPr>
        <w:t>أدق</w:t>
      </w:r>
      <w:r>
        <w:rPr>
          <w:rtl/>
        </w:rPr>
        <w:t xml:space="preserve"> </w:t>
      </w:r>
      <w:r>
        <w:rPr>
          <w:rFonts w:hint="eastAsia"/>
          <w:rtl/>
        </w:rPr>
        <w:t>على</w:t>
      </w:r>
      <w:r>
        <w:rPr>
          <w:rtl/>
        </w:rPr>
        <w:t xml:space="preserve"> </w:t>
      </w:r>
      <w:r>
        <w:rPr>
          <w:rFonts w:hint="eastAsia"/>
          <w:rtl/>
        </w:rPr>
        <w:t>أن</w:t>
      </w:r>
      <w:r>
        <w:rPr>
          <w:rFonts w:hint="cs"/>
          <w:rtl/>
        </w:rPr>
        <w:t>ّ</w:t>
      </w:r>
      <w:r>
        <w:rPr>
          <w:rtl/>
        </w:rPr>
        <w:t xml:space="preserve"> </w:t>
      </w:r>
      <w:r>
        <w:rPr>
          <w:rFonts w:hint="eastAsia"/>
          <w:rtl/>
        </w:rPr>
        <w:t>هذه</w:t>
      </w:r>
      <w:r>
        <w:rPr>
          <w:rtl/>
        </w:rPr>
        <w:t xml:space="preserve"> </w:t>
      </w:r>
      <w:r>
        <w:rPr>
          <w:rFonts w:hint="eastAsia"/>
          <w:rtl/>
        </w:rPr>
        <w:t>التدابير</w:t>
      </w:r>
      <w:r>
        <w:rPr>
          <w:rtl/>
        </w:rPr>
        <w:t xml:space="preserve"> </w:t>
      </w:r>
      <w:r>
        <w:rPr>
          <w:rFonts w:hint="eastAsia"/>
          <w:rtl/>
        </w:rPr>
        <w:t>تهدف</w:t>
      </w:r>
      <w:r>
        <w:rPr>
          <w:rtl/>
        </w:rPr>
        <w:t xml:space="preserve"> </w:t>
      </w:r>
      <w:r>
        <w:rPr>
          <w:rFonts w:hint="eastAsia"/>
          <w:rtl/>
        </w:rPr>
        <w:t>إلى</w:t>
      </w:r>
      <w:r>
        <w:rPr>
          <w:rtl/>
        </w:rPr>
        <w:t xml:space="preserve"> </w:t>
      </w:r>
      <w:r>
        <w:rPr>
          <w:rFonts w:hint="eastAsia"/>
          <w:rtl/>
        </w:rPr>
        <w:t>ضمان</w:t>
      </w:r>
      <w:r>
        <w:rPr>
          <w:rFonts w:hint="cs"/>
          <w:rtl/>
        </w:rPr>
        <w:t xml:space="preserve"> </w:t>
      </w:r>
      <w:r>
        <w:rPr>
          <w:rFonts w:hint="eastAsia"/>
          <w:rtl/>
        </w:rPr>
        <w:t>نقل</w:t>
      </w:r>
      <w:r>
        <w:rPr>
          <w:rtl/>
        </w:rPr>
        <w:t xml:space="preserve"> </w:t>
      </w:r>
      <w:r>
        <w:rPr>
          <w:rFonts w:hint="eastAsia"/>
          <w:rtl/>
        </w:rPr>
        <w:t>المعلومات</w:t>
      </w:r>
      <w:r>
        <w:rPr>
          <w:rtl/>
        </w:rPr>
        <w:t xml:space="preserve"> </w:t>
      </w:r>
      <w:r>
        <w:rPr>
          <w:rFonts w:hint="eastAsia"/>
          <w:rtl/>
        </w:rPr>
        <w:t>ذات</w:t>
      </w:r>
      <w:r>
        <w:rPr>
          <w:rtl/>
        </w:rPr>
        <w:t xml:space="preserve"> </w:t>
      </w:r>
      <w:r>
        <w:rPr>
          <w:rFonts w:hint="eastAsia"/>
          <w:rtl/>
        </w:rPr>
        <w:t>الصلة</w:t>
      </w:r>
      <w:r>
        <w:rPr>
          <w:rtl/>
        </w:rPr>
        <w:t xml:space="preserve"> </w:t>
      </w:r>
      <w:r>
        <w:rPr>
          <w:rFonts w:hint="eastAsia"/>
          <w:rtl/>
        </w:rPr>
        <w:t>ب</w:t>
      </w:r>
      <w:r w:rsidR="00DB58FD">
        <w:rPr>
          <w:rFonts w:hint="cs"/>
          <w:rtl/>
        </w:rPr>
        <w:t>ال</w:t>
      </w:r>
      <w:r>
        <w:rPr>
          <w:rFonts w:hint="eastAsia"/>
          <w:rtl/>
        </w:rPr>
        <w:t>مخاطر</w:t>
      </w:r>
      <w:r>
        <w:rPr>
          <w:rtl/>
        </w:rPr>
        <w:t xml:space="preserve"> </w:t>
      </w:r>
      <w:r>
        <w:rPr>
          <w:rFonts w:hint="eastAsia"/>
          <w:rtl/>
        </w:rPr>
        <w:t>الكيميائية</w:t>
      </w:r>
      <w:r>
        <w:rPr>
          <w:rtl/>
        </w:rPr>
        <w:t xml:space="preserve"> </w:t>
      </w:r>
      <w:r>
        <w:rPr>
          <w:rFonts w:hint="eastAsia"/>
          <w:rtl/>
        </w:rPr>
        <w:t>والتدابير</w:t>
      </w:r>
      <w:r>
        <w:rPr>
          <w:rtl/>
        </w:rPr>
        <w:t xml:space="preserve"> </w:t>
      </w:r>
      <w:r>
        <w:rPr>
          <w:rFonts w:hint="eastAsia"/>
          <w:rtl/>
        </w:rPr>
        <w:t>الوقائية</w:t>
      </w:r>
      <w:r>
        <w:rPr>
          <w:rtl/>
        </w:rPr>
        <w:t xml:space="preserve"> </w:t>
      </w:r>
      <w:r>
        <w:rPr>
          <w:rFonts w:hint="eastAsia"/>
          <w:rtl/>
        </w:rPr>
        <w:t>خلال</w:t>
      </w:r>
      <w:r>
        <w:rPr>
          <w:rFonts w:hint="cs"/>
          <w:rtl/>
        </w:rPr>
        <w:t xml:space="preserve"> </w:t>
      </w:r>
      <w:r>
        <w:rPr>
          <w:rFonts w:hint="eastAsia"/>
          <w:rtl/>
        </w:rPr>
        <w:t>جميع</w:t>
      </w:r>
      <w:r>
        <w:rPr>
          <w:rtl/>
        </w:rPr>
        <w:t xml:space="preserve"> </w:t>
      </w:r>
      <w:r>
        <w:rPr>
          <w:rFonts w:hint="eastAsia"/>
          <w:rtl/>
        </w:rPr>
        <w:t>مراحل</w:t>
      </w:r>
      <w:r>
        <w:rPr>
          <w:rtl/>
        </w:rPr>
        <w:t xml:space="preserve"> </w:t>
      </w:r>
      <w:r>
        <w:rPr>
          <w:rFonts w:hint="eastAsia"/>
          <w:rtl/>
        </w:rPr>
        <w:t>عملية</w:t>
      </w:r>
      <w:r>
        <w:rPr>
          <w:rtl/>
        </w:rPr>
        <w:t xml:space="preserve"> </w:t>
      </w:r>
      <w:r>
        <w:rPr>
          <w:rFonts w:hint="eastAsia"/>
          <w:rtl/>
        </w:rPr>
        <w:t>الإنتاج؟</w:t>
      </w:r>
    </w:p>
    <w:p w14:paraId="2C1D7E39" w14:textId="0C4FBF5E" w:rsidR="003C0FA5" w:rsidRPr="009B33C5" w:rsidRDefault="00E0015B" w:rsidP="003C0FA5">
      <w:pPr>
        <w:pStyle w:val="ArILCParanumbold"/>
        <w:numPr>
          <w:ilvl w:val="0"/>
          <w:numId w:val="0"/>
        </w:numPr>
        <w:bidi/>
        <w:ind w:firstLine="567"/>
        <w:rPr>
          <w:rStyle w:val="Style2"/>
          <w:rFonts w:eastAsiaTheme="minorHAnsi"/>
          <w:color w:val="auto"/>
          <w:kern w:val="2"/>
          <w:sz w:val="18"/>
          <w:szCs w:val="22"/>
          <w:rtl/>
          <w14:ligatures w14:val="standardContextual"/>
        </w:rPr>
      </w:pPr>
      <w:sdt>
        <w:sdtPr>
          <w:rPr>
            <w:color w:val="4472C4" w:themeColor="accent5"/>
            <w:rtl/>
          </w:rPr>
          <w:alias w:val="Q23 supply chains"/>
          <w:tag w:val="Q23 supply chains"/>
          <w:id w:val="-1602256991"/>
          <w:lock w:val="sdtLocked"/>
          <w:placeholder>
            <w:docPart w:val="EBD2EE2CC48D42A1A0DCFF62719D3321"/>
          </w:placeholder>
          <w:showingPlcHdr/>
          <w:dropDownList>
            <w:listItem w:value="يرجى الاختيار من القائمة."/>
            <w:listItem w:displayText="نعم" w:value="نعم"/>
            <w:listItem w:displayText="لا" w:value="لا"/>
          </w:dropDownList>
        </w:sdtPr>
        <w:sdtEndPr/>
        <w:sdtContent>
          <w:r w:rsidR="003C0FA5">
            <w:rPr>
              <w:rStyle w:val="Textedelespacerserv"/>
              <w:rFonts w:hint="cs"/>
              <w:rtl/>
            </w:rPr>
            <w:t>يرجى الاختيار من القائمة.</w:t>
          </w:r>
        </w:sdtContent>
      </w:sdt>
    </w:p>
    <w:p w14:paraId="028021C9" w14:textId="77777777" w:rsidR="003C0FA5" w:rsidRDefault="003C0FA5" w:rsidP="003C0FA5">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1E20DB3E" w14:textId="089CBDAB" w:rsidR="003C0FA5" w:rsidRPr="003C0FA5" w:rsidRDefault="00E0015B" w:rsidP="003C0FA5">
      <w:pPr>
        <w:bidi/>
        <w:spacing w:before="120" w:after="120" w:line="240" w:lineRule="auto"/>
        <w:ind w:left="567"/>
        <w:jc w:val="both"/>
        <w:rPr>
          <w:rFonts w:eastAsia="Noto Sans SC Regular"/>
          <w:b/>
          <w:bCs/>
          <w:color w:val="000000"/>
          <w:kern w:val="0"/>
          <w:sz w:val="24"/>
          <w:lang w:val="fr-FR"/>
          <w14:ligatures w14:val="none"/>
        </w:rPr>
      </w:pPr>
      <w:sdt>
        <w:sdtPr>
          <w:rPr>
            <w:rFonts w:hint="cs"/>
            <w:sz w:val="24"/>
            <w:rtl/>
          </w:rPr>
          <w:alias w:val="Q23 comments"/>
          <w:tag w:val="Q23 comments"/>
          <w:id w:val="-1349405872"/>
          <w:lock w:val="sdtLocked"/>
          <w:placeholder>
            <w:docPart w:val="95F9C03C219F43919190EA33D0E7C1E0"/>
          </w:placeholder>
          <w:showingPlcHdr/>
        </w:sdtPr>
        <w:sdtEndPr/>
        <w:sdtContent>
          <w:r w:rsidR="003C0FA5">
            <w:rPr>
              <w:rStyle w:val="Textedelespacerserv"/>
              <w:rFonts w:hint="cs"/>
              <w:rtl/>
            </w:rPr>
            <w:t>إضغط أو أنقر هنا لإدخال النص.</w:t>
          </w:r>
        </w:sdtContent>
      </w:sdt>
    </w:p>
    <w:p w14:paraId="51B31248" w14:textId="37BB81D1" w:rsidR="00367B13" w:rsidRPr="00A36EFF" w:rsidRDefault="00A36EFF" w:rsidP="003C0FA5">
      <w:pPr>
        <w:pStyle w:val="Ar-D-heading2"/>
        <w:bidi/>
        <w:rPr>
          <w:rtl/>
          <w:lang w:bidi="ar-SA"/>
        </w:rPr>
      </w:pPr>
      <w:r w:rsidRPr="00A36EFF">
        <w:rPr>
          <w:rtl/>
          <w:lang w:bidi="ar-SA"/>
        </w:rPr>
        <w:t>الامتثال للقوانين واللوائح</w:t>
      </w:r>
    </w:p>
    <w:p w14:paraId="3BB64EA1" w14:textId="4DAF907F" w:rsidR="00367B13" w:rsidRPr="003C0FA5" w:rsidRDefault="005A5FB1" w:rsidP="00116034">
      <w:pPr>
        <w:pStyle w:val="Ar-D-Paranumber"/>
      </w:pPr>
      <w:r w:rsidRPr="003C0FA5">
        <w:rPr>
          <w:rFonts w:hint="cs"/>
          <w:rtl/>
        </w:rPr>
        <w:t xml:space="preserve">هل ينبغي للصك أو الصكوك أن تنص على وجوب أن تكفل الدول الأعضاء إنفاذ القوانين واللوائح الوطنية بشأن </w:t>
      </w:r>
      <w:r w:rsidR="00202A7F" w:rsidRPr="003C0FA5">
        <w:rPr>
          <w:rFonts w:hint="cs"/>
          <w:rtl/>
        </w:rPr>
        <w:t xml:space="preserve">استعمال </w:t>
      </w:r>
      <w:r w:rsidRPr="003C0FA5">
        <w:rPr>
          <w:rFonts w:hint="cs"/>
          <w:rtl/>
        </w:rPr>
        <w:t>المواد الكيميائية في العمل من خلال إرساء نظام تفتيش يكون ملائماً ومناسباً ومن خلال آليات أخرى تضمن الامتثال، حسب مقتضى الحال؟</w:t>
      </w:r>
    </w:p>
    <w:sdt>
      <w:sdtPr>
        <w:rPr>
          <w:rtl/>
        </w:rPr>
        <w:alias w:val="Q24 compliance"/>
        <w:tag w:val="Q24 compliance"/>
        <w:id w:val="-1632783347"/>
        <w:lock w:val="sdtLocked"/>
        <w:placeholder>
          <w:docPart w:val="DBD9707566CE45D4982F49D6AF9F7CB8"/>
        </w:placeholder>
        <w:showingPlcHdr/>
        <w:dropDownList>
          <w:listItem w:value="يرجى الاختيار من القائمة."/>
          <w:listItem w:displayText="نعم" w:value="نعم"/>
          <w:listItem w:displayText="لا" w:value="لا"/>
        </w:dropDownList>
      </w:sdtPr>
      <w:sdtEndPr/>
      <w:sdtContent>
        <w:p w14:paraId="634C3F45" w14:textId="598AD1D4" w:rsidR="004C61BB" w:rsidRPr="00640ECB" w:rsidRDefault="00640ECB" w:rsidP="00640ECB">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6368F269" w14:textId="77777777" w:rsidR="00640ECB" w:rsidRDefault="00640ECB" w:rsidP="00640ECB">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4C288381" w14:textId="77777777" w:rsidR="00640ECB" w:rsidRPr="00DB76E2" w:rsidRDefault="00E0015B" w:rsidP="00640ECB">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4 comments"/>
          <w:tag w:val="Q24 comments"/>
          <w:id w:val="-1939129740"/>
          <w:lock w:val="sdtLocked"/>
          <w:placeholder>
            <w:docPart w:val="D44EFE694DDE44DE81C28F1563414EFC"/>
          </w:placeholder>
          <w:showingPlcHdr/>
        </w:sdtPr>
        <w:sdtEndPr>
          <w:rPr>
            <w:highlight w:val="green"/>
          </w:rPr>
        </w:sdtEndPr>
        <w:sdtContent>
          <w:r w:rsidR="00640ECB" w:rsidRPr="003C0FA5">
            <w:rPr>
              <w:rStyle w:val="Textedelespacerserv"/>
              <w:rFonts w:hint="cs"/>
              <w:rtl/>
            </w:rPr>
            <w:t>إضغط أو أنقر هنا لإدخال النص.</w:t>
          </w:r>
        </w:sdtContent>
      </w:sdt>
    </w:p>
    <w:p w14:paraId="203C98AA" w14:textId="24C42B4C" w:rsidR="00367B13" w:rsidRDefault="005A5FB1" w:rsidP="00116034">
      <w:pPr>
        <w:pStyle w:val="Ar-D-Paranumber"/>
      </w:pPr>
      <w:r>
        <w:rPr>
          <w:rFonts w:hint="cs"/>
          <w:rtl/>
        </w:rPr>
        <w:t xml:space="preserve">هل ينبغي للصك أو الصكوك أن تنص على وجوب أن تقوم الدول الأعضاء بتوفير العقوبات الملائمة والتدابير التصحيحية في حال انتهاك القوانين واللوائح الوطنية بشأن </w:t>
      </w:r>
      <w:r w:rsidR="00202A7F">
        <w:rPr>
          <w:rFonts w:hint="cs"/>
          <w:rtl/>
        </w:rPr>
        <w:t xml:space="preserve">استعمال </w:t>
      </w:r>
      <w:r>
        <w:rPr>
          <w:rFonts w:hint="cs"/>
          <w:rtl/>
        </w:rPr>
        <w:t>المواد الكيميائية في العمل وضمان تطبيقها الفعال؟</w:t>
      </w:r>
    </w:p>
    <w:sdt>
      <w:sdtPr>
        <w:rPr>
          <w:rtl/>
        </w:rPr>
        <w:alias w:val="Q25 compliance"/>
        <w:tag w:val="Q25 compliance"/>
        <w:id w:val="1389378903"/>
        <w:lock w:val="sdtLocked"/>
        <w:placeholder>
          <w:docPart w:val="4880A954FE0F4FADA46BA39F5507FE86"/>
        </w:placeholder>
        <w:showingPlcHdr/>
        <w:dropDownList>
          <w:listItem w:value="يرجى الاختيار من القائمة."/>
          <w:listItem w:displayText="نعم" w:value="نعم"/>
          <w:listItem w:displayText="لا" w:value="لا"/>
        </w:dropDownList>
      </w:sdtPr>
      <w:sdtEndPr/>
      <w:sdtContent>
        <w:p w14:paraId="66CD3ADB" w14:textId="77777777" w:rsidR="00640ECB" w:rsidRPr="00640ECB" w:rsidRDefault="00640ECB" w:rsidP="00640ECB">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6A57C530" w14:textId="77777777" w:rsidR="00640ECB" w:rsidRDefault="00640ECB" w:rsidP="00640ECB">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lastRenderedPageBreak/>
        <w:t>التعليقات</w:t>
      </w:r>
    </w:p>
    <w:p w14:paraId="4434B647" w14:textId="77777777" w:rsidR="00640ECB" w:rsidRPr="00DB76E2" w:rsidRDefault="00E0015B" w:rsidP="00640ECB">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5 comments"/>
          <w:tag w:val="Q25 comments"/>
          <w:id w:val="1984416396"/>
          <w:lock w:val="sdtLocked"/>
          <w:placeholder>
            <w:docPart w:val="7299E0F8555E4E558A789B291D147913"/>
          </w:placeholder>
          <w:showingPlcHdr/>
        </w:sdtPr>
        <w:sdtEndPr/>
        <w:sdtContent>
          <w:r w:rsidR="00640ECB">
            <w:rPr>
              <w:rStyle w:val="Textedelespacerserv"/>
              <w:rFonts w:hint="cs"/>
              <w:rtl/>
            </w:rPr>
            <w:t>إضغط أو أنقر هنا لإدخال النص.</w:t>
          </w:r>
        </w:sdtContent>
      </w:sdt>
    </w:p>
    <w:p w14:paraId="3219BC0C" w14:textId="0E2AD5B5" w:rsidR="00B66D41" w:rsidRDefault="003C0FA5" w:rsidP="001D6BB7">
      <w:pPr>
        <w:pStyle w:val="Ar-D-heading2"/>
        <w:bidi/>
        <w:rPr>
          <w:rtl/>
          <w:lang w:bidi="ar-SA"/>
        </w:rPr>
      </w:pPr>
      <w:r>
        <w:rPr>
          <w:rFonts w:hint="cs"/>
          <w:rtl/>
          <w:lang w:bidi="ar-SA"/>
        </w:rPr>
        <w:t>التعديلات</w:t>
      </w:r>
    </w:p>
    <w:p w14:paraId="204FEA55" w14:textId="30FD1C4C" w:rsidR="00B66D41" w:rsidRDefault="000B51E3" w:rsidP="00116034">
      <w:pPr>
        <w:pStyle w:val="Ar-D-Paranumber"/>
      </w:pPr>
      <w:r w:rsidRPr="00A3523B">
        <w:rPr>
          <w:rFonts w:hint="eastAsia"/>
          <w:rtl/>
        </w:rPr>
        <w:t>هل</w:t>
      </w:r>
      <w:r w:rsidRPr="00A3523B">
        <w:rPr>
          <w:rtl/>
        </w:rPr>
        <w:t xml:space="preserve"> </w:t>
      </w:r>
      <w:r w:rsidRPr="00A3523B">
        <w:rPr>
          <w:rFonts w:hint="eastAsia"/>
          <w:rtl/>
        </w:rPr>
        <w:t>ينبغي</w:t>
      </w:r>
      <w:r w:rsidRPr="00A3523B">
        <w:rPr>
          <w:rtl/>
        </w:rPr>
        <w:t xml:space="preserve"> </w:t>
      </w:r>
      <w:r w:rsidRPr="00A3523B">
        <w:rPr>
          <w:rFonts w:hint="eastAsia"/>
          <w:rtl/>
        </w:rPr>
        <w:t>النظر</w:t>
      </w:r>
      <w:r w:rsidRPr="00A3523B">
        <w:rPr>
          <w:rtl/>
        </w:rPr>
        <w:t xml:space="preserve"> </w:t>
      </w:r>
      <w:r w:rsidRPr="00A3523B">
        <w:rPr>
          <w:rFonts w:hint="eastAsia"/>
          <w:rtl/>
        </w:rPr>
        <w:t>في</w:t>
      </w:r>
      <w:r w:rsidRPr="00A3523B">
        <w:rPr>
          <w:rtl/>
        </w:rPr>
        <w:t xml:space="preserve"> </w:t>
      </w:r>
      <w:r w:rsidRPr="00A3523B">
        <w:rPr>
          <w:rFonts w:hint="eastAsia"/>
          <w:rtl/>
        </w:rPr>
        <w:t>إجراء</w:t>
      </w:r>
      <w:r w:rsidRPr="00A3523B">
        <w:rPr>
          <w:rtl/>
        </w:rPr>
        <w:t xml:space="preserve"> </w:t>
      </w:r>
      <w:r w:rsidRPr="00A3523B">
        <w:rPr>
          <w:rFonts w:hint="eastAsia"/>
          <w:rtl/>
        </w:rPr>
        <w:t>لتعديل</w:t>
      </w:r>
      <w:r w:rsidRPr="00A3523B">
        <w:rPr>
          <w:rtl/>
        </w:rPr>
        <w:t xml:space="preserve"> </w:t>
      </w:r>
      <w:r w:rsidRPr="00A3523B">
        <w:rPr>
          <w:rFonts w:hint="eastAsia"/>
          <w:rtl/>
        </w:rPr>
        <w:t>أحكام</w:t>
      </w:r>
      <w:r w:rsidRPr="00A3523B">
        <w:rPr>
          <w:rtl/>
        </w:rPr>
        <w:t xml:space="preserve"> </w:t>
      </w:r>
      <w:r w:rsidRPr="00A3523B">
        <w:rPr>
          <w:rFonts w:hint="eastAsia"/>
          <w:rtl/>
        </w:rPr>
        <w:t>محددة</w:t>
      </w:r>
      <w:r w:rsidRPr="00A3523B">
        <w:rPr>
          <w:rtl/>
        </w:rPr>
        <w:t xml:space="preserve"> </w:t>
      </w:r>
      <w:r w:rsidRPr="00A3523B">
        <w:rPr>
          <w:rFonts w:hint="eastAsia"/>
          <w:rtl/>
        </w:rPr>
        <w:t>عند</w:t>
      </w:r>
      <w:r w:rsidRPr="00A3523B">
        <w:rPr>
          <w:rtl/>
        </w:rPr>
        <w:t xml:space="preserve"> </w:t>
      </w:r>
      <w:r w:rsidRPr="00A3523B">
        <w:rPr>
          <w:rFonts w:hint="eastAsia"/>
          <w:rtl/>
        </w:rPr>
        <w:t>صياغة</w:t>
      </w:r>
      <w:r>
        <w:rPr>
          <w:rFonts w:hint="cs"/>
          <w:rtl/>
        </w:rPr>
        <w:t xml:space="preserve"> </w:t>
      </w:r>
      <w:r w:rsidRPr="00A3523B">
        <w:rPr>
          <w:rFonts w:hint="eastAsia"/>
          <w:rtl/>
        </w:rPr>
        <w:t>الصك</w:t>
      </w:r>
      <w:r w:rsidRPr="00A3523B">
        <w:rPr>
          <w:rtl/>
        </w:rPr>
        <w:t xml:space="preserve"> </w:t>
      </w:r>
      <w:r w:rsidRPr="00A3523B">
        <w:rPr>
          <w:rFonts w:hint="eastAsia"/>
          <w:rtl/>
        </w:rPr>
        <w:t>أو</w:t>
      </w:r>
      <w:r w:rsidRPr="00A3523B">
        <w:rPr>
          <w:rtl/>
        </w:rPr>
        <w:t xml:space="preserve"> </w:t>
      </w:r>
      <w:r w:rsidRPr="00A3523B">
        <w:rPr>
          <w:rFonts w:hint="eastAsia"/>
          <w:rtl/>
        </w:rPr>
        <w:t>الصكوك</w:t>
      </w:r>
      <w:r w:rsidRPr="00A3523B">
        <w:rPr>
          <w:rtl/>
        </w:rPr>
        <w:t xml:space="preserve"> </w:t>
      </w:r>
      <w:r w:rsidRPr="00A3523B">
        <w:rPr>
          <w:rFonts w:hint="eastAsia"/>
          <w:rtl/>
        </w:rPr>
        <w:t>لضمان</w:t>
      </w:r>
      <w:r w:rsidRPr="00A3523B">
        <w:rPr>
          <w:rtl/>
        </w:rPr>
        <w:t xml:space="preserve"> </w:t>
      </w:r>
      <w:r w:rsidRPr="00A3523B">
        <w:rPr>
          <w:rFonts w:hint="eastAsia"/>
          <w:rtl/>
        </w:rPr>
        <w:t>استمرار</w:t>
      </w:r>
      <w:r w:rsidRPr="00A3523B">
        <w:rPr>
          <w:rtl/>
        </w:rPr>
        <w:t xml:space="preserve"> </w:t>
      </w:r>
      <w:r>
        <w:rPr>
          <w:rFonts w:hint="cs"/>
          <w:rtl/>
        </w:rPr>
        <w:t>جدواها</w:t>
      </w:r>
      <w:r w:rsidRPr="00A3523B">
        <w:rPr>
          <w:rtl/>
        </w:rPr>
        <w:t xml:space="preserve"> </w:t>
      </w:r>
      <w:r w:rsidRPr="00A3523B">
        <w:rPr>
          <w:rFonts w:hint="eastAsia"/>
          <w:rtl/>
        </w:rPr>
        <w:t>في</w:t>
      </w:r>
      <w:r w:rsidRPr="00A3523B">
        <w:rPr>
          <w:rtl/>
        </w:rPr>
        <w:t xml:space="preserve"> </w:t>
      </w:r>
      <w:r w:rsidRPr="00A3523B">
        <w:rPr>
          <w:rFonts w:hint="eastAsia"/>
          <w:rtl/>
        </w:rPr>
        <w:t>ضوء</w:t>
      </w:r>
      <w:r w:rsidRPr="00A3523B">
        <w:rPr>
          <w:rtl/>
        </w:rPr>
        <w:t xml:space="preserve"> </w:t>
      </w:r>
      <w:r w:rsidRPr="00A3523B">
        <w:rPr>
          <w:rFonts w:hint="eastAsia"/>
          <w:rtl/>
        </w:rPr>
        <w:t>التطورات</w:t>
      </w:r>
      <w:r w:rsidRPr="00A3523B">
        <w:rPr>
          <w:rtl/>
        </w:rPr>
        <w:t xml:space="preserve"> </w:t>
      </w:r>
      <w:r w:rsidRPr="00A3523B">
        <w:rPr>
          <w:rFonts w:hint="eastAsia"/>
          <w:rtl/>
        </w:rPr>
        <w:t>العلمية</w:t>
      </w:r>
      <w:r w:rsidRPr="00A3523B">
        <w:rPr>
          <w:rtl/>
        </w:rPr>
        <w:t xml:space="preserve"> </w:t>
      </w:r>
      <w:r w:rsidRPr="00A3523B">
        <w:rPr>
          <w:rFonts w:hint="eastAsia"/>
          <w:rtl/>
        </w:rPr>
        <w:t>أو</w:t>
      </w:r>
      <w:r w:rsidRPr="00A3523B">
        <w:rPr>
          <w:rtl/>
        </w:rPr>
        <w:t xml:space="preserve"> </w:t>
      </w:r>
      <w:r w:rsidRPr="00A3523B">
        <w:rPr>
          <w:rFonts w:hint="eastAsia"/>
          <w:rtl/>
        </w:rPr>
        <w:t>السمية</w:t>
      </w:r>
      <w:r w:rsidRPr="00A3523B">
        <w:rPr>
          <w:rtl/>
        </w:rPr>
        <w:t xml:space="preserve"> </w:t>
      </w:r>
      <w:r w:rsidRPr="00A3523B">
        <w:rPr>
          <w:rFonts w:hint="eastAsia"/>
          <w:rtl/>
        </w:rPr>
        <w:t>أو</w:t>
      </w:r>
      <w:r w:rsidRPr="00A3523B">
        <w:rPr>
          <w:rtl/>
        </w:rPr>
        <w:t xml:space="preserve"> </w:t>
      </w:r>
      <w:r w:rsidRPr="00A3523B">
        <w:rPr>
          <w:rFonts w:hint="eastAsia"/>
          <w:rtl/>
        </w:rPr>
        <w:t>التنظيمية</w:t>
      </w:r>
      <w:r w:rsidRPr="00A3523B">
        <w:rPr>
          <w:rtl/>
        </w:rPr>
        <w:t xml:space="preserve"> </w:t>
      </w:r>
      <w:r w:rsidRPr="00A3523B">
        <w:rPr>
          <w:rFonts w:hint="eastAsia"/>
          <w:rtl/>
        </w:rPr>
        <w:t>التي</w:t>
      </w:r>
      <w:r w:rsidRPr="00A3523B">
        <w:rPr>
          <w:rtl/>
        </w:rPr>
        <w:t xml:space="preserve"> </w:t>
      </w:r>
      <w:r w:rsidRPr="00A3523B">
        <w:rPr>
          <w:rFonts w:hint="eastAsia"/>
          <w:rtl/>
        </w:rPr>
        <w:t>تؤثر</w:t>
      </w:r>
      <w:r w:rsidRPr="00A3523B">
        <w:rPr>
          <w:rtl/>
        </w:rPr>
        <w:t xml:space="preserve"> </w:t>
      </w:r>
      <w:r w:rsidRPr="00A3523B">
        <w:rPr>
          <w:rFonts w:hint="eastAsia"/>
          <w:rtl/>
        </w:rPr>
        <w:t>على</w:t>
      </w:r>
      <w:r w:rsidRPr="00A3523B">
        <w:rPr>
          <w:rtl/>
        </w:rPr>
        <w:t xml:space="preserve"> </w:t>
      </w:r>
      <w:r w:rsidRPr="00A3523B">
        <w:rPr>
          <w:rFonts w:hint="eastAsia"/>
          <w:rtl/>
        </w:rPr>
        <w:t>منع</w:t>
      </w:r>
      <w:r w:rsidRPr="00A3523B">
        <w:rPr>
          <w:rtl/>
        </w:rPr>
        <w:t xml:space="preserve"> </w:t>
      </w:r>
      <w:r w:rsidRPr="00A3523B">
        <w:rPr>
          <w:rFonts w:hint="eastAsia"/>
          <w:rtl/>
        </w:rPr>
        <w:t>التعر</w:t>
      </w:r>
      <w:r w:rsidR="00DB58FD">
        <w:rPr>
          <w:rFonts w:hint="cs"/>
          <w:rtl/>
        </w:rPr>
        <w:t>ّ</w:t>
      </w:r>
      <w:r w:rsidRPr="00A3523B">
        <w:rPr>
          <w:rFonts w:hint="eastAsia"/>
          <w:rtl/>
        </w:rPr>
        <w:t>ض</w:t>
      </w:r>
      <w:r w:rsidRPr="00A3523B">
        <w:rPr>
          <w:rtl/>
        </w:rPr>
        <w:t xml:space="preserve"> </w:t>
      </w:r>
      <w:r w:rsidRPr="00A3523B">
        <w:rPr>
          <w:rFonts w:hint="eastAsia"/>
          <w:rtl/>
        </w:rPr>
        <w:t>للمخاطر</w:t>
      </w:r>
      <w:r w:rsidRPr="00A3523B">
        <w:rPr>
          <w:rtl/>
        </w:rPr>
        <w:t xml:space="preserve"> </w:t>
      </w:r>
      <w:r w:rsidRPr="00A3523B">
        <w:rPr>
          <w:rFonts w:hint="eastAsia"/>
          <w:rtl/>
        </w:rPr>
        <w:t>الكيميائية</w:t>
      </w:r>
      <w:r>
        <w:rPr>
          <w:rFonts w:hint="cs"/>
          <w:rtl/>
        </w:rPr>
        <w:t xml:space="preserve"> </w:t>
      </w:r>
      <w:r w:rsidRPr="00A3523B">
        <w:rPr>
          <w:rFonts w:hint="eastAsia"/>
          <w:rtl/>
        </w:rPr>
        <w:t>في</w:t>
      </w:r>
      <w:r w:rsidRPr="00A3523B">
        <w:rPr>
          <w:rtl/>
        </w:rPr>
        <w:t xml:space="preserve"> </w:t>
      </w:r>
      <w:r w:rsidRPr="00A3523B">
        <w:rPr>
          <w:rFonts w:hint="eastAsia"/>
          <w:rtl/>
        </w:rPr>
        <w:t>بيئة</w:t>
      </w:r>
      <w:r w:rsidRPr="00A3523B">
        <w:rPr>
          <w:rtl/>
        </w:rPr>
        <w:t xml:space="preserve"> </w:t>
      </w:r>
      <w:r w:rsidRPr="00A3523B">
        <w:rPr>
          <w:rFonts w:hint="eastAsia"/>
          <w:rtl/>
        </w:rPr>
        <w:t>العمل؟</w:t>
      </w:r>
    </w:p>
    <w:sdt>
      <w:sdtPr>
        <w:rPr>
          <w:rtl/>
        </w:rPr>
        <w:alias w:val="Q26 amendments"/>
        <w:tag w:val="Q26 amendments"/>
        <w:id w:val="-674492726"/>
        <w:lock w:val="sdtLocked"/>
        <w:placeholder>
          <w:docPart w:val="A6DE243676D74EDDBC2430901D583A9A"/>
        </w:placeholder>
        <w:showingPlcHdr/>
        <w:dropDownList>
          <w:listItem w:value="يرجى الاختيار من القائمة."/>
          <w:listItem w:displayText="نعم" w:value="نعم"/>
          <w:listItem w:displayText="لا" w:value="لا"/>
        </w:dropDownList>
      </w:sdtPr>
      <w:sdtEndPr/>
      <w:sdtContent>
        <w:p w14:paraId="4E58224D" w14:textId="77777777" w:rsidR="00BE5228" w:rsidRPr="00640ECB" w:rsidRDefault="00BE5228" w:rsidP="00CC5B31">
          <w:pPr>
            <w:pStyle w:val="ArILCParanumbold"/>
            <w:keepNext/>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32EF54B4" w14:textId="77777777" w:rsidR="00B66D41" w:rsidRDefault="00B66D41" w:rsidP="00CC5B31">
      <w:pPr>
        <w:keepNext/>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229152BC" w14:textId="77777777" w:rsidR="00B66D41" w:rsidRPr="00DB76E2" w:rsidRDefault="00E0015B" w:rsidP="00B66D41">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6 comments"/>
          <w:tag w:val="Q26 comments"/>
          <w:id w:val="-1397588952"/>
          <w:lock w:val="sdtLocked"/>
          <w:placeholder>
            <w:docPart w:val="1F7332CCB3B042FA835704D4D7626D2F"/>
          </w:placeholder>
          <w:showingPlcHdr/>
        </w:sdtPr>
        <w:sdtEndPr/>
        <w:sdtContent>
          <w:r w:rsidR="00B66D41" w:rsidRPr="000B51E3">
            <w:rPr>
              <w:rStyle w:val="Textedelespacerserv"/>
              <w:rFonts w:hint="cs"/>
              <w:rtl/>
            </w:rPr>
            <w:t>إضغط أو أنقر هنا لإدخال النص.</w:t>
          </w:r>
        </w:sdtContent>
      </w:sdt>
    </w:p>
    <w:p w14:paraId="1BF33998" w14:textId="51BB84C9" w:rsidR="00B66D41" w:rsidRDefault="00DB58FD" w:rsidP="00116034">
      <w:pPr>
        <w:pStyle w:val="Ar-D-Paranumber"/>
      </w:pPr>
      <w:r>
        <w:rPr>
          <w:rFonts w:hint="cs"/>
          <w:rtl/>
        </w:rPr>
        <w:t>إذا كان الرد ب</w:t>
      </w:r>
      <w:r w:rsidR="000B51E3">
        <w:rPr>
          <w:rFonts w:hint="cs"/>
          <w:rtl/>
        </w:rPr>
        <w:t>الإيجاب</w:t>
      </w:r>
      <w:r w:rsidR="000B51E3" w:rsidRPr="00740777">
        <w:rPr>
          <w:rFonts w:hint="eastAsia"/>
          <w:rtl/>
        </w:rPr>
        <w:t>،</w:t>
      </w:r>
      <w:r w:rsidR="000B51E3" w:rsidRPr="00740777">
        <w:rPr>
          <w:rtl/>
        </w:rPr>
        <w:t xml:space="preserve"> </w:t>
      </w:r>
      <w:r w:rsidR="000B51E3" w:rsidRPr="00740777">
        <w:rPr>
          <w:rFonts w:hint="eastAsia"/>
          <w:rtl/>
        </w:rPr>
        <w:t>يرجى</w:t>
      </w:r>
      <w:r w:rsidR="000B51E3" w:rsidRPr="00740777">
        <w:rPr>
          <w:rtl/>
        </w:rPr>
        <w:t xml:space="preserve"> </w:t>
      </w:r>
      <w:r w:rsidR="000B51E3" w:rsidRPr="00740777">
        <w:rPr>
          <w:rFonts w:hint="eastAsia"/>
          <w:rtl/>
        </w:rPr>
        <w:t>تحديد</w:t>
      </w:r>
      <w:r w:rsidR="000B51E3" w:rsidRPr="00740777">
        <w:rPr>
          <w:rtl/>
        </w:rPr>
        <w:t xml:space="preserve"> </w:t>
      </w:r>
      <w:r w:rsidR="000B51E3" w:rsidRPr="00740777">
        <w:rPr>
          <w:rFonts w:hint="eastAsia"/>
          <w:rtl/>
        </w:rPr>
        <w:t>المواضيع</w:t>
      </w:r>
      <w:r w:rsidR="000B51E3" w:rsidRPr="00740777">
        <w:rPr>
          <w:rtl/>
        </w:rPr>
        <w:t xml:space="preserve"> </w:t>
      </w:r>
      <w:r w:rsidR="000B51E3" w:rsidRPr="00740777">
        <w:rPr>
          <w:rFonts w:hint="eastAsia"/>
          <w:rtl/>
        </w:rPr>
        <w:t>أو</w:t>
      </w:r>
      <w:r w:rsidR="000B51E3" w:rsidRPr="00740777">
        <w:rPr>
          <w:rtl/>
        </w:rPr>
        <w:t xml:space="preserve"> </w:t>
      </w:r>
      <w:r w:rsidR="000B51E3" w:rsidRPr="00740777">
        <w:rPr>
          <w:rFonts w:hint="eastAsia"/>
          <w:rtl/>
        </w:rPr>
        <w:t>المجالات</w:t>
      </w:r>
      <w:r w:rsidR="000B51E3" w:rsidRPr="00740777">
        <w:rPr>
          <w:rtl/>
        </w:rPr>
        <w:t xml:space="preserve"> </w:t>
      </w:r>
      <w:r w:rsidR="000B51E3" w:rsidRPr="00740777">
        <w:rPr>
          <w:rFonts w:hint="eastAsia"/>
          <w:rtl/>
        </w:rPr>
        <w:t>المتعلقة</w:t>
      </w:r>
      <w:r w:rsidR="000B51E3" w:rsidRPr="00740777">
        <w:rPr>
          <w:rtl/>
        </w:rPr>
        <w:t xml:space="preserve"> </w:t>
      </w:r>
      <w:r w:rsidR="000B51E3" w:rsidRPr="00740777">
        <w:rPr>
          <w:rFonts w:hint="eastAsia"/>
          <w:rtl/>
        </w:rPr>
        <w:t>بتنظيم</w:t>
      </w:r>
      <w:r w:rsidR="000B51E3" w:rsidRPr="00740777">
        <w:rPr>
          <w:rtl/>
        </w:rPr>
        <w:t xml:space="preserve"> </w:t>
      </w:r>
      <w:r w:rsidR="000B51E3" w:rsidRPr="00740777">
        <w:rPr>
          <w:rFonts w:hint="eastAsia"/>
          <w:rtl/>
        </w:rPr>
        <w:t>المخاطر</w:t>
      </w:r>
      <w:r w:rsidR="000B51E3" w:rsidRPr="00740777">
        <w:rPr>
          <w:rtl/>
        </w:rPr>
        <w:t xml:space="preserve"> </w:t>
      </w:r>
      <w:r w:rsidR="000B51E3" w:rsidRPr="00740777">
        <w:rPr>
          <w:rFonts w:hint="eastAsia"/>
          <w:rtl/>
        </w:rPr>
        <w:t>الكيميائية</w:t>
      </w:r>
      <w:r w:rsidR="000B51E3">
        <w:rPr>
          <w:rFonts w:hint="cs"/>
          <w:rtl/>
        </w:rPr>
        <w:t xml:space="preserve"> </w:t>
      </w:r>
      <w:r w:rsidR="000B51E3" w:rsidRPr="00740777">
        <w:rPr>
          <w:rFonts w:hint="eastAsia"/>
          <w:rtl/>
        </w:rPr>
        <w:t>والتي</w:t>
      </w:r>
      <w:r w:rsidR="000B51E3" w:rsidRPr="00740777">
        <w:rPr>
          <w:rtl/>
        </w:rPr>
        <w:t xml:space="preserve"> </w:t>
      </w:r>
      <w:r w:rsidR="000B51E3" w:rsidRPr="00740777">
        <w:rPr>
          <w:rFonts w:hint="eastAsia"/>
          <w:rtl/>
        </w:rPr>
        <w:t>قد</w:t>
      </w:r>
      <w:r w:rsidR="000B51E3" w:rsidRPr="00740777">
        <w:rPr>
          <w:rtl/>
        </w:rPr>
        <w:t xml:space="preserve"> </w:t>
      </w:r>
      <w:r w:rsidR="000B51E3" w:rsidRPr="00740777">
        <w:rPr>
          <w:rFonts w:hint="eastAsia"/>
          <w:rtl/>
        </w:rPr>
        <w:t>يكون</w:t>
      </w:r>
      <w:r w:rsidR="000B51E3" w:rsidRPr="00740777">
        <w:rPr>
          <w:rtl/>
        </w:rPr>
        <w:t xml:space="preserve"> </w:t>
      </w:r>
      <w:r w:rsidR="000B51E3" w:rsidRPr="00740777">
        <w:rPr>
          <w:rFonts w:hint="eastAsia"/>
          <w:rtl/>
        </w:rPr>
        <w:t>إجراء</w:t>
      </w:r>
      <w:r w:rsidR="000B51E3" w:rsidRPr="00740777">
        <w:rPr>
          <w:rtl/>
        </w:rPr>
        <w:t xml:space="preserve"> </w:t>
      </w:r>
      <w:r w:rsidR="000B51E3" w:rsidRPr="00740777">
        <w:rPr>
          <w:rFonts w:hint="eastAsia"/>
          <w:rtl/>
        </w:rPr>
        <w:t>تعديل</w:t>
      </w:r>
      <w:r w:rsidR="000B51E3" w:rsidRPr="00740777">
        <w:rPr>
          <w:rtl/>
        </w:rPr>
        <w:t xml:space="preserve"> </w:t>
      </w:r>
      <w:r w:rsidR="000B51E3" w:rsidRPr="00740777">
        <w:rPr>
          <w:rFonts w:hint="eastAsia"/>
          <w:rtl/>
        </w:rPr>
        <w:t>مبسط</w:t>
      </w:r>
      <w:r w:rsidR="000B51E3" w:rsidRPr="00740777">
        <w:rPr>
          <w:rtl/>
        </w:rPr>
        <w:t xml:space="preserve"> </w:t>
      </w:r>
      <w:r w:rsidR="000B51E3">
        <w:rPr>
          <w:rFonts w:hint="eastAsia"/>
          <w:rtl/>
        </w:rPr>
        <w:t>مناسب</w:t>
      </w:r>
      <w:r w:rsidR="000B51E3">
        <w:rPr>
          <w:rFonts w:hint="cs"/>
          <w:rtl/>
        </w:rPr>
        <w:t>اً</w:t>
      </w:r>
      <w:r w:rsidR="000B51E3" w:rsidRPr="00740777">
        <w:rPr>
          <w:rtl/>
        </w:rPr>
        <w:t xml:space="preserve"> </w:t>
      </w:r>
      <w:r w:rsidR="000B51E3" w:rsidRPr="00740777">
        <w:rPr>
          <w:rFonts w:hint="eastAsia"/>
          <w:rtl/>
        </w:rPr>
        <w:t>لها،</w:t>
      </w:r>
      <w:r w:rsidR="000B51E3" w:rsidRPr="00740777">
        <w:rPr>
          <w:rtl/>
        </w:rPr>
        <w:t xml:space="preserve"> </w:t>
      </w:r>
      <w:r w:rsidR="000B51E3" w:rsidRPr="00740777">
        <w:rPr>
          <w:rFonts w:hint="eastAsia"/>
          <w:rtl/>
        </w:rPr>
        <w:t>إن</w:t>
      </w:r>
      <w:r w:rsidR="000B51E3" w:rsidRPr="00740777">
        <w:rPr>
          <w:rtl/>
        </w:rPr>
        <w:t xml:space="preserve"> </w:t>
      </w:r>
      <w:r w:rsidR="000B51E3" w:rsidRPr="00740777">
        <w:rPr>
          <w:rFonts w:hint="eastAsia"/>
          <w:rtl/>
        </w:rPr>
        <w:t>وجد</w:t>
      </w:r>
      <w:r w:rsidR="000B51E3" w:rsidRPr="00740777">
        <w:rPr>
          <w:rtl/>
        </w:rPr>
        <w:t>.</w:t>
      </w:r>
    </w:p>
    <w:p w14:paraId="7A730891" w14:textId="77777777" w:rsidR="00BE5228" w:rsidRDefault="00BE5228" w:rsidP="00BE5228">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6C55C4FD" w14:textId="77777777" w:rsidR="00B66D41" w:rsidRPr="00DB76E2" w:rsidRDefault="00E0015B" w:rsidP="00B66D41">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7 comments"/>
          <w:tag w:val="Q27 comments"/>
          <w:id w:val="296877240"/>
          <w:lock w:val="sdtLocked"/>
          <w:placeholder>
            <w:docPart w:val="792C800FDB7748D3A25F155324B7E32F"/>
          </w:placeholder>
          <w:showingPlcHdr/>
        </w:sdtPr>
        <w:sdtEndPr/>
        <w:sdtContent>
          <w:r w:rsidR="00B66D41" w:rsidRPr="000B51E3">
            <w:rPr>
              <w:rStyle w:val="Textedelespacerserv"/>
              <w:rFonts w:hint="cs"/>
              <w:rtl/>
            </w:rPr>
            <w:t>إضغط أو أنقر هنا لإدخال النص.</w:t>
          </w:r>
        </w:sdtContent>
      </w:sdt>
    </w:p>
    <w:p w14:paraId="2951E36C" w14:textId="7ACD87DD" w:rsidR="00A36EFF" w:rsidRPr="00A36EFF" w:rsidRDefault="00A36EFF" w:rsidP="00640ECB">
      <w:pPr>
        <w:pStyle w:val="ArILCReportH1"/>
        <w:tabs>
          <w:tab w:val="left" w:pos="1133"/>
        </w:tabs>
        <w:rPr>
          <w:rtl/>
        </w:rPr>
      </w:pPr>
      <w:r w:rsidRPr="00A36EFF">
        <w:rPr>
          <w:rFonts w:hint="cs"/>
          <w:rtl/>
        </w:rPr>
        <w:t>خامساً -</w:t>
      </w:r>
      <w:r w:rsidRPr="00A36EFF">
        <w:rPr>
          <w:rtl/>
        </w:rPr>
        <w:tab/>
        <w:t>أساليب</w:t>
      </w:r>
      <w:r w:rsidRPr="00A36EFF">
        <w:rPr>
          <w:rFonts w:hint="cs"/>
          <w:rtl/>
        </w:rPr>
        <w:t xml:space="preserve"> </w:t>
      </w:r>
      <w:r w:rsidRPr="00A36EFF">
        <w:rPr>
          <w:rtl/>
        </w:rPr>
        <w:t>التطبيق</w:t>
      </w:r>
    </w:p>
    <w:p w14:paraId="39157229" w14:textId="2BB244BC" w:rsidR="00A36EFF" w:rsidRDefault="005A5FB1" w:rsidP="00116034">
      <w:pPr>
        <w:pStyle w:val="Ar-D-Paranumber"/>
      </w:pPr>
      <w:r>
        <w:rPr>
          <w:rFonts w:hint="cs"/>
          <w:rtl/>
        </w:rPr>
        <w:t>هل ينبغي للصك، إذا اتخذ شكل اتفاقية أو بروتوكول، أن ينص على أن تقوم الدول الأعضاء بإنفاذه عن طريق القوانين واللوائح الوطنية ومن خلال الاتفاقات الجماعية أو غير ذلك من التدابير المتماشية مع الممارسة الوطنية؟</w:t>
      </w:r>
    </w:p>
    <w:sdt>
      <w:sdtPr>
        <w:rPr>
          <w:rtl/>
        </w:rPr>
        <w:alias w:val="Q28 methods of application"/>
        <w:tag w:val="Q28 methods of application"/>
        <w:id w:val="-686909186"/>
        <w:lock w:val="sdtLocked"/>
        <w:placeholder>
          <w:docPart w:val="02888A97DF7046F2845844311BEFBB2B"/>
        </w:placeholder>
        <w:showingPlcHdr/>
        <w:dropDownList>
          <w:listItem w:value="يرجى الاختيار من القائمة."/>
          <w:listItem w:displayText="نعم" w:value="نعم"/>
          <w:listItem w:displayText="لا" w:value="لا"/>
        </w:dropDownList>
      </w:sdtPr>
      <w:sdtEndPr/>
      <w:sdtContent>
        <w:p w14:paraId="4EF3CE3A" w14:textId="0C6BAF13" w:rsidR="004C61BB" w:rsidRPr="00640ECB" w:rsidRDefault="00640ECB" w:rsidP="00640ECB">
          <w:pPr>
            <w:pStyle w:val="ArILCParanumbold"/>
            <w:keepNext/>
            <w:keepLines/>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2EB791E4" w14:textId="77777777" w:rsidR="00640ECB" w:rsidRDefault="00640ECB" w:rsidP="00640ECB">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5364AF7E" w14:textId="77777777" w:rsidR="00640ECB" w:rsidRPr="00DB76E2" w:rsidRDefault="00E0015B" w:rsidP="00640ECB">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8 comments"/>
          <w:tag w:val="Q28 comments"/>
          <w:id w:val="-693611110"/>
          <w:lock w:val="sdtLocked"/>
          <w:placeholder>
            <w:docPart w:val="55DE0A7C60F04DA1876A48643B67B8A1"/>
          </w:placeholder>
          <w:showingPlcHdr/>
        </w:sdtPr>
        <w:sdtEndPr/>
        <w:sdtContent>
          <w:r w:rsidR="00640ECB">
            <w:rPr>
              <w:rStyle w:val="Textedelespacerserv"/>
              <w:rFonts w:hint="cs"/>
              <w:rtl/>
            </w:rPr>
            <w:t>إضغط أو أنقر هنا لإدخال النص.</w:t>
          </w:r>
        </w:sdtContent>
      </w:sdt>
    </w:p>
    <w:p w14:paraId="3F62C419" w14:textId="1B2CF552" w:rsidR="00A36EFF" w:rsidRPr="00042930" w:rsidRDefault="00042930" w:rsidP="00042930">
      <w:pPr>
        <w:pStyle w:val="ArILCReportH1"/>
        <w:tabs>
          <w:tab w:val="left" w:pos="1133"/>
        </w:tabs>
        <w:rPr>
          <w:rtl/>
        </w:rPr>
      </w:pPr>
      <w:r w:rsidRPr="00042930">
        <w:rPr>
          <w:rFonts w:hint="cs"/>
          <w:rtl/>
        </w:rPr>
        <w:t>سادساً -</w:t>
      </w:r>
      <w:r w:rsidRPr="00042930">
        <w:rPr>
          <w:rtl/>
        </w:rPr>
        <w:tab/>
        <w:t>اعتبارات أخرى</w:t>
      </w:r>
    </w:p>
    <w:p w14:paraId="513E1475" w14:textId="137D2182" w:rsidR="00A36EFF" w:rsidRDefault="00042930" w:rsidP="00116034">
      <w:pPr>
        <w:pStyle w:val="Ar-D-Paranumber"/>
      </w:pPr>
      <w:r w:rsidRPr="00042930">
        <w:rPr>
          <w:rtl/>
        </w:rPr>
        <w:t>هل هناك سمات فريدة في القوانين أو الممارسات الوطنية من شأنها أن تشكل صعوبات في التطبيق العملي للصك أو الصكوك؟</w:t>
      </w:r>
    </w:p>
    <w:sdt>
      <w:sdtPr>
        <w:rPr>
          <w:rtl/>
        </w:rPr>
        <w:alias w:val="Q29 other considerations"/>
        <w:tag w:val="Q29 other considerations"/>
        <w:id w:val="-1698146820"/>
        <w:lock w:val="sdtLocked"/>
        <w:placeholder>
          <w:docPart w:val="DE2736A6E58C49F08FD50099C5D92F31"/>
        </w:placeholder>
        <w:showingPlcHdr/>
        <w:dropDownList>
          <w:listItem w:value="يرجى الاختيار من القائمة."/>
          <w:listItem w:displayText="نعم" w:value="نعم"/>
          <w:listItem w:displayText="لا" w:value="لا"/>
        </w:dropDownList>
      </w:sdtPr>
      <w:sdtEndPr/>
      <w:sdtContent>
        <w:p w14:paraId="7F8DB62F" w14:textId="325F1754" w:rsidR="004C61BB" w:rsidRPr="00640ECB" w:rsidRDefault="00715703" w:rsidP="00640ECB">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4D767797" w14:textId="77777777" w:rsidR="00640ECB" w:rsidRDefault="00640ECB" w:rsidP="00640ECB">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54D6B924" w14:textId="77777777" w:rsidR="00640ECB" w:rsidRPr="00DB76E2" w:rsidRDefault="00E0015B" w:rsidP="00640ECB">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29 comments"/>
          <w:tag w:val="Q29 comments"/>
          <w:id w:val="458307790"/>
          <w:lock w:val="sdtLocked"/>
          <w:placeholder>
            <w:docPart w:val="0D59A51CBCF54E5BB054022E05567A1E"/>
          </w:placeholder>
          <w:showingPlcHdr/>
        </w:sdtPr>
        <w:sdtEndPr/>
        <w:sdtContent>
          <w:r w:rsidR="00640ECB">
            <w:rPr>
              <w:rStyle w:val="Textedelespacerserv"/>
              <w:rFonts w:hint="cs"/>
              <w:rtl/>
            </w:rPr>
            <w:t>إضغط أو أنقر هنا لإدخال النص.</w:t>
          </w:r>
        </w:sdtContent>
      </w:sdt>
    </w:p>
    <w:p w14:paraId="5F05AD4D" w14:textId="2675BC94" w:rsidR="00042930" w:rsidRDefault="00042930" w:rsidP="00116034">
      <w:pPr>
        <w:pStyle w:val="Ar-D-Paranumber"/>
      </w:pPr>
      <w:r w:rsidRPr="004C61BB">
        <w:rPr>
          <w:rtl/>
        </w:rPr>
        <w:t>(بالنسبة للدول الاتحادية فقط) في حالة اعتماد الصك أو الصكوك، هل سيكون موضوعها مناسباً لاتخاذ إجراء على المستوى الاتحادي أم سيكون مناسباً، كلياً أو جزئياً، لإجراء تتخذه الوحدات المكوّنة للاتحاد؟</w:t>
      </w:r>
    </w:p>
    <w:sdt>
      <w:sdtPr>
        <w:rPr>
          <w:rtl/>
        </w:rPr>
        <w:alias w:val="Q30 other considerations"/>
        <w:tag w:val="Q30 other considerations"/>
        <w:id w:val="1365022949"/>
        <w:lock w:val="sdtLocked"/>
        <w:placeholder>
          <w:docPart w:val="A24331089BEA41A1BFDF298782F091C3"/>
        </w:placeholder>
        <w:showingPlcHdr/>
        <w:dropDownList>
          <w:listItem w:value="يرجى الاختيار من القائمة."/>
          <w:listItem w:displayText="نعم" w:value="نعم"/>
          <w:listItem w:displayText="لا" w:value="لا"/>
        </w:dropDownList>
      </w:sdtPr>
      <w:sdtEndPr/>
      <w:sdtContent>
        <w:p w14:paraId="6FF7766A" w14:textId="77777777" w:rsidR="00A20FF3" w:rsidRPr="00640ECB" w:rsidRDefault="00A20FF3" w:rsidP="00A20FF3">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0386A5F7" w14:textId="77777777" w:rsidR="00A20FF3" w:rsidRDefault="00A20FF3" w:rsidP="00A20FF3">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5F99A61B" w14:textId="77777777" w:rsidR="00A20FF3" w:rsidRPr="00DB76E2" w:rsidRDefault="00E0015B" w:rsidP="00A20FF3">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30 comments"/>
          <w:tag w:val="Q30 comments"/>
          <w:id w:val="-630870453"/>
          <w:lock w:val="sdtLocked"/>
          <w:placeholder>
            <w:docPart w:val="E689035E21ED4D3AB6F3B825E5BD4DB8"/>
          </w:placeholder>
          <w:showingPlcHdr/>
        </w:sdtPr>
        <w:sdtEndPr/>
        <w:sdtContent>
          <w:r w:rsidR="00A20FF3">
            <w:rPr>
              <w:rStyle w:val="Textedelespacerserv"/>
              <w:rFonts w:hint="cs"/>
              <w:rtl/>
            </w:rPr>
            <w:t>إضغط أو أنقر هنا لإدخال النص.</w:t>
          </w:r>
        </w:sdtContent>
      </w:sdt>
    </w:p>
    <w:p w14:paraId="24631F0F" w14:textId="61672F58" w:rsidR="00042930" w:rsidRDefault="00042930" w:rsidP="00116034">
      <w:pPr>
        <w:pStyle w:val="Ar-D-Paranumber"/>
      </w:pPr>
      <w:r w:rsidRPr="004C61BB">
        <w:rPr>
          <w:rtl/>
        </w:rPr>
        <w:t xml:space="preserve">هل هناك أي </w:t>
      </w:r>
      <w:r w:rsidR="00B27C7A">
        <w:rPr>
          <w:rFonts w:hint="cs"/>
          <w:rtl/>
        </w:rPr>
        <w:t>مسائل</w:t>
      </w:r>
      <w:r w:rsidRPr="004C61BB">
        <w:rPr>
          <w:rtl/>
        </w:rPr>
        <w:t xml:space="preserve"> أخرى ذات صلة لم يشملها هذا </w:t>
      </w:r>
      <w:proofErr w:type="gramStart"/>
      <w:r w:rsidRPr="004C61BB">
        <w:rPr>
          <w:rtl/>
        </w:rPr>
        <w:t>الاستبيان</w:t>
      </w:r>
      <w:proofErr w:type="gramEnd"/>
      <w:r w:rsidRPr="004C61BB">
        <w:rPr>
          <w:rtl/>
        </w:rPr>
        <w:t xml:space="preserve"> ويتعيّن أن تؤخذ في الاعتبار عند صياغة الصك أو الصكوك؟</w:t>
      </w:r>
    </w:p>
    <w:bookmarkEnd w:id="2" w:displacedByCustomXml="next"/>
    <w:bookmarkEnd w:id="3" w:displacedByCustomXml="next"/>
    <w:sdt>
      <w:sdtPr>
        <w:rPr>
          <w:rtl/>
        </w:rPr>
        <w:alias w:val="Q31 other considerations"/>
        <w:tag w:val="Q31 other considerations"/>
        <w:id w:val="-1093011125"/>
        <w:lock w:val="sdtLocked"/>
        <w:placeholder>
          <w:docPart w:val="762B5943206B4608B729067F92098324"/>
        </w:placeholder>
        <w:showingPlcHdr/>
        <w:dropDownList>
          <w:listItem w:value="يرجى الاختيار من القائمة."/>
          <w:listItem w:displayText="نعم" w:value="نعم"/>
          <w:listItem w:displayText="لا" w:value="لا"/>
        </w:dropDownList>
      </w:sdtPr>
      <w:sdtEndPr/>
      <w:sdtContent>
        <w:p w14:paraId="111ECEA4" w14:textId="77777777" w:rsidR="00A20FF3" w:rsidRPr="00640ECB" w:rsidRDefault="00A20FF3" w:rsidP="00A20FF3">
          <w:pPr>
            <w:pStyle w:val="ArILCParanumbold"/>
            <w:numPr>
              <w:ilvl w:val="0"/>
              <w:numId w:val="0"/>
            </w:numPr>
            <w:bidi/>
            <w:ind w:firstLine="567"/>
            <w:rPr>
              <w:rStyle w:val="Style2"/>
              <w:rFonts w:eastAsiaTheme="minorHAnsi"/>
              <w:color w:val="auto"/>
              <w:kern w:val="2"/>
              <w:sz w:val="18"/>
              <w:szCs w:val="22"/>
              <w:rtl/>
              <w14:ligatures w14:val="standardContextual"/>
            </w:rPr>
          </w:pPr>
          <w:r>
            <w:rPr>
              <w:rStyle w:val="Textedelespacerserv"/>
              <w:rFonts w:hint="cs"/>
              <w:rtl/>
            </w:rPr>
            <w:t>يرجى الاختيار من القائمة.</w:t>
          </w:r>
        </w:p>
      </w:sdtContent>
    </w:sdt>
    <w:p w14:paraId="65EA1928" w14:textId="77777777" w:rsidR="00A20FF3" w:rsidRDefault="00A20FF3" w:rsidP="00A20FF3">
      <w:pPr>
        <w:bidi/>
        <w:spacing w:before="120" w:after="120" w:line="240" w:lineRule="auto"/>
        <w:ind w:left="567"/>
        <w:jc w:val="both"/>
        <w:rPr>
          <w:rFonts w:eastAsia="Noto Sans SC Regular"/>
          <w:b/>
          <w:bCs/>
          <w:color w:val="000000"/>
          <w:kern w:val="0"/>
          <w:sz w:val="24"/>
          <w:lang w:val="fr-FR"/>
          <w14:ligatures w14:val="none"/>
        </w:rPr>
      </w:pPr>
      <w:r w:rsidRPr="001B5FAF">
        <w:rPr>
          <w:rFonts w:eastAsia="Noto Sans SC Regular" w:hint="cs"/>
          <w:b/>
          <w:bCs/>
          <w:color w:val="000000"/>
          <w:kern w:val="0"/>
          <w:sz w:val="24"/>
          <w:rtl/>
          <w:lang w:val="fr-FR"/>
          <w14:ligatures w14:val="none"/>
        </w:rPr>
        <w:t>التعليقات</w:t>
      </w:r>
    </w:p>
    <w:p w14:paraId="60D3FA7B" w14:textId="77777777" w:rsidR="00A20FF3" w:rsidRPr="00DB76E2" w:rsidRDefault="00E0015B" w:rsidP="00A20FF3">
      <w:pPr>
        <w:bidi/>
        <w:spacing w:before="120" w:after="120" w:line="240" w:lineRule="auto"/>
        <w:ind w:left="567"/>
        <w:jc w:val="both"/>
        <w:rPr>
          <w:rFonts w:eastAsia="Noto Sans SC Regular"/>
          <w:b/>
          <w:bCs/>
          <w:color w:val="000000"/>
          <w:kern w:val="0"/>
          <w:sz w:val="24"/>
          <w:rtl/>
          <w:lang w:val="fr-FR"/>
          <w14:ligatures w14:val="none"/>
        </w:rPr>
      </w:pPr>
      <w:sdt>
        <w:sdtPr>
          <w:rPr>
            <w:rFonts w:hint="cs"/>
            <w:sz w:val="24"/>
            <w:rtl/>
          </w:rPr>
          <w:alias w:val="Q31 comments"/>
          <w:tag w:val="Q31 comments"/>
          <w:id w:val="455687755"/>
          <w:lock w:val="sdtLocked"/>
          <w:placeholder>
            <w:docPart w:val="8AB7318CFC2B4F13AB1CE8C0BDA7A42B"/>
          </w:placeholder>
          <w:showingPlcHdr/>
        </w:sdtPr>
        <w:sdtEndPr/>
        <w:sdtContent>
          <w:r w:rsidR="00A20FF3">
            <w:rPr>
              <w:rStyle w:val="Textedelespacerserv"/>
              <w:rFonts w:hint="cs"/>
              <w:rtl/>
            </w:rPr>
            <w:t>إضغط أو أنقر هنا لإدخال النص.</w:t>
          </w:r>
        </w:sdtContent>
      </w:sdt>
    </w:p>
    <w:sectPr w:rsidR="00A20FF3" w:rsidRPr="00DB76E2" w:rsidSect="00116034">
      <w:pgSz w:w="11906" w:h="16838" w:code="9"/>
      <w:pgMar w:top="2268" w:right="1134" w:bottom="964" w:left="1134" w:header="851" w:footer="680" w:gutter="0"/>
      <w:cols w:space="708"/>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CE4C3B" w14:textId="77777777" w:rsidR="00E37401" w:rsidRDefault="00E37401" w:rsidP="00B1323F">
      <w:r>
        <w:separator/>
      </w:r>
    </w:p>
    <w:p w14:paraId="204F4A47" w14:textId="77777777" w:rsidR="00E37401" w:rsidRDefault="00E37401"/>
  </w:endnote>
  <w:endnote w:type="continuationSeparator" w:id="0">
    <w:p w14:paraId="0A5E5B36" w14:textId="77777777" w:rsidR="00E37401" w:rsidRDefault="00E37401" w:rsidP="00B1323F">
      <w:r>
        <w:continuationSeparator/>
      </w:r>
    </w:p>
    <w:p w14:paraId="60DDE5DB" w14:textId="77777777" w:rsidR="00E37401" w:rsidRDefault="00E374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Noto Sans SC Bold">
    <w:panose1 w:val="00000000000000000000"/>
    <w:charset w:val="80"/>
    <w:family w:val="swiss"/>
    <w:notTrueType/>
    <w:pitch w:val="variable"/>
    <w:sig w:usb0="20000207" w:usb1="2ADF3C10" w:usb2="00000016" w:usb3="00000000" w:csb0="0006010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E57EE9" w14:textId="77777777" w:rsidR="00E37401" w:rsidRPr="005770E1" w:rsidRDefault="00E37401" w:rsidP="00195E83">
      <w:pPr>
        <w:pStyle w:val="Pieddepage"/>
        <w:pBdr>
          <w:bottom w:val="single" w:sz="8" w:space="1" w:color="1E2CBD"/>
        </w:pBdr>
        <w:bidi/>
        <w:spacing w:after="60"/>
        <w:ind w:right="8789"/>
      </w:pPr>
    </w:p>
  </w:footnote>
  <w:footnote w:type="continuationSeparator" w:id="0">
    <w:p w14:paraId="528C5C01" w14:textId="77777777" w:rsidR="00E37401" w:rsidRDefault="00E37401" w:rsidP="00B1323F">
      <w:r>
        <w:continuationSeparator/>
      </w:r>
    </w:p>
    <w:p w14:paraId="6DB272CB" w14:textId="77777777" w:rsidR="00E37401" w:rsidRDefault="00E37401"/>
  </w:footnote>
  <w:footnote w:id="1">
    <w:p w14:paraId="76D5BBF3" w14:textId="3D8ECA86" w:rsidR="0075575B" w:rsidRDefault="0075575B" w:rsidP="0075575B">
      <w:pPr>
        <w:pStyle w:val="Notedebasdepage"/>
        <w:bidi/>
        <w:rPr>
          <w:rtl/>
        </w:rPr>
      </w:pPr>
      <w:r>
        <w:rPr>
          <w:rStyle w:val="Appelnotedebasdep"/>
        </w:rPr>
        <w:footnoteRef/>
      </w:r>
      <w:r>
        <w:t xml:space="preserve"> </w:t>
      </w:r>
      <w:r>
        <w:rPr>
          <w:rFonts w:hint="cs"/>
          <w:rtl/>
        </w:rPr>
        <w:t xml:space="preserve"> </w:t>
      </w:r>
      <w:r w:rsidR="009E29B1">
        <w:rPr>
          <w:rFonts w:hint="cs"/>
          <w:rtl/>
        </w:rPr>
        <w:t>م</w:t>
      </w:r>
      <w:r w:rsidR="009E29B1" w:rsidRPr="00116034">
        <w:rPr>
          <w:rFonts w:hint="cs"/>
          <w:rtl/>
        </w:rPr>
        <w:t>نظمة العمل الد</w:t>
      </w:r>
      <w:r w:rsidR="009E29B1">
        <w:rPr>
          <w:rFonts w:hint="cs"/>
          <w:rtl/>
        </w:rPr>
        <w:t xml:space="preserve">ولية، </w:t>
      </w:r>
      <w:r w:rsidR="00C476D3">
        <w:rPr>
          <w:rFonts w:hint="cs"/>
          <w:rtl/>
        </w:rPr>
        <w:t xml:space="preserve">الوثيقة </w:t>
      </w:r>
      <w:hyperlink r:id="rId1" w:history="1">
        <w:r w:rsidR="00C476D3" w:rsidRPr="00D74DBF">
          <w:rPr>
            <w:rStyle w:val="Lienhypertexte"/>
            <w:szCs w:val="16"/>
          </w:rPr>
          <w:t>GB.350/PV</w:t>
        </w:r>
      </w:hyperlink>
      <w:r w:rsidR="00C476D3">
        <w:rPr>
          <w:rFonts w:hint="cs"/>
          <w:rtl/>
        </w:rPr>
        <w:t>، الفقرة 80(أ).</w:t>
      </w:r>
    </w:p>
  </w:footnote>
  <w:footnote w:id="2">
    <w:p w14:paraId="20D7A2EC" w14:textId="61CDB60C" w:rsidR="008F7C3E" w:rsidRPr="009B1275" w:rsidRDefault="008F7C3E" w:rsidP="008F7C3E">
      <w:pPr>
        <w:pStyle w:val="Notedebasdepage"/>
        <w:bidi/>
        <w:rPr>
          <w:rtl/>
          <w:lang w:val="fr-CH"/>
        </w:rPr>
      </w:pPr>
      <w:r>
        <w:rPr>
          <w:rStyle w:val="Appelnotedebasdep"/>
        </w:rPr>
        <w:footnoteRef/>
      </w:r>
      <w:r>
        <w:t xml:space="preserve"> </w:t>
      </w:r>
      <w:r>
        <w:rPr>
          <w:rFonts w:hint="cs"/>
          <w:rtl/>
        </w:rPr>
        <w:t xml:space="preserve"> </w:t>
      </w:r>
      <w:r w:rsidR="00513007">
        <w:rPr>
          <w:rFonts w:hint="cs"/>
          <w:rtl/>
        </w:rPr>
        <w:t>انظر الفقرة 310</w:t>
      </w:r>
      <w:r w:rsidR="00513007" w:rsidRPr="009B1275">
        <w:rPr>
          <w:rFonts w:hint="cs"/>
          <w:rtl/>
          <w:lang w:val="fr-CH"/>
        </w:rPr>
        <w:t xml:space="preserve"> من</w:t>
      </w:r>
      <w:r w:rsidR="00513007">
        <w:rPr>
          <w:rFonts w:hint="cs"/>
          <w:rtl/>
          <w:lang w:val="fr-CH"/>
        </w:rPr>
        <w:t xml:space="preserve"> </w:t>
      </w:r>
      <w:r w:rsidR="00513007" w:rsidRPr="004C1409">
        <w:rPr>
          <w:rFonts w:hint="cs"/>
          <w:i/>
          <w:iCs/>
          <w:rtl/>
          <w:lang w:val="fr-CH"/>
        </w:rPr>
        <w:t>التقرير الرابع (1): المواد الكيميائية وعالم العمل</w:t>
      </w:r>
      <w:r w:rsidR="00513007" w:rsidRPr="009B1275">
        <w:rPr>
          <w:rFonts w:hint="cs"/>
          <w:rtl/>
          <w:lang w:val="fr-CH"/>
        </w:rPr>
        <w:t>.</w:t>
      </w:r>
    </w:p>
  </w:footnote>
  <w:footnote w:id="3">
    <w:p w14:paraId="0EE722CA" w14:textId="111D2B52" w:rsidR="00540DC5" w:rsidRPr="009B1275" w:rsidRDefault="00540DC5" w:rsidP="00540DC5">
      <w:pPr>
        <w:pStyle w:val="Notedebasdepage"/>
        <w:bidi/>
        <w:rPr>
          <w:rtl/>
        </w:rPr>
      </w:pPr>
      <w:r w:rsidRPr="009B1275">
        <w:rPr>
          <w:rStyle w:val="Appelnotedebasdep"/>
        </w:rPr>
        <w:footnoteRef/>
      </w:r>
      <w:r w:rsidR="00421306" w:rsidRPr="009B1275">
        <w:t xml:space="preserve"> </w:t>
      </w:r>
      <w:r w:rsidRPr="009B1275">
        <w:t xml:space="preserve"> </w:t>
      </w:r>
      <w:r w:rsidR="00513007" w:rsidRPr="009B1275">
        <w:rPr>
          <w:rFonts w:hint="cs"/>
          <w:rtl/>
        </w:rPr>
        <w:t xml:space="preserve">انظر الفقرة </w:t>
      </w:r>
      <w:r w:rsidR="00513007">
        <w:rPr>
          <w:rFonts w:hint="cs"/>
          <w:rtl/>
          <w:lang w:val="fr-CH"/>
        </w:rPr>
        <w:t>317</w:t>
      </w:r>
      <w:r w:rsidR="00513007" w:rsidRPr="009B1275">
        <w:rPr>
          <w:rFonts w:hint="cs"/>
          <w:rtl/>
          <w:lang w:val="fr-CH"/>
        </w:rPr>
        <w:t xml:space="preserve"> من </w:t>
      </w:r>
      <w:r w:rsidR="00513007" w:rsidRPr="004C1409">
        <w:rPr>
          <w:rFonts w:hint="cs"/>
          <w:i/>
          <w:iCs/>
          <w:rtl/>
          <w:lang w:val="fr-CH"/>
        </w:rPr>
        <w:t>التقرير الرابع (1): المواد الكيميائية وعالم العمل</w:t>
      </w:r>
      <w:r w:rsidR="00513007" w:rsidRPr="009B1275">
        <w:rPr>
          <w:rFonts w:hint="cs"/>
          <w:rtl/>
          <w:lang w:val="fr-CH"/>
        </w:rPr>
        <w:t>.</w:t>
      </w:r>
    </w:p>
  </w:footnote>
  <w:footnote w:id="4">
    <w:p w14:paraId="1A8A1604" w14:textId="33C40F33" w:rsidR="00540DC5" w:rsidRDefault="00540DC5" w:rsidP="00540DC5">
      <w:pPr>
        <w:pStyle w:val="Notedebasdepage"/>
        <w:bidi/>
        <w:rPr>
          <w:rtl/>
        </w:rPr>
      </w:pPr>
      <w:r w:rsidRPr="009B1275">
        <w:rPr>
          <w:rStyle w:val="Appelnotedebasdep"/>
        </w:rPr>
        <w:footnoteRef/>
      </w:r>
      <w:r w:rsidR="00421306" w:rsidRPr="009B1275">
        <w:t xml:space="preserve"> </w:t>
      </w:r>
      <w:r w:rsidRPr="009B1275">
        <w:t xml:space="preserve"> </w:t>
      </w:r>
      <w:r w:rsidR="00513007" w:rsidRPr="009B1275">
        <w:rPr>
          <w:rFonts w:hint="cs"/>
          <w:rtl/>
        </w:rPr>
        <w:t xml:space="preserve">انظر الفقرة </w:t>
      </w:r>
      <w:r w:rsidR="00513007">
        <w:rPr>
          <w:rFonts w:hint="cs"/>
          <w:rtl/>
          <w:lang w:val="fr-CH"/>
        </w:rPr>
        <w:t>317</w:t>
      </w:r>
      <w:r w:rsidR="00513007" w:rsidRPr="009B1275">
        <w:rPr>
          <w:rFonts w:hint="cs"/>
          <w:rtl/>
          <w:lang w:val="fr-CH"/>
        </w:rPr>
        <w:t xml:space="preserve"> من </w:t>
      </w:r>
      <w:r w:rsidR="00513007" w:rsidRPr="004C1409">
        <w:rPr>
          <w:rFonts w:hint="cs"/>
          <w:i/>
          <w:iCs/>
          <w:rtl/>
          <w:lang w:val="fr-CH"/>
        </w:rPr>
        <w:t>التقرير الرابع (1): المواد الكيميائية وعالم العمل</w:t>
      </w:r>
      <w:r w:rsidR="00513007" w:rsidRPr="009B1275">
        <w:rPr>
          <w:rFonts w:hint="cs"/>
          <w:rtl/>
          <w:lang w:val="fr-CH"/>
        </w:rPr>
        <w:t>.</w:t>
      </w:r>
    </w:p>
  </w:footnote>
  <w:footnote w:id="5">
    <w:p w14:paraId="427DC2B7" w14:textId="08B6CAD0" w:rsidR="005A5FB1" w:rsidRDefault="005A5FB1" w:rsidP="00665E26">
      <w:pPr>
        <w:pStyle w:val="Notedebasdepage"/>
        <w:bidi/>
        <w:rPr>
          <w:rtl/>
        </w:rPr>
      </w:pPr>
      <w:r>
        <w:rPr>
          <w:rStyle w:val="Appelnotedebasdep"/>
        </w:rPr>
        <w:footnoteRef/>
      </w:r>
      <w:r w:rsidR="00421306">
        <w:t xml:space="preserve"> </w:t>
      </w:r>
      <w:r>
        <w:t xml:space="preserve"> </w:t>
      </w:r>
      <w:r w:rsidR="00665E26">
        <w:rPr>
          <w:rFonts w:hint="cs"/>
          <w:rtl/>
        </w:rPr>
        <w:t>الاتفاقية رقم ١٧٠</w:t>
      </w:r>
      <w:r w:rsidR="003973EA">
        <w:rPr>
          <w:rFonts w:hint="cs"/>
          <w:rtl/>
        </w:rPr>
        <w:t xml:space="preserve">، </w:t>
      </w:r>
      <w:hyperlink r:id="rId2" w:history="1">
        <w:r w:rsidR="003973EA" w:rsidRPr="00421306">
          <w:rPr>
            <w:rStyle w:val="ReportHyperlink"/>
            <w:rFonts w:ascii="Arial" w:hAnsi="Arial" w:cs="Arial" w:hint="cs"/>
            <w:sz w:val="20"/>
            <w:rtl/>
            <w:lang w:bidi="ar-JO"/>
          </w:rPr>
          <w:t>المادة ١٩</w:t>
        </w:r>
      </w:hyperlink>
      <w:r w:rsidR="003973EA">
        <w:rPr>
          <w:rFonts w:hint="cs"/>
          <w:rtl/>
        </w:rPr>
        <w:t>.</w:t>
      </w:r>
    </w:p>
  </w:footnote>
  <w:footnote w:id="6">
    <w:p w14:paraId="7A603865" w14:textId="428A3D07" w:rsidR="005A5FB1" w:rsidRPr="0041552D" w:rsidRDefault="005A5FB1" w:rsidP="00665E26">
      <w:pPr>
        <w:pStyle w:val="Notedebasdepage"/>
        <w:bidi/>
      </w:pPr>
      <w:r>
        <w:rPr>
          <w:rStyle w:val="Appelnotedebasdep"/>
        </w:rPr>
        <w:footnoteRef/>
      </w:r>
      <w:r w:rsidR="00421306">
        <w:t xml:space="preserve"> </w:t>
      </w:r>
      <w:r>
        <w:t xml:space="preserve"> </w:t>
      </w:r>
      <w:r w:rsidR="00665E26">
        <w:rPr>
          <w:rFonts w:hint="cs"/>
          <w:rtl/>
        </w:rPr>
        <w:t xml:space="preserve">الاتفاقية رقم ١٧٠، </w:t>
      </w:r>
      <w:hyperlink r:id="rId3" w:history="1">
        <w:r w:rsidR="00665E26" w:rsidRPr="00EA3773">
          <w:rPr>
            <w:rStyle w:val="ReportHyperlink"/>
            <w:rFonts w:ascii="Arial" w:hAnsi="Arial" w:cs="Arial" w:hint="cs"/>
            <w:sz w:val="20"/>
            <w:rtl/>
            <w:lang w:bidi="ar-JO"/>
          </w:rPr>
          <w:t>المادة ٦</w:t>
        </w:r>
      </w:hyperlink>
      <w:r w:rsidR="00665E26">
        <w:rPr>
          <w:rFonts w:hint="cs"/>
          <w:rtl/>
        </w:rPr>
        <w:t xml:space="preserve">، نظم التصنيف، </w:t>
      </w:r>
      <w:hyperlink r:id="rId4" w:history="1">
        <w:r w:rsidR="00665E26" w:rsidRPr="0041552D">
          <w:rPr>
            <w:rStyle w:val="ReportHyperlink"/>
            <w:rFonts w:ascii="Arial" w:hAnsi="Arial" w:cs="Arial" w:hint="cs"/>
            <w:color w:val="auto"/>
            <w:sz w:val="20"/>
            <w:rtl/>
            <w:lang w:bidi="ar-JO"/>
          </w:rPr>
          <w:t>و</w:t>
        </w:r>
        <w:r w:rsidR="00665E26" w:rsidRPr="00EA3773">
          <w:rPr>
            <w:rStyle w:val="ReportHyperlink"/>
            <w:rFonts w:ascii="Arial" w:hAnsi="Arial" w:cs="Arial" w:hint="cs"/>
            <w:sz w:val="20"/>
            <w:rtl/>
            <w:lang w:bidi="ar-JO"/>
          </w:rPr>
          <w:t>المادة ٧</w:t>
        </w:r>
      </w:hyperlink>
      <w:r w:rsidR="00665E26">
        <w:rPr>
          <w:rFonts w:hint="cs"/>
          <w:rtl/>
        </w:rPr>
        <w:t>، وضع بطاقات التعريف.</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90"/>
      <w:gridCol w:w="3849"/>
    </w:tblGrid>
    <w:tr w:rsidR="00116034" w:rsidRPr="00195E83" w14:paraId="0061D6C9" w14:textId="77777777" w:rsidTr="00116034">
      <w:trPr>
        <w:trHeight w:val="268"/>
      </w:trPr>
      <w:tc>
        <w:tcPr>
          <w:tcW w:w="5756" w:type="dxa"/>
          <w:vAlign w:val="center"/>
        </w:tcPr>
        <w:p w14:paraId="492454D3" w14:textId="77777777" w:rsidR="00116034" w:rsidRPr="009968B6" w:rsidRDefault="00116034" w:rsidP="00116034">
          <w:pPr>
            <w:pStyle w:val="En-tte"/>
            <w:bidi/>
            <w:ind w:left="227" w:hanging="227"/>
            <w:jc w:val="right"/>
            <w:rPr>
              <w:rtl/>
            </w:rPr>
          </w:pPr>
          <w:proofErr w:type="gramStart"/>
          <w:r>
            <w:rPr>
              <w:rFonts w:hint="cs"/>
              <w:color w:val="1E2DBE"/>
              <w:szCs w:val="18"/>
              <w:rtl/>
            </w:rPr>
            <w:t>الاستبيان</w:t>
          </w:r>
          <w:proofErr w:type="gramEnd"/>
        </w:p>
      </w:tc>
      <w:tc>
        <w:tcPr>
          <w:tcW w:w="3826" w:type="dxa"/>
          <w:vAlign w:val="center"/>
        </w:tcPr>
        <w:p w14:paraId="11D70184" w14:textId="77777777" w:rsidR="00116034" w:rsidRPr="00195E83" w:rsidRDefault="00116034" w:rsidP="00116034">
          <w:pPr>
            <w:pStyle w:val="En-tte"/>
            <w:jc w:val="right"/>
            <w:rPr>
              <w:b w:val="0"/>
              <w:bCs w:val="0"/>
            </w:rPr>
          </w:pPr>
          <w:r w:rsidRPr="00195E83">
            <w:rPr>
              <w:rStyle w:val="Headerpagenumber"/>
              <w:b w:val="0"/>
              <w:bCs w:val="0"/>
              <w:szCs w:val="22"/>
            </w:rPr>
            <w:fldChar w:fldCharType="begin"/>
          </w:r>
          <w:r w:rsidRPr="00195E83">
            <w:rPr>
              <w:rStyle w:val="Headerpagenumber"/>
              <w:b w:val="0"/>
              <w:bCs w:val="0"/>
              <w:szCs w:val="22"/>
            </w:rPr>
            <w:instrText xml:space="preserve"> PAGE  \* Arabic  \* MERGEFORMAT </w:instrText>
          </w:r>
          <w:r w:rsidRPr="00195E83">
            <w:rPr>
              <w:rStyle w:val="Headerpagenumber"/>
              <w:b w:val="0"/>
              <w:bCs w:val="0"/>
              <w:szCs w:val="22"/>
            </w:rPr>
            <w:fldChar w:fldCharType="separate"/>
          </w:r>
          <w:r w:rsidRPr="00195E83">
            <w:rPr>
              <w:rStyle w:val="Headerpagenumber"/>
              <w:b w:val="0"/>
              <w:bCs w:val="0"/>
              <w:noProof/>
              <w:szCs w:val="22"/>
            </w:rPr>
            <w:t>5</w:t>
          </w:r>
          <w:r w:rsidRPr="00195E83">
            <w:rPr>
              <w:rStyle w:val="Headerpagenumber"/>
              <w:b w:val="0"/>
              <w:bCs w:val="0"/>
              <w:szCs w:val="22"/>
            </w:rPr>
            <w:fldChar w:fldCharType="end"/>
          </w:r>
        </w:p>
      </w:tc>
    </w:tr>
  </w:tbl>
  <w:p w14:paraId="34CFD02D" w14:textId="77777777" w:rsidR="00116034" w:rsidRDefault="00116034">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bidiVisual/>
      <w:tblW w:w="96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5790"/>
      <w:gridCol w:w="3849"/>
    </w:tblGrid>
    <w:tr w:rsidR="000F7418" w:rsidRPr="00195E83" w14:paraId="31608021" w14:textId="77777777" w:rsidTr="00B21CA0">
      <w:trPr>
        <w:trHeight w:val="268"/>
      </w:trPr>
      <w:tc>
        <w:tcPr>
          <w:tcW w:w="5756" w:type="dxa"/>
          <w:vAlign w:val="center"/>
        </w:tcPr>
        <w:p w14:paraId="7155BF5B" w14:textId="7ED2299D" w:rsidR="000F7418" w:rsidRPr="009968B6" w:rsidRDefault="00500E76" w:rsidP="00C56B96">
          <w:pPr>
            <w:pStyle w:val="En-tte"/>
            <w:bidi/>
            <w:ind w:left="227" w:hanging="227"/>
            <w:rPr>
              <w:rtl/>
            </w:rPr>
          </w:pPr>
          <w:proofErr w:type="gramStart"/>
          <w:r>
            <w:rPr>
              <w:rFonts w:hint="cs"/>
              <w:color w:val="1E2DBE"/>
              <w:szCs w:val="18"/>
              <w:rtl/>
            </w:rPr>
            <w:t>الاستبيان</w:t>
          </w:r>
          <w:proofErr w:type="gramEnd"/>
        </w:p>
      </w:tc>
      <w:tc>
        <w:tcPr>
          <w:tcW w:w="3826" w:type="dxa"/>
          <w:vAlign w:val="center"/>
        </w:tcPr>
        <w:p w14:paraId="019AF974" w14:textId="0C6D8F0F" w:rsidR="000F7418" w:rsidRPr="00195E83" w:rsidRDefault="000F7418" w:rsidP="00C56B96">
          <w:pPr>
            <w:pStyle w:val="En-tte"/>
            <w:rPr>
              <w:b w:val="0"/>
              <w:bCs w:val="0"/>
            </w:rPr>
          </w:pPr>
          <w:r w:rsidRPr="00195E83">
            <w:rPr>
              <w:rStyle w:val="Headerpagenumber"/>
              <w:b w:val="0"/>
              <w:bCs w:val="0"/>
              <w:szCs w:val="22"/>
            </w:rPr>
            <w:fldChar w:fldCharType="begin"/>
          </w:r>
          <w:r w:rsidRPr="00195E83">
            <w:rPr>
              <w:rStyle w:val="Headerpagenumber"/>
              <w:b w:val="0"/>
              <w:bCs w:val="0"/>
              <w:szCs w:val="22"/>
            </w:rPr>
            <w:instrText xml:space="preserve"> PAGE  \* Arabic  \* MERGEFORMAT </w:instrText>
          </w:r>
          <w:r w:rsidRPr="00195E83">
            <w:rPr>
              <w:rStyle w:val="Headerpagenumber"/>
              <w:b w:val="0"/>
              <w:bCs w:val="0"/>
              <w:szCs w:val="22"/>
            </w:rPr>
            <w:fldChar w:fldCharType="separate"/>
          </w:r>
          <w:r w:rsidR="003D12A5" w:rsidRPr="00195E83">
            <w:rPr>
              <w:rStyle w:val="Headerpagenumber"/>
              <w:b w:val="0"/>
              <w:bCs w:val="0"/>
              <w:noProof/>
              <w:szCs w:val="22"/>
            </w:rPr>
            <w:t>5</w:t>
          </w:r>
          <w:r w:rsidRPr="00195E83">
            <w:rPr>
              <w:rStyle w:val="Headerpagenumber"/>
              <w:b w:val="0"/>
              <w:bCs w:val="0"/>
              <w:szCs w:val="22"/>
            </w:rPr>
            <w:fldChar w:fldCharType="end"/>
          </w:r>
        </w:p>
      </w:tc>
    </w:tr>
  </w:tbl>
  <w:p w14:paraId="5E20332D" w14:textId="77777777" w:rsidR="000F7418" w:rsidRPr="009E5F34" w:rsidRDefault="000F7418" w:rsidP="009E5F34">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D9F8A24E"/>
    <w:lvl w:ilvl="0">
      <w:start w:val="1"/>
      <w:numFmt w:val="decimal"/>
      <w:pStyle w:val="Listenumros"/>
      <w:lvlText w:val="%1."/>
      <w:lvlJc w:val="left"/>
      <w:pPr>
        <w:tabs>
          <w:tab w:val="num" w:pos="360"/>
        </w:tabs>
        <w:ind w:left="360" w:hanging="360"/>
      </w:pPr>
    </w:lvl>
  </w:abstractNum>
  <w:abstractNum w:abstractNumId="1" w15:restartNumberingAfterBreak="0">
    <w:nsid w:val="0929267D"/>
    <w:multiLevelType w:val="multilevel"/>
    <w:tmpl w:val="8ECEEC28"/>
    <w:lvl w:ilvl="0">
      <w:start w:val="1"/>
      <w:numFmt w:val="bullet"/>
      <w:pStyle w:val="Ar-D-Indentbluebulletlist1"/>
      <w:lvlText w:val=""/>
      <w:lvlJc w:val="left"/>
      <w:pPr>
        <w:ind w:left="1077" w:hanging="226"/>
      </w:pPr>
      <w:rPr>
        <w:rFonts w:ascii="Symbol" w:hAnsi="Symbol" w:cs="Times New Roman" w:hint="default"/>
        <w:b w:val="0"/>
        <w:i w:val="0"/>
        <w:color w:val="1E2DBE"/>
        <w:sz w:val="24"/>
        <w:szCs w:val="24"/>
      </w:rPr>
    </w:lvl>
    <w:lvl w:ilvl="1">
      <w:start w:val="1"/>
      <w:numFmt w:val="lowerLetter"/>
      <w:lvlText w:val="(%2)"/>
      <w:lvlJc w:val="left"/>
      <w:pPr>
        <w:ind w:left="2433" w:hanging="720"/>
      </w:pPr>
      <w:rPr>
        <w:rFonts w:hint="default"/>
        <w:b/>
        <w:color w:val="FF3C4B"/>
      </w:rPr>
    </w:lvl>
    <w:lvl w:ilvl="2">
      <w:start w:val="1"/>
      <w:numFmt w:val="lowerRoman"/>
      <w:lvlText w:val="%3."/>
      <w:lvlJc w:val="right"/>
      <w:pPr>
        <w:ind w:left="2793" w:hanging="180"/>
      </w:pPr>
      <w:rPr>
        <w:rFonts w:hint="default"/>
      </w:rPr>
    </w:lvl>
    <w:lvl w:ilvl="3">
      <w:start w:val="1"/>
      <w:numFmt w:val="decimal"/>
      <w:lvlText w:val="%4."/>
      <w:lvlJc w:val="left"/>
      <w:pPr>
        <w:ind w:left="3513" w:hanging="360"/>
      </w:pPr>
      <w:rPr>
        <w:rFonts w:hint="default"/>
      </w:rPr>
    </w:lvl>
    <w:lvl w:ilvl="4">
      <w:start w:val="1"/>
      <w:numFmt w:val="lowerLetter"/>
      <w:lvlText w:val="%5."/>
      <w:lvlJc w:val="left"/>
      <w:pPr>
        <w:ind w:left="4233" w:hanging="360"/>
      </w:pPr>
      <w:rPr>
        <w:rFonts w:hint="default"/>
      </w:rPr>
    </w:lvl>
    <w:lvl w:ilvl="5">
      <w:start w:val="1"/>
      <w:numFmt w:val="lowerRoman"/>
      <w:lvlText w:val="%6."/>
      <w:lvlJc w:val="right"/>
      <w:pPr>
        <w:ind w:left="4953" w:hanging="180"/>
      </w:pPr>
      <w:rPr>
        <w:rFonts w:hint="default"/>
      </w:rPr>
    </w:lvl>
    <w:lvl w:ilvl="6">
      <w:start w:val="1"/>
      <w:numFmt w:val="decimal"/>
      <w:lvlText w:val="%7."/>
      <w:lvlJc w:val="left"/>
      <w:pPr>
        <w:ind w:left="5673" w:hanging="360"/>
      </w:pPr>
      <w:rPr>
        <w:rFonts w:hint="default"/>
      </w:rPr>
    </w:lvl>
    <w:lvl w:ilvl="7">
      <w:start w:val="1"/>
      <w:numFmt w:val="lowerLetter"/>
      <w:lvlText w:val="%8."/>
      <w:lvlJc w:val="left"/>
      <w:pPr>
        <w:ind w:left="6393" w:hanging="360"/>
      </w:pPr>
      <w:rPr>
        <w:rFonts w:hint="default"/>
      </w:rPr>
    </w:lvl>
    <w:lvl w:ilvl="8">
      <w:start w:val="1"/>
      <w:numFmt w:val="lowerRoman"/>
      <w:lvlText w:val="%9."/>
      <w:lvlJc w:val="right"/>
      <w:pPr>
        <w:ind w:left="7113" w:hanging="180"/>
      </w:pPr>
      <w:rPr>
        <w:rFonts w:hint="default"/>
      </w:rPr>
    </w:lvl>
  </w:abstractNum>
  <w:abstractNum w:abstractNumId="2" w15:restartNumberingAfterBreak="0">
    <w:nsid w:val="0BC10E90"/>
    <w:multiLevelType w:val="hybridMultilevel"/>
    <w:tmpl w:val="AB24F0F2"/>
    <w:lvl w:ilvl="0" w:tplc="19D4494C">
      <w:start w:val="5"/>
      <w:numFmt w:val="bullet"/>
      <w:pStyle w:val="GBagendaforinfo"/>
      <w:lvlText w:val=""/>
      <w:lvlJc w:val="left"/>
      <w:pPr>
        <w:ind w:left="862" w:hanging="360"/>
      </w:pPr>
      <w:rPr>
        <w:rFonts w:ascii="Wingdings 3" w:hAnsi="Wingdings 3" w:cs="Courier New" w:hint="default"/>
        <w:color w:val="1E2CBD"/>
        <w:sz w:val="26"/>
      </w:rPr>
    </w:lvl>
    <w:lvl w:ilvl="1" w:tplc="04070003" w:tentative="1">
      <w:start w:val="1"/>
      <w:numFmt w:val="bullet"/>
      <w:lvlText w:val="o"/>
      <w:lvlJc w:val="left"/>
      <w:pPr>
        <w:ind w:left="1582" w:hanging="360"/>
      </w:pPr>
      <w:rPr>
        <w:rFonts w:ascii="Courier New" w:hAnsi="Courier New" w:cs="Courier New" w:hint="default"/>
      </w:rPr>
    </w:lvl>
    <w:lvl w:ilvl="2" w:tplc="04070005" w:tentative="1">
      <w:start w:val="1"/>
      <w:numFmt w:val="bullet"/>
      <w:lvlText w:val=""/>
      <w:lvlJc w:val="left"/>
      <w:pPr>
        <w:ind w:left="2302" w:hanging="360"/>
      </w:pPr>
      <w:rPr>
        <w:rFonts w:ascii="Wingdings" w:hAnsi="Wingdings" w:hint="default"/>
      </w:rPr>
    </w:lvl>
    <w:lvl w:ilvl="3" w:tplc="04070001" w:tentative="1">
      <w:start w:val="1"/>
      <w:numFmt w:val="bullet"/>
      <w:lvlText w:val=""/>
      <w:lvlJc w:val="left"/>
      <w:pPr>
        <w:ind w:left="3022" w:hanging="360"/>
      </w:pPr>
      <w:rPr>
        <w:rFonts w:ascii="Symbol" w:hAnsi="Symbol" w:hint="default"/>
      </w:rPr>
    </w:lvl>
    <w:lvl w:ilvl="4" w:tplc="04070003" w:tentative="1">
      <w:start w:val="1"/>
      <w:numFmt w:val="bullet"/>
      <w:lvlText w:val="o"/>
      <w:lvlJc w:val="left"/>
      <w:pPr>
        <w:ind w:left="3742" w:hanging="360"/>
      </w:pPr>
      <w:rPr>
        <w:rFonts w:ascii="Courier New" w:hAnsi="Courier New" w:cs="Courier New" w:hint="default"/>
      </w:rPr>
    </w:lvl>
    <w:lvl w:ilvl="5" w:tplc="04070005" w:tentative="1">
      <w:start w:val="1"/>
      <w:numFmt w:val="bullet"/>
      <w:lvlText w:val=""/>
      <w:lvlJc w:val="left"/>
      <w:pPr>
        <w:ind w:left="4462" w:hanging="360"/>
      </w:pPr>
      <w:rPr>
        <w:rFonts w:ascii="Wingdings" w:hAnsi="Wingdings" w:hint="default"/>
      </w:rPr>
    </w:lvl>
    <w:lvl w:ilvl="6" w:tplc="04070001" w:tentative="1">
      <w:start w:val="1"/>
      <w:numFmt w:val="bullet"/>
      <w:lvlText w:val=""/>
      <w:lvlJc w:val="left"/>
      <w:pPr>
        <w:ind w:left="5182" w:hanging="360"/>
      </w:pPr>
      <w:rPr>
        <w:rFonts w:ascii="Symbol" w:hAnsi="Symbol" w:hint="default"/>
      </w:rPr>
    </w:lvl>
    <w:lvl w:ilvl="7" w:tplc="04070003" w:tentative="1">
      <w:start w:val="1"/>
      <w:numFmt w:val="bullet"/>
      <w:lvlText w:val="o"/>
      <w:lvlJc w:val="left"/>
      <w:pPr>
        <w:ind w:left="5902" w:hanging="360"/>
      </w:pPr>
      <w:rPr>
        <w:rFonts w:ascii="Courier New" w:hAnsi="Courier New" w:cs="Courier New" w:hint="default"/>
      </w:rPr>
    </w:lvl>
    <w:lvl w:ilvl="8" w:tplc="04070005" w:tentative="1">
      <w:start w:val="1"/>
      <w:numFmt w:val="bullet"/>
      <w:lvlText w:val=""/>
      <w:lvlJc w:val="left"/>
      <w:pPr>
        <w:ind w:left="6622" w:hanging="360"/>
      </w:pPr>
      <w:rPr>
        <w:rFonts w:ascii="Wingdings" w:hAnsi="Wingdings" w:hint="default"/>
      </w:rPr>
    </w:lvl>
  </w:abstractNum>
  <w:abstractNum w:abstractNumId="3" w15:restartNumberingAfterBreak="0">
    <w:nsid w:val="0E87142A"/>
    <w:multiLevelType w:val="multilevel"/>
    <w:tmpl w:val="300A3468"/>
    <w:lvl w:ilvl="0">
      <w:start w:val="1"/>
      <w:numFmt w:val="decimal"/>
      <w:pStyle w:val="Ar-D-ParanumberAppendix"/>
      <w:lvlText w:val="%1."/>
      <w:lvlJc w:val="left"/>
      <w:pPr>
        <w:ind w:left="851" w:hanging="511"/>
      </w:pPr>
      <w:rPr>
        <w:rFonts w:ascii="Noto Sans" w:hAnsi="Noto Sans" w:cs="Arial" w:hint="default"/>
        <w:b w:val="0"/>
        <w:bCs w:val="0"/>
        <w:i w:val="0"/>
        <w:iCs w:val="0"/>
        <w:color w:val="auto"/>
        <w:sz w:val="20"/>
        <w:szCs w:val="24"/>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 w15:restartNumberingAfterBreak="0">
    <w:nsid w:val="10960E24"/>
    <w:multiLevelType w:val="multilevel"/>
    <w:tmpl w:val="BE16067C"/>
    <w:lvl w:ilvl="0">
      <w:start w:val="1"/>
      <w:numFmt w:val="decimal"/>
      <w:pStyle w:val="ArILCParanumbold"/>
      <w:lvlText w:val="%1."/>
      <w:lvlJc w:val="left"/>
      <w:pPr>
        <w:ind w:left="567" w:hanging="567"/>
      </w:pPr>
      <w:rPr>
        <w:rFonts w:ascii="Arial" w:hAnsi="Arial" w:cs="Arial" w:hint="default"/>
        <w:b/>
        <w:bCs/>
        <w:i w:val="0"/>
        <w:iCs w:val="0"/>
        <w:color w:val="auto"/>
        <w:sz w:val="24"/>
        <w:szCs w:val="24"/>
        <w:lang w:val="en-GB"/>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15:restartNumberingAfterBreak="0">
    <w:nsid w:val="15EB12D8"/>
    <w:multiLevelType w:val="hybridMultilevel"/>
    <w:tmpl w:val="37FE67DA"/>
    <w:lvl w:ilvl="0" w:tplc="9666307A">
      <w:start w:val="1"/>
      <w:numFmt w:val="decimal"/>
      <w:lvlRestart w:val="0"/>
      <w:pStyle w:val="PointDecision"/>
      <w:lvlText w:val="%1."/>
      <w:lvlJc w:val="right"/>
      <w:pPr>
        <w:tabs>
          <w:tab w:val="num" w:pos="1134"/>
        </w:tabs>
        <w:ind w:left="1134" w:hanging="113"/>
      </w:pPr>
      <w:rPr>
        <w:rFonts w:ascii="Times New Roman" w:hAnsi="Times New Roman" w:hint="default"/>
        <w:b/>
        <w:i w:val="0"/>
        <w:sz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7F84A0B"/>
    <w:multiLevelType w:val="multilevel"/>
    <w:tmpl w:val="28B286DE"/>
    <w:lvl w:ilvl="0">
      <w:start w:val="1"/>
      <w:numFmt w:val="bullet"/>
      <w:pStyle w:val="ArboxIndentbluebulletlist2"/>
      <w:lvlText w:val=""/>
      <w:lvlJc w:val="left"/>
      <w:pPr>
        <w:ind w:left="1021" w:hanging="341"/>
      </w:pPr>
      <w:rPr>
        <w:rFonts w:ascii="Symbol" w:hAnsi="Symbol" w:cs="Symbol" w:hint="default"/>
        <w:b w:val="0"/>
        <w:bCs w:val="0"/>
        <w:i w:val="0"/>
        <w:iCs w:val="0"/>
        <w:caps w:val="0"/>
        <w:strike w:val="0"/>
        <w:dstrike w:val="0"/>
        <w:outline w:val="0"/>
        <w:shadow w:val="0"/>
        <w:emboss w:val="0"/>
        <w:imprint w:val="0"/>
        <w:vanish w:val="0"/>
        <w:color w:val="1E28BE"/>
        <w:spacing w:val="0"/>
        <w:kern w:val="0"/>
        <w:position w:val="0"/>
        <w:sz w:val="18"/>
        <w:szCs w:val="18"/>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7" w15:restartNumberingAfterBreak="0">
    <w:nsid w:val="1941182D"/>
    <w:multiLevelType w:val="multilevel"/>
    <w:tmpl w:val="BCC670AC"/>
    <w:lvl w:ilvl="0">
      <w:start w:val="1"/>
      <w:numFmt w:val="decimal"/>
      <w:pStyle w:val="ArBoxbodyNumbered"/>
      <w:lvlText w:val="%1."/>
      <w:lvlJc w:val="left"/>
      <w:pPr>
        <w:ind w:left="340" w:hanging="340"/>
      </w:pPr>
      <w:rPr>
        <w:rFonts w:ascii="Arial" w:hAnsi="Arial" w:cs="Arial" w:hint="default"/>
        <w:b w:val="0"/>
        <w:bCs w:val="0"/>
        <w:i w:val="0"/>
        <w:iCs w:val="0"/>
        <w:color w:val="000000" w:themeColor="text1"/>
        <w:sz w:val="22"/>
        <w:szCs w:val="22"/>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1D2F4E01"/>
    <w:multiLevelType w:val="hybridMultilevel"/>
    <w:tmpl w:val="E96C8594"/>
    <w:lvl w:ilvl="0" w:tplc="3D94D402">
      <w:start w:val="1"/>
      <w:numFmt w:val="decimal"/>
      <w:pStyle w:val="BoxIndentLetterList"/>
      <w:lvlText w:val="%1."/>
      <w:lvlJc w:val="left"/>
      <w:pPr>
        <w:ind w:left="700" w:hanging="360"/>
      </w:pPr>
      <w:rPr>
        <w:rFonts w:asciiTheme="minorBidi" w:hAnsiTheme="minorBidi" w:cs="Times New Roman" w:hint="default"/>
        <w:b w:val="0"/>
        <w:bCs w:val="0"/>
        <w:i w:val="0"/>
        <w:iCs w:val="0"/>
        <w:color w:val="230050"/>
        <w:sz w:val="18"/>
        <w:szCs w:val="20"/>
      </w:rPr>
    </w:lvl>
    <w:lvl w:ilvl="1" w:tplc="08090019" w:tentative="1">
      <w:start w:val="1"/>
      <w:numFmt w:val="lowerLetter"/>
      <w:lvlText w:val="%2."/>
      <w:lvlJc w:val="left"/>
      <w:pPr>
        <w:ind w:left="1780" w:hanging="360"/>
      </w:pPr>
    </w:lvl>
    <w:lvl w:ilvl="2" w:tplc="0809001B" w:tentative="1">
      <w:start w:val="1"/>
      <w:numFmt w:val="lowerRoman"/>
      <w:lvlText w:val="%3."/>
      <w:lvlJc w:val="right"/>
      <w:pPr>
        <w:ind w:left="2500" w:hanging="180"/>
      </w:pPr>
    </w:lvl>
    <w:lvl w:ilvl="3" w:tplc="0809000F" w:tentative="1">
      <w:start w:val="1"/>
      <w:numFmt w:val="decimal"/>
      <w:lvlText w:val="%4."/>
      <w:lvlJc w:val="left"/>
      <w:pPr>
        <w:ind w:left="3220" w:hanging="360"/>
      </w:pPr>
    </w:lvl>
    <w:lvl w:ilvl="4" w:tplc="08090019" w:tentative="1">
      <w:start w:val="1"/>
      <w:numFmt w:val="lowerLetter"/>
      <w:lvlText w:val="%5."/>
      <w:lvlJc w:val="left"/>
      <w:pPr>
        <w:ind w:left="3940" w:hanging="360"/>
      </w:pPr>
    </w:lvl>
    <w:lvl w:ilvl="5" w:tplc="0809001B" w:tentative="1">
      <w:start w:val="1"/>
      <w:numFmt w:val="lowerRoman"/>
      <w:lvlText w:val="%6."/>
      <w:lvlJc w:val="right"/>
      <w:pPr>
        <w:ind w:left="4660" w:hanging="180"/>
      </w:pPr>
    </w:lvl>
    <w:lvl w:ilvl="6" w:tplc="0809000F" w:tentative="1">
      <w:start w:val="1"/>
      <w:numFmt w:val="decimal"/>
      <w:lvlText w:val="%7."/>
      <w:lvlJc w:val="left"/>
      <w:pPr>
        <w:ind w:left="5380" w:hanging="360"/>
      </w:pPr>
    </w:lvl>
    <w:lvl w:ilvl="7" w:tplc="08090019" w:tentative="1">
      <w:start w:val="1"/>
      <w:numFmt w:val="lowerLetter"/>
      <w:lvlText w:val="%8."/>
      <w:lvlJc w:val="left"/>
      <w:pPr>
        <w:ind w:left="6100" w:hanging="360"/>
      </w:pPr>
    </w:lvl>
    <w:lvl w:ilvl="8" w:tplc="0809001B" w:tentative="1">
      <w:start w:val="1"/>
      <w:numFmt w:val="lowerRoman"/>
      <w:lvlText w:val="%9."/>
      <w:lvlJc w:val="right"/>
      <w:pPr>
        <w:ind w:left="6820" w:hanging="180"/>
      </w:pPr>
    </w:lvl>
  </w:abstractNum>
  <w:abstractNum w:abstractNumId="9" w15:restartNumberingAfterBreak="0">
    <w:nsid w:val="262348CD"/>
    <w:multiLevelType w:val="multilevel"/>
    <w:tmpl w:val="1D804038"/>
    <w:lvl w:ilvl="0">
      <w:start w:val="1"/>
      <w:numFmt w:val="arabicAbjad"/>
      <w:pStyle w:val="GBdraftdecsionSub1"/>
      <w:lvlText w:val="(%1)"/>
      <w:lvlJc w:val="left"/>
      <w:pPr>
        <w:ind w:left="1361" w:hanging="510"/>
      </w:pPr>
      <w:rPr>
        <w:rFonts w:hint="default"/>
        <w:b w:val="0"/>
        <w:bCs/>
        <w:i w:val="0"/>
        <w:color w:val="auto"/>
        <w:sz w:val="20"/>
      </w:rPr>
    </w:lvl>
    <w:lvl w:ilvl="1">
      <w:start w:val="1"/>
      <w:numFmt w:val="lowerLetter"/>
      <w:lvlText w:val="%2."/>
      <w:lvlJc w:val="left"/>
      <w:pPr>
        <w:ind w:left="2347" w:hanging="360"/>
      </w:pPr>
      <w:rPr>
        <w:rFonts w:hint="default"/>
      </w:rPr>
    </w:lvl>
    <w:lvl w:ilvl="2">
      <w:start w:val="1"/>
      <w:numFmt w:val="lowerRoman"/>
      <w:lvlText w:val="%3."/>
      <w:lvlJc w:val="right"/>
      <w:pPr>
        <w:ind w:left="3067" w:hanging="180"/>
      </w:pPr>
      <w:rPr>
        <w:rFonts w:hint="default"/>
      </w:rPr>
    </w:lvl>
    <w:lvl w:ilvl="3">
      <w:start w:val="1"/>
      <w:numFmt w:val="decimal"/>
      <w:lvlText w:val="%4."/>
      <w:lvlJc w:val="left"/>
      <w:pPr>
        <w:ind w:left="3787" w:hanging="360"/>
      </w:pPr>
      <w:rPr>
        <w:rFonts w:hint="default"/>
      </w:rPr>
    </w:lvl>
    <w:lvl w:ilvl="4">
      <w:start w:val="1"/>
      <w:numFmt w:val="lowerLetter"/>
      <w:lvlText w:val="%5."/>
      <w:lvlJc w:val="left"/>
      <w:pPr>
        <w:ind w:left="4507" w:hanging="360"/>
      </w:pPr>
      <w:rPr>
        <w:rFonts w:hint="default"/>
      </w:rPr>
    </w:lvl>
    <w:lvl w:ilvl="5">
      <w:start w:val="1"/>
      <w:numFmt w:val="lowerRoman"/>
      <w:lvlText w:val="%6."/>
      <w:lvlJc w:val="right"/>
      <w:pPr>
        <w:ind w:left="5227" w:hanging="180"/>
      </w:pPr>
      <w:rPr>
        <w:rFonts w:hint="default"/>
      </w:rPr>
    </w:lvl>
    <w:lvl w:ilvl="6">
      <w:start w:val="1"/>
      <w:numFmt w:val="decimal"/>
      <w:lvlText w:val="%7."/>
      <w:lvlJc w:val="left"/>
      <w:pPr>
        <w:ind w:left="5947" w:hanging="360"/>
      </w:pPr>
      <w:rPr>
        <w:rFonts w:hint="default"/>
      </w:rPr>
    </w:lvl>
    <w:lvl w:ilvl="7">
      <w:start w:val="1"/>
      <w:numFmt w:val="lowerLetter"/>
      <w:lvlText w:val="%8."/>
      <w:lvlJc w:val="left"/>
      <w:pPr>
        <w:ind w:left="6667" w:hanging="360"/>
      </w:pPr>
      <w:rPr>
        <w:rFonts w:hint="default"/>
      </w:rPr>
    </w:lvl>
    <w:lvl w:ilvl="8">
      <w:start w:val="1"/>
      <w:numFmt w:val="lowerRoman"/>
      <w:lvlText w:val="%9."/>
      <w:lvlJc w:val="right"/>
      <w:pPr>
        <w:ind w:left="7387" w:hanging="180"/>
      </w:pPr>
      <w:rPr>
        <w:rFonts w:hint="default"/>
      </w:rPr>
    </w:lvl>
  </w:abstractNum>
  <w:abstractNum w:abstractNumId="10" w15:restartNumberingAfterBreak="0">
    <w:nsid w:val="266C3F51"/>
    <w:multiLevelType w:val="multilevel"/>
    <w:tmpl w:val="DD9C37C0"/>
    <w:lvl w:ilvl="0">
      <w:start w:val="5"/>
      <w:numFmt w:val="bullet"/>
      <w:pStyle w:val="StyleArILCReportChapter"/>
      <w:lvlText w:val=""/>
      <w:lvlJc w:val="left"/>
      <w:pPr>
        <w:ind w:left="340" w:hanging="340"/>
      </w:pPr>
      <w:rPr>
        <w:rFonts w:ascii="Wingdings 3" w:hAnsi="Wingdings 3" w:cs="Wingdings 3" w:hint="default"/>
        <w:color w:val="FA3C4B"/>
        <w:sz w:val="32"/>
        <w:szCs w:val="3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2A856449"/>
    <w:multiLevelType w:val="multilevel"/>
    <w:tmpl w:val="2B9C53FA"/>
    <w:lvl w:ilvl="0">
      <w:start w:val="1"/>
      <w:numFmt w:val="bullet"/>
      <w:pStyle w:val="Ar-D-IndentAppendixbulletlist2"/>
      <w:lvlText w:val=""/>
      <w:lvlJc w:val="left"/>
      <w:pPr>
        <w:ind w:left="1304" w:hanging="227"/>
      </w:pPr>
      <w:rPr>
        <w:rFonts w:ascii="Symbol" w:hAnsi="Symbol" w:cs="Times New Roman" w:hint="default"/>
        <w:b w:val="0"/>
        <w:i w:val="0"/>
        <w:color w:val="auto"/>
        <w:sz w:val="20"/>
        <w:szCs w:val="20"/>
      </w:rPr>
    </w:lvl>
    <w:lvl w:ilvl="1">
      <w:start w:val="1"/>
      <w:numFmt w:val="bullet"/>
      <w:lvlText w:val="o"/>
      <w:lvlJc w:val="left"/>
      <w:pPr>
        <w:ind w:left="2433" w:hanging="360"/>
      </w:pPr>
      <w:rPr>
        <w:rFonts w:ascii="Courier New" w:hAnsi="Courier New" w:cs="Courier New" w:hint="default"/>
      </w:rPr>
    </w:lvl>
    <w:lvl w:ilvl="2">
      <w:start w:val="1"/>
      <w:numFmt w:val="bullet"/>
      <w:lvlText w:val=""/>
      <w:lvlJc w:val="left"/>
      <w:pPr>
        <w:ind w:left="3153" w:hanging="360"/>
      </w:pPr>
      <w:rPr>
        <w:rFonts w:ascii="Wingdings" w:hAnsi="Wingdings" w:hint="default"/>
      </w:rPr>
    </w:lvl>
    <w:lvl w:ilvl="3">
      <w:start w:val="1"/>
      <w:numFmt w:val="bullet"/>
      <w:lvlText w:val=""/>
      <w:lvlJc w:val="left"/>
      <w:pPr>
        <w:ind w:left="3873" w:hanging="360"/>
      </w:pPr>
      <w:rPr>
        <w:rFonts w:ascii="Symbol" w:hAnsi="Symbol" w:hint="default"/>
      </w:rPr>
    </w:lvl>
    <w:lvl w:ilvl="4">
      <w:start w:val="1"/>
      <w:numFmt w:val="bullet"/>
      <w:lvlText w:val="o"/>
      <w:lvlJc w:val="left"/>
      <w:pPr>
        <w:ind w:left="4593" w:hanging="360"/>
      </w:pPr>
      <w:rPr>
        <w:rFonts w:ascii="Courier New" w:hAnsi="Courier New" w:cs="Courier New" w:hint="default"/>
      </w:rPr>
    </w:lvl>
    <w:lvl w:ilvl="5">
      <w:start w:val="1"/>
      <w:numFmt w:val="bullet"/>
      <w:lvlText w:val=""/>
      <w:lvlJc w:val="left"/>
      <w:pPr>
        <w:ind w:left="5313" w:hanging="360"/>
      </w:pPr>
      <w:rPr>
        <w:rFonts w:ascii="Wingdings" w:hAnsi="Wingdings" w:hint="default"/>
      </w:rPr>
    </w:lvl>
    <w:lvl w:ilvl="6">
      <w:start w:val="1"/>
      <w:numFmt w:val="bullet"/>
      <w:lvlText w:val=""/>
      <w:lvlJc w:val="left"/>
      <w:pPr>
        <w:ind w:left="6033" w:hanging="360"/>
      </w:pPr>
      <w:rPr>
        <w:rFonts w:ascii="Symbol" w:hAnsi="Symbol" w:hint="default"/>
      </w:rPr>
    </w:lvl>
    <w:lvl w:ilvl="7">
      <w:start w:val="1"/>
      <w:numFmt w:val="bullet"/>
      <w:lvlText w:val="o"/>
      <w:lvlJc w:val="left"/>
      <w:pPr>
        <w:ind w:left="6753" w:hanging="360"/>
      </w:pPr>
      <w:rPr>
        <w:rFonts w:ascii="Courier New" w:hAnsi="Courier New" w:cs="Courier New" w:hint="default"/>
      </w:rPr>
    </w:lvl>
    <w:lvl w:ilvl="8">
      <w:start w:val="1"/>
      <w:numFmt w:val="bullet"/>
      <w:lvlText w:val=""/>
      <w:lvlJc w:val="left"/>
      <w:pPr>
        <w:ind w:left="7473" w:hanging="360"/>
      </w:pPr>
      <w:rPr>
        <w:rFonts w:ascii="Wingdings" w:hAnsi="Wingdings" w:hint="default"/>
      </w:rPr>
    </w:lvl>
  </w:abstractNum>
  <w:abstractNum w:abstractNumId="12" w15:restartNumberingAfterBreak="0">
    <w:nsid w:val="2E884A97"/>
    <w:multiLevelType w:val="hybridMultilevel"/>
    <w:tmpl w:val="68AACC2C"/>
    <w:lvl w:ilvl="0" w:tplc="4636199E">
      <w:start w:val="1"/>
      <w:numFmt w:val="bullet"/>
      <w:pStyle w:val="KeyList"/>
      <w:lvlText w:val=""/>
      <w:lvlJc w:val="left"/>
      <w:pPr>
        <w:ind w:left="720" w:hanging="360"/>
      </w:pPr>
      <w:rPr>
        <w:rFonts w:ascii="Symbol" w:hAnsi="Symbol" w:hint="default"/>
        <w:b/>
        <w:i w:val="0"/>
        <w:color w:val="1E2DBE"/>
        <w:sz w:val="24"/>
        <w:szCs w:val="24"/>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cs="Wingdings" w:hint="default"/>
      </w:rPr>
    </w:lvl>
    <w:lvl w:ilvl="3" w:tplc="100C0001" w:tentative="1">
      <w:start w:val="1"/>
      <w:numFmt w:val="bullet"/>
      <w:lvlText w:val=""/>
      <w:lvlJc w:val="left"/>
      <w:pPr>
        <w:ind w:left="2880" w:hanging="360"/>
      </w:pPr>
      <w:rPr>
        <w:rFonts w:ascii="Symbol" w:hAnsi="Symbol" w:cs="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cs="Wingdings" w:hint="default"/>
      </w:rPr>
    </w:lvl>
    <w:lvl w:ilvl="6" w:tplc="100C0001" w:tentative="1">
      <w:start w:val="1"/>
      <w:numFmt w:val="bullet"/>
      <w:lvlText w:val=""/>
      <w:lvlJc w:val="left"/>
      <w:pPr>
        <w:ind w:left="5040" w:hanging="360"/>
      </w:pPr>
      <w:rPr>
        <w:rFonts w:ascii="Symbol" w:hAnsi="Symbol" w:cs="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cs="Wingdings" w:hint="default"/>
      </w:rPr>
    </w:lvl>
  </w:abstractNum>
  <w:abstractNum w:abstractNumId="13" w15:restartNumberingAfterBreak="0">
    <w:nsid w:val="3213405F"/>
    <w:multiLevelType w:val="hybridMultilevel"/>
    <w:tmpl w:val="DAB84DD6"/>
    <w:lvl w:ilvl="0" w:tplc="0F5230B4">
      <w:start w:val="1"/>
      <w:numFmt w:val="bullet"/>
      <w:pStyle w:val="ArILCReportAcronym"/>
      <w:lvlText w:val=""/>
      <w:lvlJc w:val="left"/>
      <w:pPr>
        <w:ind w:left="417" w:hanging="360"/>
      </w:pPr>
      <w:rPr>
        <w:rFonts w:ascii="Wingdings 3" w:hAnsi="Wingdings 3" w:cs="Wingdings 3" w:hint="default"/>
        <w:b w:val="0"/>
        <w:i w:val="0"/>
        <w:color w:val="FFFFFF" w:themeColor="background1"/>
        <w:sz w:val="21"/>
        <w:szCs w:val="20"/>
      </w:rPr>
    </w:lvl>
    <w:lvl w:ilvl="1" w:tplc="08090003" w:tentative="1">
      <w:start w:val="1"/>
      <w:numFmt w:val="bullet"/>
      <w:lvlText w:val="o"/>
      <w:lvlJc w:val="left"/>
      <w:pPr>
        <w:ind w:left="1497" w:hanging="360"/>
      </w:pPr>
      <w:rPr>
        <w:rFonts w:ascii="Courier New" w:hAnsi="Courier New" w:cs="Courier New" w:hint="default"/>
      </w:rPr>
    </w:lvl>
    <w:lvl w:ilvl="2" w:tplc="08090005" w:tentative="1">
      <w:start w:val="1"/>
      <w:numFmt w:val="bullet"/>
      <w:lvlText w:val=""/>
      <w:lvlJc w:val="left"/>
      <w:pPr>
        <w:ind w:left="2217" w:hanging="360"/>
      </w:pPr>
      <w:rPr>
        <w:rFonts w:ascii="Wingdings" w:hAnsi="Wingdings" w:hint="default"/>
      </w:rPr>
    </w:lvl>
    <w:lvl w:ilvl="3" w:tplc="08090001" w:tentative="1">
      <w:start w:val="1"/>
      <w:numFmt w:val="bullet"/>
      <w:lvlText w:val=""/>
      <w:lvlJc w:val="left"/>
      <w:pPr>
        <w:ind w:left="2937" w:hanging="360"/>
      </w:pPr>
      <w:rPr>
        <w:rFonts w:ascii="Symbol" w:hAnsi="Symbol" w:hint="default"/>
      </w:rPr>
    </w:lvl>
    <w:lvl w:ilvl="4" w:tplc="08090003" w:tentative="1">
      <w:start w:val="1"/>
      <w:numFmt w:val="bullet"/>
      <w:lvlText w:val="o"/>
      <w:lvlJc w:val="left"/>
      <w:pPr>
        <w:ind w:left="3657" w:hanging="360"/>
      </w:pPr>
      <w:rPr>
        <w:rFonts w:ascii="Courier New" w:hAnsi="Courier New" w:cs="Courier New" w:hint="default"/>
      </w:rPr>
    </w:lvl>
    <w:lvl w:ilvl="5" w:tplc="08090005" w:tentative="1">
      <w:start w:val="1"/>
      <w:numFmt w:val="bullet"/>
      <w:lvlText w:val=""/>
      <w:lvlJc w:val="left"/>
      <w:pPr>
        <w:ind w:left="4377" w:hanging="360"/>
      </w:pPr>
      <w:rPr>
        <w:rFonts w:ascii="Wingdings" w:hAnsi="Wingdings" w:hint="default"/>
      </w:rPr>
    </w:lvl>
    <w:lvl w:ilvl="6" w:tplc="08090001" w:tentative="1">
      <w:start w:val="1"/>
      <w:numFmt w:val="bullet"/>
      <w:lvlText w:val=""/>
      <w:lvlJc w:val="left"/>
      <w:pPr>
        <w:ind w:left="5097" w:hanging="360"/>
      </w:pPr>
      <w:rPr>
        <w:rFonts w:ascii="Symbol" w:hAnsi="Symbol" w:hint="default"/>
      </w:rPr>
    </w:lvl>
    <w:lvl w:ilvl="7" w:tplc="08090003" w:tentative="1">
      <w:start w:val="1"/>
      <w:numFmt w:val="bullet"/>
      <w:lvlText w:val="o"/>
      <w:lvlJc w:val="left"/>
      <w:pPr>
        <w:ind w:left="5817" w:hanging="360"/>
      </w:pPr>
      <w:rPr>
        <w:rFonts w:ascii="Courier New" w:hAnsi="Courier New" w:cs="Courier New" w:hint="default"/>
      </w:rPr>
    </w:lvl>
    <w:lvl w:ilvl="8" w:tplc="08090005" w:tentative="1">
      <w:start w:val="1"/>
      <w:numFmt w:val="bullet"/>
      <w:lvlText w:val=""/>
      <w:lvlJc w:val="left"/>
      <w:pPr>
        <w:ind w:left="6537" w:hanging="360"/>
      </w:pPr>
      <w:rPr>
        <w:rFonts w:ascii="Wingdings" w:hAnsi="Wingdings" w:hint="default"/>
      </w:rPr>
    </w:lvl>
  </w:abstractNum>
  <w:abstractNum w:abstractNumId="14" w15:restartNumberingAfterBreak="0">
    <w:nsid w:val="34DA5298"/>
    <w:multiLevelType w:val="multilevel"/>
    <w:tmpl w:val="910C0CFA"/>
    <w:lvl w:ilvl="0">
      <w:start w:val="1"/>
      <w:numFmt w:val="bullet"/>
      <w:pStyle w:val="ArBoxIndentbluebulletlist1"/>
      <w:lvlText w:val=""/>
      <w:lvlJc w:val="left"/>
      <w:pPr>
        <w:ind w:left="680" w:hanging="340"/>
      </w:pPr>
      <w:rPr>
        <w:rFonts w:ascii="Symbol" w:hAnsi="Symbol" w:cs="Symbol" w:hint="default"/>
        <w:b w:val="0"/>
        <w:i w:val="0"/>
        <w:color w:val="1E2DBE"/>
        <w:sz w:val="22"/>
        <w:szCs w:val="22"/>
      </w:rPr>
    </w:lvl>
    <w:lvl w:ilvl="1">
      <w:start w:val="1"/>
      <w:numFmt w:val="bullet"/>
      <w:lvlText w:val="o"/>
      <w:lvlJc w:val="left"/>
      <w:pPr>
        <w:ind w:left="1780" w:hanging="360"/>
      </w:pPr>
      <w:rPr>
        <w:rFonts w:ascii="Courier New" w:hAnsi="Courier New" w:cs="Courier New" w:hint="default"/>
      </w:rPr>
    </w:lvl>
    <w:lvl w:ilvl="2">
      <w:start w:val="1"/>
      <w:numFmt w:val="bullet"/>
      <w:lvlText w:val=""/>
      <w:lvlJc w:val="left"/>
      <w:pPr>
        <w:ind w:left="2500" w:hanging="360"/>
      </w:pPr>
      <w:rPr>
        <w:rFonts w:ascii="Wingdings" w:hAnsi="Wingdings" w:hint="default"/>
      </w:rPr>
    </w:lvl>
    <w:lvl w:ilvl="3">
      <w:start w:val="1"/>
      <w:numFmt w:val="bullet"/>
      <w:lvlText w:val=""/>
      <w:lvlJc w:val="left"/>
      <w:pPr>
        <w:ind w:left="3220" w:hanging="360"/>
      </w:pPr>
      <w:rPr>
        <w:rFonts w:ascii="Symbol" w:hAnsi="Symbol" w:hint="default"/>
      </w:rPr>
    </w:lvl>
    <w:lvl w:ilvl="4">
      <w:start w:val="1"/>
      <w:numFmt w:val="bullet"/>
      <w:lvlText w:val="o"/>
      <w:lvlJc w:val="left"/>
      <w:pPr>
        <w:ind w:left="3940" w:hanging="360"/>
      </w:pPr>
      <w:rPr>
        <w:rFonts w:ascii="Courier New" w:hAnsi="Courier New" w:cs="Courier New" w:hint="default"/>
      </w:rPr>
    </w:lvl>
    <w:lvl w:ilvl="5">
      <w:start w:val="1"/>
      <w:numFmt w:val="bullet"/>
      <w:lvlText w:val=""/>
      <w:lvlJc w:val="left"/>
      <w:pPr>
        <w:ind w:left="4660" w:hanging="360"/>
      </w:pPr>
      <w:rPr>
        <w:rFonts w:ascii="Wingdings" w:hAnsi="Wingdings" w:hint="default"/>
      </w:rPr>
    </w:lvl>
    <w:lvl w:ilvl="6">
      <w:start w:val="1"/>
      <w:numFmt w:val="bullet"/>
      <w:lvlText w:val=""/>
      <w:lvlJc w:val="left"/>
      <w:pPr>
        <w:ind w:left="5380" w:hanging="360"/>
      </w:pPr>
      <w:rPr>
        <w:rFonts w:ascii="Symbol" w:hAnsi="Symbol" w:hint="default"/>
      </w:rPr>
    </w:lvl>
    <w:lvl w:ilvl="7">
      <w:start w:val="1"/>
      <w:numFmt w:val="bullet"/>
      <w:lvlText w:val="o"/>
      <w:lvlJc w:val="left"/>
      <w:pPr>
        <w:ind w:left="6100" w:hanging="360"/>
      </w:pPr>
      <w:rPr>
        <w:rFonts w:ascii="Courier New" w:hAnsi="Courier New" w:cs="Courier New" w:hint="default"/>
      </w:rPr>
    </w:lvl>
    <w:lvl w:ilvl="8">
      <w:start w:val="1"/>
      <w:numFmt w:val="bullet"/>
      <w:lvlText w:val=""/>
      <w:lvlJc w:val="left"/>
      <w:pPr>
        <w:ind w:left="6820" w:hanging="360"/>
      </w:pPr>
      <w:rPr>
        <w:rFonts w:ascii="Wingdings" w:hAnsi="Wingdings" w:hint="default"/>
      </w:rPr>
    </w:lvl>
  </w:abstractNum>
  <w:abstractNum w:abstractNumId="15" w15:restartNumberingAfterBreak="0">
    <w:nsid w:val="35B9294D"/>
    <w:multiLevelType w:val="multilevel"/>
    <w:tmpl w:val="26865ED6"/>
    <w:lvl w:ilvl="0">
      <w:start w:val="1"/>
      <w:numFmt w:val="bullet"/>
      <w:pStyle w:val="ArReportIndentblackbulletlist1Appendix"/>
      <w:lvlText w:val=""/>
      <w:lvlJc w:val="left"/>
      <w:pPr>
        <w:ind w:left="794" w:hanging="227"/>
      </w:pPr>
      <w:rPr>
        <w:rFonts w:ascii="Symbol" w:hAnsi="Symbol" w:cs="Times New Roman" w:hint="default"/>
        <w:b w:val="0"/>
        <w:i w:val="0"/>
        <w:sz w:val="24"/>
        <w:szCs w:val="24"/>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7992605"/>
    <w:multiLevelType w:val="hybridMultilevel"/>
    <w:tmpl w:val="E1F8A1DC"/>
    <w:lvl w:ilvl="0" w:tplc="DE7CFD74">
      <w:start w:val="1"/>
      <w:numFmt w:val="bullet"/>
      <w:pStyle w:val="Ar-D-IndentAppendixbulletlist1"/>
      <w:lvlText w:val=""/>
      <w:lvlJc w:val="left"/>
      <w:pPr>
        <w:ind w:left="1211" w:hanging="360"/>
      </w:pPr>
      <w:rPr>
        <w:rFonts w:ascii="Symbol" w:hAnsi="Symbol" w:hint="default"/>
        <w:color w:val="auto"/>
        <w:sz w:val="24"/>
        <w:szCs w:val="24"/>
      </w:rPr>
    </w:lvl>
    <w:lvl w:ilvl="1" w:tplc="04070003" w:tentative="1">
      <w:start w:val="1"/>
      <w:numFmt w:val="bullet"/>
      <w:lvlText w:val="o"/>
      <w:lvlJc w:val="left"/>
      <w:pPr>
        <w:ind w:left="2291" w:hanging="360"/>
      </w:pPr>
      <w:rPr>
        <w:rFonts w:ascii="Courier New" w:hAnsi="Courier New" w:cs="Courier New" w:hint="default"/>
      </w:rPr>
    </w:lvl>
    <w:lvl w:ilvl="2" w:tplc="04070005" w:tentative="1">
      <w:start w:val="1"/>
      <w:numFmt w:val="bullet"/>
      <w:lvlText w:val=""/>
      <w:lvlJc w:val="left"/>
      <w:pPr>
        <w:ind w:left="3011" w:hanging="360"/>
      </w:pPr>
      <w:rPr>
        <w:rFonts w:ascii="Wingdings" w:hAnsi="Wingdings" w:hint="default"/>
      </w:rPr>
    </w:lvl>
    <w:lvl w:ilvl="3" w:tplc="04070001" w:tentative="1">
      <w:start w:val="1"/>
      <w:numFmt w:val="bullet"/>
      <w:lvlText w:val=""/>
      <w:lvlJc w:val="left"/>
      <w:pPr>
        <w:ind w:left="3731" w:hanging="360"/>
      </w:pPr>
      <w:rPr>
        <w:rFonts w:ascii="Symbol" w:hAnsi="Symbol" w:hint="default"/>
      </w:rPr>
    </w:lvl>
    <w:lvl w:ilvl="4" w:tplc="04070003" w:tentative="1">
      <w:start w:val="1"/>
      <w:numFmt w:val="bullet"/>
      <w:lvlText w:val="o"/>
      <w:lvlJc w:val="left"/>
      <w:pPr>
        <w:ind w:left="4451" w:hanging="360"/>
      </w:pPr>
      <w:rPr>
        <w:rFonts w:ascii="Courier New" w:hAnsi="Courier New" w:cs="Courier New" w:hint="default"/>
      </w:rPr>
    </w:lvl>
    <w:lvl w:ilvl="5" w:tplc="04070005" w:tentative="1">
      <w:start w:val="1"/>
      <w:numFmt w:val="bullet"/>
      <w:lvlText w:val=""/>
      <w:lvlJc w:val="left"/>
      <w:pPr>
        <w:ind w:left="5171" w:hanging="360"/>
      </w:pPr>
      <w:rPr>
        <w:rFonts w:ascii="Wingdings" w:hAnsi="Wingdings" w:hint="default"/>
      </w:rPr>
    </w:lvl>
    <w:lvl w:ilvl="6" w:tplc="04070001" w:tentative="1">
      <w:start w:val="1"/>
      <w:numFmt w:val="bullet"/>
      <w:lvlText w:val=""/>
      <w:lvlJc w:val="left"/>
      <w:pPr>
        <w:ind w:left="5891" w:hanging="360"/>
      </w:pPr>
      <w:rPr>
        <w:rFonts w:ascii="Symbol" w:hAnsi="Symbol" w:hint="default"/>
      </w:rPr>
    </w:lvl>
    <w:lvl w:ilvl="7" w:tplc="04070003" w:tentative="1">
      <w:start w:val="1"/>
      <w:numFmt w:val="bullet"/>
      <w:lvlText w:val="o"/>
      <w:lvlJc w:val="left"/>
      <w:pPr>
        <w:ind w:left="6611" w:hanging="360"/>
      </w:pPr>
      <w:rPr>
        <w:rFonts w:ascii="Courier New" w:hAnsi="Courier New" w:cs="Courier New" w:hint="default"/>
      </w:rPr>
    </w:lvl>
    <w:lvl w:ilvl="8" w:tplc="04070005" w:tentative="1">
      <w:start w:val="1"/>
      <w:numFmt w:val="bullet"/>
      <w:lvlText w:val=""/>
      <w:lvlJc w:val="left"/>
      <w:pPr>
        <w:ind w:left="7331" w:hanging="360"/>
      </w:pPr>
      <w:rPr>
        <w:rFonts w:ascii="Wingdings" w:hAnsi="Wingdings" w:hint="default"/>
      </w:rPr>
    </w:lvl>
  </w:abstractNum>
  <w:abstractNum w:abstractNumId="17" w15:restartNumberingAfterBreak="0">
    <w:nsid w:val="37E45B4D"/>
    <w:multiLevelType w:val="multilevel"/>
    <w:tmpl w:val="AA8C43E8"/>
    <w:styleLink w:val="GBagendaitems"/>
    <w:lvl w:ilvl="0">
      <w:start w:val="1"/>
      <w:numFmt w:val="decimal"/>
      <w:lvlText w:val="%1."/>
      <w:lvlJc w:val="left"/>
      <w:pPr>
        <w:tabs>
          <w:tab w:val="num" w:pos="851"/>
        </w:tabs>
        <w:ind w:left="851" w:hanging="454"/>
      </w:pPr>
      <w:rPr>
        <w:rFonts w:ascii="Noto Sans" w:hAnsi="Noto Sans" w:hint="default"/>
        <w:b/>
        <w:i w:val="0"/>
        <w:color w:val="auto"/>
        <w:sz w:val="22"/>
      </w:rPr>
    </w:lvl>
    <w:lvl w:ilvl="1">
      <w:start w:val="1"/>
      <w:numFmt w:val="decimal"/>
      <w:lvlText w:val="%1.%2."/>
      <w:lvlJc w:val="left"/>
      <w:pPr>
        <w:ind w:left="1531" w:hanging="680"/>
      </w:pPr>
      <w:rPr>
        <w:rFonts w:ascii="Noto Sans" w:hAnsi="Noto Sans" w:hint="default"/>
        <w:b w:val="0"/>
        <w:i w:val="0"/>
        <w:color w:val="1E2DBE"/>
        <w:sz w:val="20"/>
      </w:rPr>
    </w:lvl>
    <w:lvl w:ilvl="2">
      <w:start w:val="1"/>
      <w:numFmt w:val="none"/>
      <w:lvlText w:val=""/>
      <w:lvlJc w:val="left"/>
      <w:pPr>
        <w:ind w:left="1678" w:hanging="504"/>
      </w:pPr>
      <w:rPr>
        <w:rFonts w:hint="default"/>
      </w:rPr>
    </w:lvl>
    <w:lvl w:ilvl="3">
      <w:start w:val="1"/>
      <w:numFmt w:val="none"/>
      <w:lvlText w:val=""/>
      <w:lvlJc w:val="left"/>
      <w:pPr>
        <w:ind w:left="2182" w:hanging="648"/>
      </w:pPr>
      <w:rPr>
        <w:rFonts w:hint="default"/>
      </w:rPr>
    </w:lvl>
    <w:lvl w:ilvl="4">
      <w:start w:val="1"/>
      <w:numFmt w:val="none"/>
      <w:lvlText w:val=""/>
      <w:lvlJc w:val="left"/>
      <w:pPr>
        <w:ind w:left="2686" w:hanging="792"/>
      </w:pPr>
      <w:rPr>
        <w:rFonts w:hint="default"/>
      </w:rPr>
    </w:lvl>
    <w:lvl w:ilvl="5">
      <w:start w:val="1"/>
      <w:numFmt w:val="none"/>
      <w:lvlText w:val=""/>
      <w:lvlJc w:val="left"/>
      <w:pPr>
        <w:ind w:left="3190" w:hanging="936"/>
      </w:pPr>
      <w:rPr>
        <w:rFonts w:hint="default"/>
      </w:rPr>
    </w:lvl>
    <w:lvl w:ilvl="6">
      <w:start w:val="1"/>
      <w:numFmt w:val="none"/>
      <w:lvlText w:val=""/>
      <w:lvlJc w:val="left"/>
      <w:pPr>
        <w:ind w:left="3694" w:hanging="1080"/>
      </w:pPr>
      <w:rPr>
        <w:rFonts w:hint="default"/>
      </w:rPr>
    </w:lvl>
    <w:lvl w:ilvl="7">
      <w:start w:val="1"/>
      <w:numFmt w:val="none"/>
      <w:lvlText w:val=""/>
      <w:lvlJc w:val="left"/>
      <w:pPr>
        <w:ind w:left="4198" w:hanging="1224"/>
      </w:pPr>
      <w:rPr>
        <w:rFonts w:hint="default"/>
      </w:rPr>
    </w:lvl>
    <w:lvl w:ilvl="8">
      <w:start w:val="1"/>
      <w:numFmt w:val="none"/>
      <w:lvlText w:val=""/>
      <w:lvlJc w:val="left"/>
      <w:pPr>
        <w:ind w:left="4774" w:hanging="1440"/>
      </w:pPr>
      <w:rPr>
        <w:rFonts w:hint="default"/>
      </w:rPr>
    </w:lvl>
  </w:abstractNum>
  <w:abstractNum w:abstractNumId="18" w15:restartNumberingAfterBreak="0">
    <w:nsid w:val="38567543"/>
    <w:multiLevelType w:val="multilevel"/>
    <w:tmpl w:val="FB522A3A"/>
    <w:lvl w:ilvl="0">
      <w:start w:val="1"/>
      <w:numFmt w:val="bullet"/>
      <w:pStyle w:val="ArReportGraphic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CFE1B3A"/>
    <w:multiLevelType w:val="hybridMultilevel"/>
    <w:tmpl w:val="73B686D0"/>
    <w:lvl w:ilvl="0" w:tplc="FDB47EEA">
      <w:start w:val="1"/>
      <w:numFmt w:val="decimal"/>
      <w:pStyle w:val="Boxtextnumbered"/>
      <w:lvlText w:val="%1."/>
      <w:lvlJc w:val="left"/>
      <w:pPr>
        <w:ind w:left="360" w:hanging="360"/>
      </w:pPr>
      <w:rPr>
        <w:rFonts w:asciiTheme="minorBidi" w:hAnsiTheme="minorBidi" w:cs="Times New Roman" w:hint="default"/>
        <w:b w:val="0"/>
        <w:bCs w:val="0"/>
        <w:i w:val="0"/>
        <w:iCs w:val="0"/>
        <w:color w:val="230050"/>
        <w:sz w:val="18"/>
        <w:szCs w:val="2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5AB009F"/>
    <w:multiLevelType w:val="multilevel"/>
    <w:tmpl w:val="C868C02E"/>
    <w:lvl w:ilvl="0">
      <w:start w:val="1"/>
      <w:numFmt w:val="bullet"/>
      <w:pStyle w:val="ArreportBoxTitl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6B72ED4"/>
    <w:multiLevelType w:val="multilevel"/>
    <w:tmpl w:val="B5421624"/>
    <w:lvl w:ilvl="0">
      <w:start w:val="1"/>
      <w:numFmt w:val="arabicAbjad"/>
      <w:pStyle w:val="Ar-D-Indentletterlist1"/>
      <w:lvlText w:val="(%1)"/>
      <w:lvlJc w:val="left"/>
      <w:pPr>
        <w:ind w:left="1361" w:hanging="510"/>
      </w:pPr>
      <w:rPr>
        <w:rFonts w:asciiTheme="minorBidi" w:hAnsiTheme="minorBidi" w:cs="Arial" w:hint="default"/>
        <w:b w:val="0"/>
        <w:i w:val="0"/>
        <w:color w:val="auto"/>
        <w:sz w:val="22"/>
        <w:szCs w:val="24"/>
      </w:rPr>
    </w:lvl>
    <w:lvl w:ilvl="1">
      <w:start w:val="1"/>
      <w:numFmt w:val="lowerLetter"/>
      <w:lvlText w:val="(%2)"/>
      <w:lvlJc w:val="left"/>
      <w:pPr>
        <w:ind w:left="2433" w:hanging="720"/>
      </w:pPr>
      <w:rPr>
        <w:rFonts w:hint="default"/>
        <w:b/>
        <w:color w:val="FF3C4B"/>
      </w:rPr>
    </w:lvl>
    <w:lvl w:ilvl="2">
      <w:start w:val="1"/>
      <w:numFmt w:val="lowerRoman"/>
      <w:lvlText w:val="%3."/>
      <w:lvlJc w:val="right"/>
      <w:pPr>
        <w:ind w:left="2793" w:hanging="180"/>
      </w:pPr>
      <w:rPr>
        <w:rFonts w:hint="default"/>
      </w:rPr>
    </w:lvl>
    <w:lvl w:ilvl="3">
      <w:start w:val="1"/>
      <w:numFmt w:val="decimal"/>
      <w:lvlText w:val="%4."/>
      <w:lvlJc w:val="left"/>
      <w:pPr>
        <w:ind w:left="3513" w:hanging="360"/>
      </w:pPr>
      <w:rPr>
        <w:rFonts w:hint="default"/>
      </w:rPr>
    </w:lvl>
    <w:lvl w:ilvl="4">
      <w:start w:val="1"/>
      <w:numFmt w:val="lowerLetter"/>
      <w:lvlText w:val="%5."/>
      <w:lvlJc w:val="left"/>
      <w:pPr>
        <w:ind w:left="4233" w:hanging="360"/>
      </w:pPr>
      <w:rPr>
        <w:rFonts w:hint="default"/>
      </w:rPr>
    </w:lvl>
    <w:lvl w:ilvl="5">
      <w:start w:val="1"/>
      <w:numFmt w:val="lowerRoman"/>
      <w:lvlText w:val="%6."/>
      <w:lvlJc w:val="right"/>
      <w:pPr>
        <w:ind w:left="4953" w:hanging="180"/>
      </w:pPr>
      <w:rPr>
        <w:rFonts w:hint="default"/>
      </w:rPr>
    </w:lvl>
    <w:lvl w:ilvl="6">
      <w:start w:val="1"/>
      <w:numFmt w:val="decimal"/>
      <w:lvlText w:val="%7."/>
      <w:lvlJc w:val="left"/>
      <w:pPr>
        <w:ind w:left="5673" w:hanging="360"/>
      </w:pPr>
      <w:rPr>
        <w:rFonts w:hint="default"/>
      </w:rPr>
    </w:lvl>
    <w:lvl w:ilvl="7">
      <w:start w:val="1"/>
      <w:numFmt w:val="lowerLetter"/>
      <w:lvlText w:val="%8."/>
      <w:lvlJc w:val="left"/>
      <w:pPr>
        <w:ind w:left="6393" w:hanging="360"/>
      </w:pPr>
      <w:rPr>
        <w:rFonts w:hint="default"/>
      </w:rPr>
    </w:lvl>
    <w:lvl w:ilvl="8">
      <w:start w:val="1"/>
      <w:numFmt w:val="lowerRoman"/>
      <w:lvlText w:val="%9."/>
      <w:lvlJc w:val="right"/>
      <w:pPr>
        <w:ind w:left="7113" w:hanging="180"/>
      </w:pPr>
      <w:rPr>
        <w:rFonts w:hint="default"/>
      </w:rPr>
    </w:lvl>
  </w:abstractNum>
  <w:abstractNum w:abstractNumId="22" w15:restartNumberingAfterBreak="0">
    <w:nsid w:val="4ABC402D"/>
    <w:multiLevelType w:val="multilevel"/>
    <w:tmpl w:val="8E96A0CE"/>
    <w:styleLink w:val="GBagendaitem"/>
    <w:lvl w:ilvl="0">
      <w:start w:val="1"/>
      <w:numFmt w:val="decimal"/>
      <w:lvlText w:val="%1."/>
      <w:lvlJc w:val="left"/>
      <w:pPr>
        <w:ind w:left="851" w:hanging="454"/>
      </w:pPr>
      <w:rPr>
        <w:rFonts w:ascii="Noto Sans" w:hAnsi="Noto Sans" w:cs="Noto Sans" w:hint="default"/>
        <w:b/>
        <w:i w:val="0"/>
        <w:color w:val="auto"/>
        <w:sz w:val="22"/>
        <w:u w:color="1E2DBE"/>
      </w:rPr>
    </w:lvl>
    <w:lvl w:ilvl="1">
      <w:start w:val="1"/>
      <w:numFmt w:val="decimal"/>
      <w:lvlText w:val="%2.1."/>
      <w:lvlJc w:val="left"/>
      <w:pPr>
        <w:ind w:left="1304" w:hanging="453"/>
      </w:pPr>
      <w:rPr>
        <w:rFonts w:ascii="Noto Sans" w:hAnsi="Noto Sans"/>
        <w:b w:val="0"/>
        <w:i w:val="0"/>
        <w:color w:val="1E2DBE"/>
        <w:sz w:val="20"/>
      </w:rPr>
    </w:lvl>
    <w:lvl w:ilvl="2">
      <w:start w:val="1"/>
      <w:numFmt w:val="none"/>
      <w:lvlRestart w:val="0"/>
      <w:lvlText w:val=""/>
      <w:lvlJc w:val="right"/>
      <w:pPr>
        <w:ind w:left="2614" w:hanging="180"/>
      </w:pPr>
      <w:rPr>
        <w:rFonts w:hint="default"/>
      </w:rPr>
    </w:lvl>
    <w:lvl w:ilvl="3">
      <w:start w:val="1"/>
      <w:numFmt w:val="none"/>
      <w:lvlRestart w:val="0"/>
      <w:lvlText w:val=""/>
      <w:lvlJc w:val="left"/>
      <w:pPr>
        <w:ind w:left="3334" w:hanging="360"/>
      </w:pPr>
      <w:rPr>
        <w:rFonts w:hint="default"/>
      </w:rPr>
    </w:lvl>
    <w:lvl w:ilvl="4">
      <w:start w:val="1"/>
      <w:numFmt w:val="none"/>
      <w:lvlRestart w:val="0"/>
      <w:lvlText w:val="%5"/>
      <w:lvlJc w:val="left"/>
      <w:pPr>
        <w:ind w:left="4054" w:hanging="360"/>
      </w:pPr>
      <w:rPr>
        <w:rFonts w:hint="default"/>
      </w:rPr>
    </w:lvl>
    <w:lvl w:ilvl="5">
      <w:start w:val="1"/>
      <w:numFmt w:val="none"/>
      <w:lvlRestart w:val="0"/>
      <w:lvlText w:val="%6"/>
      <w:lvlJc w:val="right"/>
      <w:pPr>
        <w:ind w:left="4774" w:hanging="180"/>
      </w:pPr>
      <w:rPr>
        <w:rFonts w:hint="default"/>
      </w:rPr>
    </w:lvl>
    <w:lvl w:ilvl="6">
      <w:start w:val="1"/>
      <w:numFmt w:val="none"/>
      <w:lvlRestart w:val="0"/>
      <w:lvlText w:val="%7"/>
      <w:lvlJc w:val="left"/>
      <w:pPr>
        <w:ind w:left="5494" w:hanging="360"/>
      </w:pPr>
      <w:rPr>
        <w:rFonts w:hint="default"/>
      </w:rPr>
    </w:lvl>
    <w:lvl w:ilvl="7">
      <w:start w:val="1"/>
      <w:numFmt w:val="none"/>
      <w:lvlRestart w:val="0"/>
      <w:lvlText w:val="%8"/>
      <w:lvlJc w:val="left"/>
      <w:pPr>
        <w:ind w:left="6214" w:hanging="360"/>
      </w:pPr>
      <w:rPr>
        <w:rFonts w:hint="default"/>
      </w:rPr>
    </w:lvl>
    <w:lvl w:ilvl="8">
      <w:start w:val="1"/>
      <w:numFmt w:val="none"/>
      <w:lvlRestart w:val="0"/>
      <w:lvlText w:val="%9"/>
      <w:lvlJc w:val="right"/>
      <w:pPr>
        <w:ind w:left="6934" w:hanging="180"/>
      </w:pPr>
      <w:rPr>
        <w:rFonts w:hint="default"/>
      </w:rPr>
    </w:lvl>
  </w:abstractNum>
  <w:abstractNum w:abstractNumId="23" w15:restartNumberingAfterBreak="0">
    <w:nsid w:val="4AD3494C"/>
    <w:multiLevelType w:val="hybridMultilevel"/>
    <w:tmpl w:val="8794A54E"/>
    <w:lvl w:ilvl="0" w:tplc="49A82FB6">
      <w:start w:val="1"/>
      <w:numFmt w:val="lowerRoman"/>
      <w:pStyle w:val="Listidraftdecision"/>
      <w:lvlText w:val="(%1)"/>
      <w:lvlJc w:val="left"/>
      <w:pPr>
        <w:ind w:left="1627" w:hanging="360"/>
      </w:pPr>
      <w:rPr>
        <w:rFonts w:hint="default"/>
        <w:b/>
        <w:i w:val="0"/>
        <w:color w:val="230050"/>
        <w:spacing w:val="-4"/>
        <w:sz w:val="20"/>
      </w:rPr>
    </w:lvl>
    <w:lvl w:ilvl="1" w:tplc="04070019" w:tentative="1">
      <w:start w:val="1"/>
      <w:numFmt w:val="lowerLetter"/>
      <w:lvlText w:val="%2."/>
      <w:lvlJc w:val="left"/>
      <w:pPr>
        <w:ind w:left="2347" w:hanging="360"/>
      </w:pPr>
    </w:lvl>
    <w:lvl w:ilvl="2" w:tplc="0407001B" w:tentative="1">
      <w:start w:val="1"/>
      <w:numFmt w:val="lowerRoman"/>
      <w:lvlText w:val="%3."/>
      <w:lvlJc w:val="right"/>
      <w:pPr>
        <w:ind w:left="3067" w:hanging="180"/>
      </w:pPr>
    </w:lvl>
    <w:lvl w:ilvl="3" w:tplc="0407000F" w:tentative="1">
      <w:start w:val="1"/>
      <w:numFmt w:val="decimal"/>
      <w:lvlText w:val="%4."/>
      <w:lvlJc w:val="left"/>
      <w:pPr>
        <w:ind w:left="3787" w:hanging="360"/>
      </w:pPr>
    </w:lvl>
    <w:lvl w:ilvl="4" w:tplc="04070019" w:tentative="1">
      <w:start w:val="1"/>
      <w:numFmt w:val="lowerLetter"/>
      <w:lvlText w:val="%5."/>
      <w:lvlJc w:val="left"/>
      <w:pPr>
        <w:ind w:left="4507" w:hanging="360"/>
      </w:pPr>
    </w:lvl>
    <w:lvl w:ilvl="5" w:tplc="0407001B" w:tentative="1">
      <w:start w:val="1"/>
      <w:numFmt w:val="lowerRoman"/>
      <w:lvlText w:val="%6."/>
      <w:lvlJc w:val="right"/>
      <w:pPr>
        <w:ind w:left="5227" w:hanging="180"/>
      </w:pPr>
    </w:lvl>
    <w:lvl w:ilvl="6" w:tplc="0407000F" w:tentative="1">
      <w:start w:val="1"/>
      <w:numFmt w:val="decimal"/>
      <w:lvlText w:val="%7."/>
      <w:lvlJc w:val="left"/>
      <w:pPr>
        <w:ind w:left="5947" w:hanging="360"/>
      </w:pPr>
    </w:lvl>
    <w:lvl w:ilvl="7" w:tplc="04070019" w:tentative="1">
      <w:start w:val="1"/>
      <w:numFmt w:val="lowerLetter"/>
      <w:lvlText w:val="%8."/>
      <w:lvlJc w:val="left"/>
      <w:pPr>
        <w:ind w:left="6667" w:hanging="360"/>
      </w:pPr>
    </w:lvl>
    <w:lvl w:ilvl="8" w:tplc="0407001B" w:tentative="1">
      <w:start w:val="1"/>
      <w:numFmt w:val="lowerRoman"/>
      <w:lvlText w:val="%9."/>
      <w:lvlJc w:val="right"/>
      <w:pPr>
        <w:ind w:left="7387" w:hanging="180"/>
      </w:pPr>
    </w:lvl>
  </w:abstractNum>
  <w:abstractNum w:abstractNumId="24" w15:restartNumberingAfterBreak="0">
    <w:nsid w:val="4F622E27"/>
    <w:multiLevelType w:val="hybridMultilevel"/>
    <w:tmpl w:val="462EC262"/>
    <w:lvl w:ilvl="0" w:tplc="CC22BC16">
      <w:start w:val="1"/>
      <w:numFmt w:val="bullet"/>
      <w:pStyle w:val="Ar-D-Indentbluebulletlist2"/>
      <w:lvlText w:val="o"/>
      <w:lvlJc w:val="left"/>
      <w:pPr>
        <w:ind w:left="1353" w:hanging="360"/>
      </w:pPr>
      <w:rPr>
        <w:rFonts w:ascii="Symbol" w:hAnsi="Symbol" w:hint="default"/>
        <w:b w:val="0"/>
        <w:i w:val="0"/>
        <w:color w:val="1E2CBD"/>
        <w:sz w:val="20"/>
        <w:szCs w:val="20"/>
      </w:rPr>
    </w:lvl>
    <w:lvl w:ilvl="1" w:tplc="A5E0EE26">
      <w:start w:val="1"/>
      <w:numFmt w:val="lowerLetter"/>
      <w:lvlText w:val="(%2)"/>
      <w:lvlJc w:val="left"/>
      <w:pPr>
        <w:ind w:left="2433" w:hanging="720"/>
      </w:pPr>
      <w:rPr>
        <w:rFonts w:hint="default"/>
        <w:b/>
        <w:color w:val="FF3C4B"/>
      </w:rPr>
    </w:lvl>
    <w:lvl w:ilvl="2" w:tplc="0809001B" w:tentative="1">
      <w:start w:val="1"/>
      <w:numFmt w:val="lowerRoman"/>
      <w:lvlText w:val="%3."/>
      <w:lvlJc w:val="right"/>
      <w:pPr>
        <w:ind w:left="2793" w:hanging="180"/>
      </w:pPr>
    </w:lvl>
    <w:lvl w:ilvl="3" w:tplc="0809000F" w:tentative="1">
      <w:start w:val="1"/>
      <w:numFmt w:val="decimal"/>
      <w:lvlText w:val="%4."/>
      <w:lvlJc w:val="left"/>
      <w:pPr>
        <w:ind w:left="3513" w:hanging="360"/>
      </w:pPr>
    </w:lvl>
    <w:lvl w:ilvl="4" w:tplc="08090019" w:tentative="1">
      <w:start w:val="1"/>
      <w:numFmt w:val="lowerLetter"/>
      <w:lvlText w:val="%5."/>
      <w:lvlJc w:val="left"/>
      <w:pPr>
        <w:ind w:left="4233" w:hanging="360"/>
      </w:pPr>
    </w:lvl>
    <w:lvl w:ilvl="5" w:tplc="0809001B" w:tentative="1">
      <w:start w:val="1"/>
      <w:numFmt w:val="lowerRoman"/>
      <w:lvlText w:val="%6."/>
      <w:lvlJc w:val="right"/>
      <w:pPr>
        <w:ind w:left="4953" w:hanging="180"/>
      </w:pPr>
    </w:lvl>
    <w:lvl w:ilvl="6" w:tplc="0809000F" w:tentative="1">
      <w:start w:val="1"/>
      <w:numFmt w:val="decimal"/>
      <w:lvlText w:val="%7."/>
      <w:lvlJc w:val="left"/>
      <w:pPr>
        <w:ind w:left="5673" w:hanging="360"/>
      </w:pPr>
    </w:lvl>
    <w:lvl w:ilvl="7" w:tplc="08090019" w:tentative="1">
      <w:start w:val="1"/>
      <w:numFmt w:val="lowerLetter"/>
      <w:lvlText w:val="%8."/>
      <w:lvlJc w:val="left"/>
      <w:pPr>
        <w:ind w:left="6393" w:hanging="360"/>
      </w:pPr>
    </w:lvl>
    <w:lvl w:ilvl="8" w:tplc="0809001B" w:tentative="1">
      <w:start w:val="1"/>
      <w:numFmt w:val="lowerRoman"/>
      <w:lvlText w:val="%9."/>
      <w:lvlJc w:val="right"/>
      <w:pPr>
        <w:ind w:left="7113" w:hanging="180"/>
      </w:pPr>
    </w:lvl>
  </w:abstractNum>
  <w:abstractNum w:abstractNumId="25" w15:restartNumberingAfterBreak="0">
    <w:nsid w:val="513D4512"/>
    <w:multiLevelType w:val="hybridMultilevel"/>
    <w:tmpl w:val="11122E78"/>
    <w:lvl w:ilvl="0" w:tplc="6A383CD4">
      <w:start w:val="1"/>
      <w:numFmt w:val="bullet"/>
      <w:pStyle w:val="DocumentType"/>
      <w:lvlText w:val=""/>
      <w:lvlJc w:val="left"/>
      <w:pPr>
        <w:ind w:left="502" w:hanging="360"/>
      </w:pPr>
      <w:rPr>
        <w:rFonts w:ascii="Wingdings 3" w:hAnsi="Wingdings 3" w:cs="Symbol" w:hint="default"/>
        <w:color w:val="FA3C4B"/>
        <w:position w:val="4"/>
        <w:sz w:val="24"/>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6" w15:restartNumberingAfterBreak="0">
    <w:nsid w:val="5360494C"/>
    <w:multiLevelType w:val="multilevel"/>
    <w:tmpl w:val="7B3C13D6"/>
    <w:lvl w:ilvl="0">
      <w:start w:val="1"/>
      <w:numFmt w:val="decimal"/>
      <w:pStyle w:val="GBtitle"/>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7" w15:restartNumberingAfterBreak="0">
    <w:nsid w:val="5B627661"/>
    <w:multiLevelType w:val="hybridMultilevel"/>
    <w:tmpl w:val="6A500DF2"/>
    <w:lvl w:ilvl="0" w:tplc="17AEC016">
      <w:start w:val="1"/>
      <w:numFmt w:val="bullet"/>
      <w:pStyle w:val="TableBoxGraphicTitle"/>
      <w:lvlText w:val=""/>
      <w:lvlJc w:val="left"/>
      <w:pPr>
        <w:ind w:left="700" w:hanging="360"/>
      </w:pPr>
      <w:rPr>
        <w:rFonts w:ascii="Wingdings 3" w:hAnsi="Wingdings 3" w:cs="Symbol" w:hint="default"/>
        <w:color w:val="1E2DBE"/>
        <w:position w:val="4"/>
        <w:sz w:val="32"/>
        <w:szCs w:val="32"/>
        <w:vertAlign w:val="subscript"/>
      </w:rPr>
    </w:lvl>
    <w:lvl w:ilvl="1" w:tplc="100C0003" w:tentative="1">
      <w:start w:val="1"/>
      <w:numFmt w:val="bullet"/>
      <w:lvlText w:val="o"/>
      <w:lvlJc w:val="left"/>
      <w:pPr>
        <w:ind w:left="1866" w:hanging="360"/>
      </w:pPr>
      <w:rPr>
        <w:rFonts w:ascii="Courier New" w:hAnsi="Courier New" w:cs="Courier New" w:hint="default"/>
      </w:rPr>
    </w:lvl>
    <w:lvl w:ilvl="2" w:tplc="100C0005" w:tentative="1">
      <w:start w:val="1"/>
      <w:numFmt w:val="bullet"/>
      <w:lvlText w:val=""/>
      <w:lvlJc w:val="left"/>
      <w:pPr>
        <w:ind w:left="2586" w:hanging="360"/>
      </w:pPr>
      <w:rPr>
        <w:rFonts w:ascii="Wingdings" w:hAnsi="Wingdings" w:cs="Wingdings" w:hint="default"/>
      </w:rPr>
    </w:lvl>
    <w:lvl w:ilvl="3" w:tplc="100C0001" w:tentative="1">
      <w:start w:val="1"/>
      <w:numFmt w:val="bullet"/>
      <w:lvlText w:val=""/>
      <w:lvlJc w:val="left"/>
      <w:pPr>
        <w:ind w:left="3306" w:hanging="360"/>
      </w:pPr>
      <w:rPr>
        <w:rFonts w:ascii="Symbol" w:hAnsi="Symbol" w:cs="Symbol" w:hint="default"/>
      </w:rPr>
    </w:lvl>
    <w:lvl w:ilvl="4" w:tplc="100C0003" w:tentative="1">
      <w:start w:val="1"/>
      <w:numFmt w:val="bullet"/>
      <w:lvlText w:val="o"/>
      <w:lvlJc w:val="left"/>
      <w:pPr>
        <w:ind w:left="4026" w:hanging="360"/>
      </w:pPr>
      <w:rPr>
        <w:rFonts w:ascii="Courier New" w:hAnsi="Courier New" w:cs="Courier New" w:hint="default"/>
      </w:rPr>
    </w:lvl>
    <w:lvl w:ilvl="5" w:tplc="100C0005" w:tentative="1">
      <w:start w:val="1"/>
      <w:numFmt w:val="bullet"/>
      <w:lvlText w:val=""/>
      <w:lvlJc w:val="left"/>
      <w:pPr>
        <w:ind w:left="4746" w:hanging="360"/>
      </w:pPr>
      <w:rPr>
        <w:rFonts w:ascii="Wingdings" w:hAnsi="Wingdings" w:cs="Wingdings" w:hint="default"/>
      </w:rPr>
    </w:lvl>
    <w:lvl w:ilvl="6" w:tplc="100C0001" w:tentative="1">
      <w:start w:val="1"/>
      <w:numFmt w:val="bullet"/>
      <w:lvlText w:val=""/>
      <w:lvlJc w:val="left"/>
      <w:pPr>
        <w:ind w:left="5466" w:hanging="360"/>
      </w:pPr>
      <w:rPr>
        <w:rFonts w:ascii="Symbol" w:hAnsi="Symbol" w:cs="Symbol" w:hint="default"/>
      </w:rPr>
    </w:lvl>
    <w:lvl w:ilvl="7" w:tplc="100C0003" w:tentative="1">
      <w:start w:val="1"/>
      <w:numFmt w:val="bullet"/>
      <w:lvlText w:val="o"/>
      <w:lvlJc w:val="left"/>
      <w:pPr>
        <w:ind w:left="6186" w:hanging="360"/>
      </w:pPr>
      <w:rPr>
        <w:rFonts w:ascii="Courier New" w:hAnsi="Courier New" w:cs="Courier New" w:hint="default"/>
      </w:rPr>
    </w:lvl>
    <w:lvl w:ilvl="8" w:tplc="100C0005" w:tentative="1">
      <w:start w:val="1"/>
      <w:numFmt w:val="bullet"/>
      <w:lvlText w:val=""/>
      <w:lvlJc w:val="left"/>
      <w:pPr>
        <w:ind w:left="6906" w:hanging="360"/>
      </w:pPr>
      <w:rPr>
        <w:rFonts w:ascii="Wingdings" w:hAnsi="Wingdings" w:cs="Wingdings" w:hint="default"/>
      </w:rPr>
    </w:lvl>
  </w:abstractNum>
  <w:abstractNum w:abstractNumId="28" w15:restartNumberingAfterBreak="0">
    <w:nsid w:val="65604FE7"/>
    <w:multiLevelType w:val="multilevel"/>
    <w:tmpl w:val="35961A1C"/>
    <w:lvl w:ilvl="0">
      <w:start w:val="1"/>
      <w:numFmt w:val="arabicAbjad"/>
      <w:pStyle w:val="ArboxLetterlist"/>
      <w:lvlText w:val="(%1)"/>
      <w:lvlJc w:val="left"/>
      <w:pPr>
        <w:ind w:left="737" w:hanging="397"/>
      </w:pPr>
      <w:rPr>
        <w:rFonts w:ascii="Noto Sans" w:hAnsi="Noto Sans" w:cs="Arial" w:hint="default"/>
        <w:b w:val="0"/>
        <w:bCs w:val="0"/>
        <w:i w:val="0"/>
        <w:iCs w:val="0"/>
        <w:color w:val="auto"/>
        <w:sz w:val="24"/>
        <w:szCs w:val="24"/>
      </w:rPr>
    </w:lvl>
    <w:lvl w:ilvl="1">
      <w:start w:val="1"/>
      <w:numFmt w:val="lowerLetter"/>
      <w:lvlText w:val="%2."/>
      <w:lvlJc w:val="left"/>
      <w:pPr>
        <w:ind w:left="1780" w:hanging="360"/>
      </w:pPr>
      <w:rPr>
        <w:rFonts w:hint="default"/>
      </w:rPr>
    </w:lvl>
    <w:lvl w:ilvl="2">
      <w:start w:val="1"/>
      <w:numFmt w:val="lowerRoman"/>
      <w:lvlText w:val="%3."/>
      <w:lvlJc w:val="right"/>
      <w:pPr>
        <w:ind w:left="2500" w:hanging="180"/>
      </w:pPr>
      <w:rPr>
        <w:rFonts w:hint="default"/>
      </w:rPr>
    </w:lvl>
    <w:lvl w:ilvl="3">
      <w:start w:val="1"/>
      <w:numFmt w:val="decimal"/>
      <w:lvlText w:val="%4."/>
      <w:lvlJc w:val="left"/>
      <w:pPr>
        <w:ind w:left="3220" w:hanging="360"/>
      </w:pPr>
      <w:rPr>
        <w:rFonts w:hint="default"/>
      </w:rPr>
    </w:lvl>
    <w:lvl w:ilvl="4">
      <w:start w:val="1"/>
      <w:numFmt w:val="lowerLetter"/>
      <w:lvlText w:val="%5."/>
      <w:lvlJc w:val="left"/>
      <w:pPr>
        <w:ind w:left="3940" w:hanging="360"/>
      </w:pPr>
      <w:rPr>
        <w:rFonts w:hint="default"/>
      </w:rPr>
    </w:lvl>
    <w:lvl w:ilvl="5">
      <w:start w:val="1"/>
      <w:numFmt w:val="lowerRoman"/>
      <w:lvlText w:val="%6."/>
      <w:lvlJc w:val="right"/>
      <w:pPr>
        <w:ind w:left="4660" w:hanging="180"/>
      </w:pPr>
      <w:rPr>
        <w:rFonts w:hint="default"/>
      </w:rPr>
    </w:lvl>
    <w:lvl w:ilvl="6">
      <w:start w:val="1"/>
      <w:numFmt w:val="decimal"/>
      <w:lvlText w:val="%7."/>
      <w:lvlJc w:val="left"/>
      <w:pPr>
        <w:ind w:left="5380" w:hanging="360"/>
      </w:pPr>
      <w:rPr>
        <w:rFonts w:hint="default"/>
      </w:rPr>
    </w:lvl>
    <w:lvl w:ilvl="7">
      <w:start w:val="1"/>
      <w:numFmt w:val="lowerLetter"/>
      <w:lvlText w:val="%8."/>
      <w:lvlJc w:val="left"/>
      <w:pPr>
        <w:ind w:left="6100" w:hanging="360"/>
      </w:pPr>
      <w:rPr>
        <w:rFonts w:hint="default"/>
      </w:rPr>
    </w:lvl>
    <w:lvl w:ilvl="8">
      <w:start w:val="1"/>
      <w:numFmt w:val="lowerRoman"/>
      <w:lvlText w:val="%9."/>
      <w:lvlJc w:val="right"/>
      <w:pPr>
        <w:ind w:left="6820" w:hanging="180"/>
      </w:pPr>
      <w:rPr>
        <w:rFonts w:hint="default"/>
      </w:rPr>
    </w:lvl>
  </w:abstractNum>
  <w:abstractNum w:abstractNumId="29" w15:restartNumberingAfterBreak="0">
    <w:nsid w:val="6A1151C8"/>
    <w:multiLevelType w:val="hybridMultilevel"/>
    <w:tmpl w:val="3992F52E"/>
    <w:lvl w:ilvl="0" w:tplc="79BEF83A">
      <w:start w:val="5"/>
      <w:numFmt w:val="bullet"/>
      <w:pStyle w:val="GBheading1"/>
      <w:lvlText w:val=""/>
      <w:lvlJc w:val="left"/>
      <w:pPr>
        <w:ind w:left="360" w:hanging="360"/>
      </w:pPr>
      <w:rPr>
        <w:rFonts w:ascii="Wingdings 3" w:hAnsi="Wingdings 3" w:cs="Wingdings 3" w:hint="default"/>
        <w:color w:val="FA3C4B"/>
        <w:sz w:val="28"/>
        <w:szCs w:val="22"/>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30" w15:restartNumberingAfterBreak="0">
    <w:nsid w:val="71911319"/>
    <w:multiLevelType w:val="multilevel"/>
    <w:tmpl w:val="937A3C00"/>
    <w:lvl w:ilvl="0">
      <w:start w:val="1"/>
      <w:numFmt w:val="bullet"/>
      <w:pStyle w:val="ArReportIndentbluebulletlist2"/>
      <w:lvlText w:val=""/>
      <w:lvlJc w:val="left"/>
      <w:pPr>
        <w:ind w:left="1021" w:hanging="227"/>
      </w:pPr>
      <w:rPr>
        <w:rFonts w:ascii="Symbol" w:hAnsi="Symbol" w:cs="Times New Roman" w:hint="default"/>
        <w:b w:val="0"/>
        <w:bCs w:val="0"/>
        <w:i w:val="0"/>
        <w:iCs w:val="0"/>
        <w:caps w:val="0"/>
        <w:strike w:val="0"/>
        <w:dstrike w:val="0"/>
        <w:outline w:val="0"/>
        <w:shadow w:val="0"/>
        <w:emboss w:val="0"/>
        <w:imprint w:val="0"/>
        <w:vanish w:val="0"/>
        <w:color w:val="1E2DBE"/>
        <w:spacing w:val="0"/>
        <w:kern w:val="0"/>
        <w:position w:val="0"/>
        <w:sz w:val="20"/>
        <w:szCs w:val="20"/>
        <w:u w:val="none"/>
        <w:effect w:val="none"/>
        <w:vertAlign w:val="baseline"/>
        <w:em w:val="none"/>
        <w14:ligatures w14:val="none"/>
        <w14:numForm w14:val="default"/>
        <w14:numSpacing w14:val="default"/>
        <w14:stylisticSets/>
        <w14:cntxtAlts w14:val="0"/>
      </w:rPr>
    </w:lvl>
    <w:lvl w:ilvl="1">
      <w:start w:val="1"/>
      <w:numFmt w:val="bullet"/>
      <w:lvlText w:val="o"/>
      <w:lvlJc w:val="left"/>
      <w:pPr>
        <w:ind w:left="2517" w:hanging="360"/>
      </w:pPr>
      <w:rPr>
        <w:rFonts w:ascii="Courier New" w:hAnsi="Courier New" w:cs="Courier New" w:hint="default"/>
      </w:rPr>
    </w:lvl>
    <w:lvl w:ilvl="2">
      <w:start w:val="1"/>
      <w:numFmt w:val="bullet"/>
      <w:lvlText w:val=""/>
      <w:lvlJc w:val="left"/>
      <w:pPr>
        <w:ind w:left="3237" w:hanging="360"/>
      </w:pPr>
      <w:rPr>
        <w:rFonts w:ascii="Wingdings" w:hAnsi="Wingdings" w:hint="default"/>
      </w:rPr>
    </w:lvl>
    <w:lvl w:ilvl="3">
      <w:start w:val="1"/>
      <w:numFmt w:val="bullet"/>
      <w:lvlText w:val=""/>
      <w:lvlJc w:val="left"/>
      <w:pPr>
        <w:ind w:left="3957" w:hanging="360"/>
      </w:pPr>
      <w:rPr>
        <w:rFonts w:ascii="Symbol" w:hAnsi="Symbol" w:hint="default"/>
      </w:rPr>
    </w:lvl>
    <w:lvl w:ilvl="4">
      <w:start w:val="1"/>
      <w:numFmt w:val="bullet"/>
      <w:lvlText w:val="o"/>
      <w:lvlJc w:val="left"/>
      <w:pPr>
        <w:ind w:left="4677" w:hanging="360"/>
      </w:pPr>
      <w:rPr>
        <w:rFonts w:ascii="Courier New" w:hAnsi="Courier New" w:cs="Courier New" w:hint="default"/>
      </w:rPr>
    </w:lvl>
    <w:lvl w:ilvl="5">
      <w:start w:val="1"/>
      <w:numFmt w:val="bullet"/>
      <w:lvlText w:val=""/>
      <w:lvlJc w:val="left"/>
      <w:pPr>
        <w:ind w:left="5397" w:hanging="360"/>
      </w:pPr>
      <w:rPr>
        <w:rFonts w:ascii="Wingdings" w:hAnsi="Wingdings" w:hint="default"/>
      </w:rPr>
    </w:lvl>
    <w:lvl w:ilvl="6">
      <w:start w:val="1"/>
      <w:numFmt w:val="bullet"/>
      <w:lvlText w:val=""/>
      <w:lvlJc w:val="left"/>
      <w:pPr>
        <w:ind w:left="6117" w:hanging="360"/>
      </w:pPr>
      <w:rPr>
        <w:rFonts w:ascii="Symbol" w:hAnsi="Symbol" w:hint="default"/>
      </w:rPr>
    </w:lvl>
    <w:lvl w:ilvl="7">
      <w:start w:val="1"/>
      <w:numFmt w:val="bullet"/>
      <w:lvlText w:val="o"/>
      <w:lvlJc w:val="left"/>
      <w:pPr>
        <w:ind w:left="6837" w:hanging="360"/>
      </w:pPr>
      <w:rPr>
        <w:rFonts w:ascii="Courier New" w:hAnsi="Courier New" w:cs="Courier New" w:hint="default"/>
      </w:rPr>
    </w:lvl>
    <w:lvl w:ilvl="8">
      <w:start w:val="1"/>
      <w:numFmt w:val="bullet"/>
      <w:lvlText w:val=""/>
      <w:lvlJc w:val="left"/>
      <w:pPr>
        <w:ind w:left="7557" w:hanging="360"/>
      </w:pPr>
      <w:rPr>
        <w:rFonts w:ascii="Wingdings" w:hAnsi="Wingdings" w:hint="default"/>
      </w:rPr>
    </w:lvl>
  </w:abstractNum>
  <w:abstractNum w:abstractNumId="31" w15:restartNumberingAfterBreak="0">
    <w:nsid w:val="764D2D38"/>
    <w:multiLevelType w:val="multilevel"/>
    <w:tmpl w:val="0B169E64"/>
    <w:lvl w:ilvl="0">
      <w:start w:val="1"/>
      <w:numFmt w:val="bullet"/>
      <w:pStyle w:val="ArReportTableTitre"/>
      <w:lvlText w:val=""/>
      <w:lvlJc w:val="left"/>
      <w:pPr>
        <w:ind w:left="227" w:hanging="227"/>
      </w:pPr>
      <w:rPr>
        <w:rFonts w:ascii="Wingdings 3" w:hAnsi="Wingdings 3" w:cs="Times New Roman" w:hint="default"/>
        <w:color w:val="1E2DBE"/>
        <w:sz w:val="18"/>
        <w:szCs w:val="18"/>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2" w15:restartNumberingAfterBreak="0">
    <w:nsid w:val="7A030CE5"/>
    <w:multiLevelType w:val="hybridMultilevel"/>
    <w:tmpl w:val="059208E0"/>
    <w:lvl w:ilvl="0" w:tplc="44585826">
      <w:start w:val="1"/>
      <w:numFmt w:val="bullet"/>
      <w:pStyle w:val="ArILCreportTableIndentbluebulletlist1"/>
      <w:lvlText w:val=""/>
      <w:lvlJc w:val="left"/>
      <w:pPr>
        <w:ind w:left="360" w:hanging="360"/>
      </w:pPr>
      <w:rPr>
        <w:rFonts w:ascii="Symbol" w:hAnsi="Symbol" w:cs="Symbol" w:hint="default"/>
        <w:color w:val="230050"/>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C3434F6"/>
    <w:multiLevelType w:val="multilevel"/>
    <w:tmpl w:val="1D8A89F8"/>
    <w:lvl w:ilvl="0">
      <w:start w:val="1"/>
      <w:numFmt w:val="decimal"/>
      <w:pStyle w:val="Ar-D-Paranumber"/>
      <w:lvlText w:val="%1."/>
      <w:lvlJc w:val="left"/>
      <w:pPr>
        <w:ind w:left="851" w:hanging="511"/>
      </w:pPr>
      <w:rPr>
        <w:rFonts w:hint="default"/>
        <w:b/>
        <w:bCs/>
        <w:i w:val="0"/>
        <w:iCs w:val="0"/>
        <w:color w:val="230050"/>
        <w:sz w:val="24"/>
        <w:szCs w:val="24"/>
      </w:rPr>
    </w:lvl>
    <w:lvl w:ilvl="1">
      <w:start w:val="1"/>
      <w:numFmt w:val="lowerLetter"/>
      <w:lvlText w:val="%2."/>
      <w:lvlJc w:val="left"/>
      <w:pPr>
        <w:ind w:left="2290" w:hanging="360"/>
      </w:pPr>
      <w:rPr>
        <w:rFonts w:hint="default"/>
      </w:rPr>
    </w:lvl>
    <w:lvl w:ilvl="2">
      <w:start w:val="1"/>
      <w:numFmt w:val="lowerRoman"/>
      <w:lvlText w:val="%3."/>
      <w:lvlJc w:val="right"/>
      <w:pPr>
        <w:ind w:left="3010" w:hanging="180"/>
      </w:pPr>
      <w:rPr>
        <w:rFonts w:hint="default"/>
      </w:rPr>
    </w:lvl>
    <w:lvl w:ilvl="3">
      <w:start w:val="1"/>
      <w:numFmt w:val="decimal"/>
      <w:lvlText w:val="%4."/>
      <w:lvlJc w:val="left"/>
      <w:pPr>
        <w:ind w:left="3730" w:hanging="360"/>
      </w:pPr>
      <w:rPr>
        <w:rFonts w:hint="default"/>
      </w:rPr>
    </w:lvl>
    <w:lvl w:ilvl="4">
      <w:start w:val="1"/>
      <w:numFmt w:val="lowerLetter"/>
      <w:lvlText w:val="%5."/>
      <w:lvlJc w:val="left"/>
      <w:pPr>
        <w:ind w:left="4450" w:hanging="360"/>
      </w:pPr>
      <w:rPr>
        <w:rFonts w:hint="default"/>
      </w:rPr>
    </w:lvl>
    <w:lvl w:ilvl="5">
      <w:start w:val="1"/>
      <w:numFmt w:val="lowerRoman"/>
      <w:lvlText w:val="%6."/>
      <w:lvlJc w:val="right"/>
      <w:pPr>
        <w:ind w:left="5170" w:hanging="180"/>
      </w:pPr>
      <w:rPr>
        <w:rFonts w:hint="default"/>
      </w:rPr>
    </w:lvl>
    <w:lvl w:ilvl="6">
      <w:start w:val="1"/>
      <w:numFmt w:val="decimal"/>
      <w:lvlText w:val="%7."/>
      <w:lvlJc w:val="left"/>
      <w:pPr>
        <w:ind w:left="5890" w:hanging="360"/>
      </w:pPr>
      <w:rPr>
        <w:rFonts w:hint="default"/>
      </w:rPr>
    </w:lvl>
    <w:lvl w:ilvl="7">
      <w:start w:val="1"/>
      <w:numFmt w:val="lowerLetter"/>
      <w:lvlText w:val="%8."/>
      <w:lvlJc w:val="left"/>
      <w:pPr>
        <w:ind w:left="6610" w:hanging="360"/>
      </w:pPr>
      <w:rPr>
        <w:rFonts w:hint="default"/>
      </w:rPr>
    </w:lvl>
    <w:lvl w:ilvl="8">
      <w:start w:val="1"/>
      <w:numFmt w:val="lowerRoman"/>
      <w:lvlText w:val="%9."/>
      <w:lvlJc w:val="right"/>
      <w:pPr>
        <w:ind w:left="7330" w:hanging="180"/>
      </w:pPr>
      <w:rPr>
        <w:rFonts w:hint="default"/>
      </w:rPr>
    </w:lvl>
  </w:abstractNum>
  <w:abstractNum w:abstractNumId="34" w15:restartNumberingAfterBreak="0">
    <w:nsid w:val="7CFB008B"/>
    <w:multiLevelType w:val="hybridMultilevel"/>
    <w:tmpl w:val="21C87644"/>
    <w:lvl w:ilvl="0" w:tplc="803CF066">
      <w:start w:val="1"/>
      <w:numFmt w:val="bullet"/>
      <w:pStyle w:val="BoxIndentbulletlist2"/>
      <w:lvlText w:val="o"/>
      <w:lvlJc w:val="left"/>
      <w:pPr>
        <w:ind w:left="1400" w:hanging="360"/>
      </w:pPr>
      <w:rPr>
        <w:rFonts w:ascii="Courier New" w:hAnsi="Courier New" w:cs="Courier New" w:hint="default"/>
        <w:color w:val="1E2CBD"/>
        <w:u w:color="1E2CBD"/>
      </w:rPr>
    </w:lvl>
    <w:lvl w:ilvl="1" w:tplc="08090003" w:tentative="1">
      <w:start w:val="1"/>
      <w:numFmt w:val="bullet"/>
      <w:lvlText w:val="o"/>
      <w:lvlJc w:val="left"/>
      <w:pPr>
        <w:ind w:left="2120" w:hanging="360"/>
      </w:pPr>
      <w:rPr>
        <w:rFonts w:ascii="Courier New" w:hAnsi="Courier New" w:cs="Courier New" w:hint="default"/>
      </w:rPr>
    </w:lvl>
    <w:lvl w:ilvl="2" w:tplc="08090005" w:tentative="1">
      <w:start w:val="1"/>
      <w:numFmt w:val="bullet"/>
      <w:lvlText w:val=""/>
      <w:lvlJc w:val="left"/>
      <w:pPr>
        <w:ind w:left="2840" w:hanging="360"/>
      </w:pPr>
      <w:rPr>
        <w:rFonts w:ascii="Wingdings" w:hAnsi="Wingdings" w:hint="default"/>
      </w:rPr>
    </w:lvl>
    <w:lvl w:ilvl="3" w:tplc="08090001" w:tentative="1">
      <w:start w:val="1"/>
      <w:numFmt w:val="bullet"/>
      <w:lvlText w:val=""/>
      <w:lvlJc w:val="left"/>
      <w:pPr>
        <w:ind w:left="3560" w:hanging="360"/>
      </w:pPr>
      <w:rPr>
        <w:rFonts w:ascii="Symbol" w:hAnsi="Symbol" w:hint="default"/>
      </w:rPr>
    </w:lvl>
    <w:lvl w:ilvl="4" w:tplc="08090003" w:tentative="1">
      <w:start w:val="1"/>
      <w:numFmt w:val="bullet"/>
      <w:lvlText w:val="o"/>
      <w:lvlJc w:val="left"/>
      <w:pPr>
        <w:ind w:left="4280" w:hanging="360"/>
      </w:pPr>
      <w:rPr>
        <w:rFonts w:ascii="Courier New" w:hAnsi="Courier New" w:cs="Courier New" w:hint="default"/>
      </w:rPr>
    </w:lvl>
    <w:lvl w:ilvl="5" w:tplc="08090005" w:tentative="1">
      <w:start w:val="1"/>
      <w:numFmt w:val="bullet"/>
      <w:lvlText w:val=""/>
      <w:lvlJc w:val="left"/>
      <w:pPr>
        <w:ind w:left="5000" w:hanging="360"/>
      </w:pPr>
      <w:rPr>
        <w:rFonts w:ascii="Wingdings" w:hAnsi="Wingdings" w:hint="default"/>
      </w:rPr>
    </w:lvl>
    <w:lvl w:ilvl="6" w:tplc="08090001" w:tentative="1">
      <w:start w:val="1"/>
      <w:numFmt w:val="bullet"/>
      <w:lvlText w:val=""/>
      <w:lvlJc w:val="left"/>
      <w:pPr>
        <w:ind w:left="5720" w:hanging="360"/>
      </w:pPr>
      <w:rPr>
        <w:rFonts w:ascii="Symbol" w:hAnsi="Symbol" w:hint="default"/>
      </w:rPr>
    </w:lvl>
    <w:lvl w:ilvl="7" w:tplc="08090003" w:tentative="1">
      <w:start w:val="1"/>
      <w:numFmt w:val="bullet"/>
      <w:lvlText w:val="o"/>
      <w:lvlJc w:val="left"/>
      <w:pPr>
        <w:ind w:left="6440" w:hanging="360"/>
      </w:pPr>
      <w:rPr>
        <w:rFonts w:ascii="Courier New" w:hAnsi="Courier New" w:cs="Courier New" w:hint="default"/>
      </w:rPr>
    </w:lvl>
    <w:lvl w:ilvl="8" w:tplc="08090005" w:tentative="1">
      <w:start w:val="1"/>
      <w:numFmt w:val="bullet"/>
      <w:lvlText w:val=""/>
      <w:lvlJc w:val="left"/>
      <w:pPr>
        <w:ind w:left="7160" w:hanging="360"/>
      </w:pPr>
      <w:rPr>
        <w:rFonts w:ascii="Wingdings" w:hAnsi="Wingdings" w:hint="default"/>
      </w:rPr>
    </w:lvl>
  </w:abstractNum>
  <w:num w:numId="1" w16cid:durableId="144712586">
    <w:abstractNumId w:val="5"/>
  </w:num>
  <w:num w:numId="2" w16cid:durableId="1749618832">
    <w:abstractNumId w:val="29"/>
  </w:num>
  <w:num w:numId="3" w16cid:durableId="1806661070">
    <w:abstractNumId w:val="26"/>
  </w:num>
  <w:num w:numId="4" w16cid:durableId="1955792019">
    <w:abstractNumId w:val="22"/>
  </w:num>
  <w:num w:numId="5" w16cid:durableId="1429890390">
    <w:abstractNumId w:val="17"/>
  </w:num>
  <w:num w:numId="6" w16cid:durableId="2144227516">
    <w:abstractNumId w:val="12"/>
  </w:num>
  <w:num w:numId="7" w16cid:durableId="1559588679">
    <w:abstractNumId w:val="25"/>
  </w:num>
  <w:num w:numId="8" w16cid:durableId="224610316">
    <w:abstractNumId w:val="2"/>
  </w:num>
  <w:num w:numId="9" w16cid:durableId="2138910727">
    <w:abstractNumId w:val="1"/>
  </w:num>
  <w:num w:numId="10" w16cid:durableId="1012104301">
    <w:abstractNumId w:val="27"/>
  </w:num>
  <w:num w:numId="11" w16cid:durableId="2013987593">
    <w:abstractNumId w:val="9"/>
  </w:num>
  <w:num w:numId="12" w16cid:durableId="1806119454">
    <w:abstractNumId w:val="23"/>
  </w:num>
  <w:num w:numId="13" w16cid:durableId="325090042">
    <w:abstractNumId w:val="21"/>
  </w:num>
  <w:num w:numId="14" w16cid:durableId="312754522">
    <w:abstractNumId w:val="24"/>
  </w:num>
  <w:num w:numId="15" w16cid:durableId="1722900579">
    <w:abstractNumId w:val="3"/>
  </w:num>
  <w:num w:numId="16" w16cid:durableId="1646737484">
    <w:abstractNumId w:val="16"/>
  </w:num>
  <w:num w:numId="17" w16cid:durableId="1019938249">
    <w:abstractNumId w:val="11"/>
  </w:num>
  <w:num w:numId="18" w16cid:durableId="1759476560">
    <w:abstractNumId w:val="0"/>
  </w:num>
  <w:num w:numId="19" w16cid:durableId="39209083">
    <w:abstractNumId w:val="34"/>
  </w:num>
  <w:num w:numId="20" w16cid:durableId="896091977">
    <w:abstractNumId w:val="19"/>
  </w:num>
  <w:num w:numId="21" w16cid:durableId="1574051516">
    <w:abstractNumId w:val="8"/>
  </w:num>
  <w:num w:numId="22" w16cid:durableId="1009987509">
    <w:abstractNumId w:val="33"/>
  </w:num>
  <w:num w:numId="23" w16cid:durableId="785320317">
    <w:abstractNumId w:val="6"/>
  </w:num>
  <w:num w:numId="24" w16cid:durableId="598564717">
    <w:abstractNumId w:val="13"/>
  </w:num>
  <w:num w:numId="25" w16cid:durableId="1993363479">
    <w:abstractNumId w:val="15"/>
  </w:num>
  <w:num w:numId="26" w16cid:durableId="1792360041">
    <w:abstractNumId w:val="18"/>
  </w:num>
  <w:num w:numId="27" w16cid:durableId="2128161704">
    <w:abstractNumId w:val="20"/>
  </w:num>
  <w:num w:numId="28" w16cid:durableId="2022002917">
    <w:abstractNumId w:val="7"/>
  </w:num>
  <w:num w:numId="29" w16cid:durableId="1867794025">
    <w:abstractNumId w:val="28"/>
  </w:num>
  <w:num w:numId="30" w16cid:durableId="2134983911">
    <w:abstractNumId w:val="14"/>
  </w:num>
  <w:num w:numId="31" w16cid:durableId="1613826848">
    <w:abstractNumId w:val="31"/>
  </w:num>
  <w:num w:numId="32" w16cid:durableId="2147355709">
    <w:abstractNumId w:val="32"/>
  </w:num>
  <w:num w:numId="33" w16cid:durableId="1376851178">
    <w:abstractNumId w:val="30"/>
  </w:num>
  <w:num w:numId="34" w16cid:durableId="1203590511">
    <w:abstractNumId w:val="10"/>
  </w:num>
  <w:num w:numId="35" w16cid:durableId="1240142230">
    <w:abstractNumId w:val="28"/>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749225974">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9743660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877933250">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26176726">
    <w:abstractNumId w:val="28"/>
  </w:num>
  <w:num w:numId="40" w16cid:durableId="162210679">
    <w:abstractNumId w:val="4"/>
  </w:num>
  <w:num w:numId="41" w16cid:durableId="1853109135">
    <w:abstractNumId w:val="33"/>
  </w:num>
  <w:num w:numId="42" w16cid:durableId="1774667577">
    <w:abstractNumId w:val="3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hideSpellingErrors/>
  <w:hideGrammaticalErrors/>
  <w:activeWritingStyle w:appName="MSWord" w:lang="es-ES_tradnl" w:vendorID="64" w:dllVersion="6" w:nlCheck="1" w:checkStyle="0"/>
  <w:activeWritingStyle w:appName="MSWord" w:lang="en-US" w:vendorID="64" w:dllVersion="6" w:nlCheck="1" w:checkStyle="1"/>
  <w:activeWritingStyle w:appName="MSWord" w:lang="en-GB" w:vendorID="64" w:dllVersion="6" w:nlCheck="1" w:checkStyle="1"/>
  <w:activeWritingStyle w:appName="MSWord" w:lang="en-IN" w:vendorID="64" w:dllVersion="6" w:nlCheck="1" w:checkStyle="1"/>
  <w:activeWritingStyle w:appName="MSWord" w:lang="fr-FR" w:vendorID="64" w:dllVersion="6" w:nlCheck="1" w:checkStyle="0"/>
  <w:activeWritingStyle w:appName="MSWord" w:lang="fr-CH" w:vendorID="64" w:dllVersion="6" w:nlCheck="1" w:checkStyle="0"/>
  <w:activeWritingStyle w:appName="MSWord" w:lang="en-US" w:vendorID="64" w:dllVersion="0" w:nlCheck="1" w:checkStyle="0"/>
  <w:activeWritingStyle w:appName="MSWord" w:lang="fr-FR" w:vendorID="64" w:dllVersion="0" w:nlCheck="1" w:checkStyle="0"/>
  <w:activeWritingStyle w:appName="MSWord" w:lang="ar-JO" w:vendorID="64" w:dllVersion="0" w:nlCheck="1" w:checkStyle="0"/>
  <w:activeWritingStyle w:appName="MSWord" w:lang="ar-SA" w:vendorID="64" w:dllVersion="0" w:nlCheck="1" w:checkStyle="0"/>
  <w:activeWritingStyle w:appName="MSWord" w:lang="en-GB" w:vendorID="64" w:dllVersion="0" w:nlCheck="1" w:checkStyle="0"/>
  <w:activeWritingStyle w:appName="MSWord" w:lang="es-ES_tradnl" w:vendorID="64" w:dllVersion="0" w:nlCheck="1" w:checkStyle="0"/>
  <w:activeWritingStyle w:appName="MSWord" w:lang="ar-SY" w:vendorID="64" w:dllVersion="0" w:nlCheck="1" w:checkStyle="0"/>
  <w:activeWritingStyle w:appName="MSWord" w:lang="de-CH" w:vendorID="64" w:dllVersion="0" w:nlCheck="1" w:checkStyle="0"/>
  <w:activeWritingStyle w:appName="MSWord" w:lang="ar-IQ" w:vendorID="64" w:dllVersion="0" w:nlCheck="1" w:checkStyle="0"/>
  <w:activeWritingStyle w:appName="MSWord" w:lang="de-DE" w:vendorID="64" w:dllVersion="0" w:nlCheck="1" w:checkStyle="0"/>
  <w:activeWritingStyle w:appName="MSWord" w:lang="ar-LB" w:vendorID="64" w:dllVersion="0" w:nlCheck="1" w:checkStyle="0"/>
  <w:activeWritingStyle w:appName="MSWord" w:lang="fr-CH" w:vendorID="64" w:dllVersion="0" w:nlCheck="1" w:checkStyle="0"/>
  <w:proofState w:spelling="clean" w:grammar="clean"/>
  <w:linkStyles/>
  <w:documentProtection w:edit="forms" w:formatting="1" w:enforcement="1" w:cryptProviderType="rsaAES" w:cryptAlgorithmClass="hash" w:cryptAlgorithmType="typeAny" w:cryptAlgorithmSid="14" w:cryptSpinCount="100000" w:hash="6khEooSWAxnmwT8Q0r2dJBTIQ1cXrJg9V9zwrpGUEpNqJglnsFEgiltGhslkjF+cOd4dvWUnZO150C3ZtQzFyQ==" w:salt="Ed5yDcRRbqG3My6a2ATSWg=="/>
  <w:defaultTabStop w:val="720"/>
  <w:hyphenationZone w:val="425"/>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44AF3"/>
    <w:rsid w:val="0000051A"/>
    <w:rsid w:val="00002B95"/>
    <w:rsid w:val="00010B38"/>
    <w:rsid w:val="00012B0B"/>
    <w:rsid w:val="00013597"/>
    <w:rsid w:val="00015CE9"/>
    <w:rsid w:val="00020113"/>
    <w:rsid w:val="00023366"/>
    <w:rsid w:val="00023988"/>
    <w:rsid w:val="000265FA"/>
    <w:rsid w:val="000274D1"/>
    <w:rsid w:val="000412A1"/>
    <w:rsid w:val="00041FF9"/>
    <w:rsid w:val="00042930"/>
    <w:rsid w:val="00043851"/>
    <w:rsid w:val="00050E93"/>
    <w:rsid w:val="000575CF"/>
    <w:rsid w:val="00065407"/>
    <w:rsid w:val="00067A98"/>
    <w:rsid w:val="0007387F"/>
    <w:rsid w:val="0007785C"/>
    <w:rsid w:val="00084323"/>
    <w:rsid w:val="00084AA7"/>
    <w:rsid w:val="00087DDD"/>
    <w:rsid w:val="000905D2"/>
    <w:rsid w:val="0009456A"/>
    <w:rsid w:val="000975B6"/>
    <w:rsid w:val="000A6A24"/>
    <w:rsid w:val="000A777E"/>
    <w:rsid w:val="000B18A1"/>
    <w:rsid w:val="000B51E3"/>
    <w:rsid w:val="000B60F3"/>
    <w:rsid w:val="000D018B"/>
    <w:rsid w:val="000D4F9F"/>
    <w:rsid w:val="000D6CDD"/>
    <w:rsid w:val="000E1957"/>
    <w:rsid w:val="000E4DC9"/>
    <w:rsid w:val="000E4F59"/>
    <w:rsid w:val="000F578F"/>
    <w:rsid w:val="000F7418"/>
    <w:rsid w:val="000F7DA6"/>
    <w:rsid w:val="00103AD1"/>
    <w:rsid w:val="0011147E"/>
    <w:rsid w:val="001123B7"/>
    <w:rsid w:val="00116034"/>
    <w:rsid w:val="00120E2F"/>
    <w:rsid w:val="00120F39"/>
    <w:rsid w:val="001236FF"/>
    <w:rsid w:val="00123BC0"/>
    <w:rsid w:val="00123FB3"/>
    <w:rsid w:val="001258AD"/>
    <w:rsid w:val="00125C63"/>
    <w:rsid w:val="001267EC"/>
    <w:rsid w:val="00135A8A"/>
    <w:rsid w:val="001360E8"/>
    <w:rsid w:val="0013675B"/>
    <w:rsid w:val="001432C2"/>
    <w:rsid w:val="00143646"/>
    <w:rsid w:val="001440C2"/>
    <w:rsid w:val="001512DC"/>
    <w:rsid w:val="00155857"/>
    <w:rsid w:val="001707CA"/>
    <w:rsid w:val="0017255A"/>
    <w:rsid w:val="001753AE"/>
    <w:rsid w:val="001837FB"/>
    <w:rsid w:val="00184CBB"/>
    <w:rsid w:val="00190A0E"/>
    <w:rsid w:val="00191AB7"/>
    <w:rsid w:val="00195E83"/>
    <w:rsid w:val="001962C3"/>
    <w:rsid w:val="0019675E"/>
    <w:rsid w:val="00197049"/>
    <w:rsid w:val="001978F9"/>
    <w:rsid w:val="001A0E3F"/>
    <w:rsid w:val="001A2532"/>
    <w:rsid w:val="001A44DD"/>
    <w:rsid w:val="001B03A1"/>
    <w:rsid w:val="001B5FAF"/>
    <w:rsid w:val="001C5C8B"/>
    <w:rsid w:val="001C6E2E"/>
    <w:rsid w:val="001D160C"/>
    <w:rsid w:val="001D62C0"/>
    <w:rsid w:val="001D6BB7"/>
    <w:rsid w:val="001E200B"/>
    <w:rsid w:val="001E2FC2"/>
    <w:rsid w:val="001E569F"/>
    <w:rsid w:val="001F0608"/>
    <w:rsid w:val="001F3442"/>
    <w:rsid w:val="001F53CF"/>
    <w:rsid w:val="002011FA"/>
    <w:rsid w:val="0020168B"/>
    <w:rsid w:val="002016EA"/>
    <w:rsid w:val="00202A7F"/>
    <w:rsid w:val="00202BCB"/>
    <w:rsid w:val="00203EF9"/>
    <w:rsid w:val="002042FB"/>
    <w:rsid w:val="0020571F"/>
    <w:rsid w:val="00206087"/>
    <w:rsid w:val="0021334C"/>
    <w:rsid w:val="00214692"/>
    <w:rsid w:val="0022133C"/>
    <w:rsid w:val="0022191D"/>
    <w:rsid w:val="00223B53"/>
    <w:rsid w:val="00226022"/>
    <w:rsid w:val="00232D3C"/>
    <w:rsid w:val="0023546C"/>
    <w:rsid w:val="0023793E"/>
    <w:rsid w:val="00237FDA"/>
    <w:rsid w:val="00247E8B"/>
    <w:rsid w:val="00247EBA"/>
    <w:rsid w:val="00254741"/>
    <w:rsid w:val="002554CE"/>
    <w:rsid w:val="00256867"/>
    <w:rsid w:val="00260AF0"/>
    <w:rsid w:val="002715BB"/>
    <w:rsid w:val="002743DF"/>
    <w:rsid w:val="00277DB8"/>
    <w:rsid w:val="00281D7F"/>
    <w:rsid w:val="00284390"/>
    <w:rsid w:val="00284EBD"/>
    <w:rsid w:val="0028565C"/>
    <w:rsid w:val="00286A93"/>
    <w:rsid w:val="00290486"/>
    <w:rsid w:val="002934D9"/>
    <w:rsid w:val="002946F8"/>
    <w:rsid w:val="002961A6"/>
    <w:rsid w:val="00296B80"/>
    <w:rsid w:val="002A1731"/>
    <w:rsid w:val="002A1BE4"/>
    <w:rsid w:val="002A67D7"/>
    <w:rsid w:val="002B04FE"/>
    <w:rsid w:val="002B1299"/>
    <w:rsid w:val="002B2438"/>
    <w:rsid w:val="002C2D23"/>
    <w:rsid w:val="002C7A75"/>
    <w:rsid w:val="002D1038"/>
    <w:rsid w:val="002D604D"/>
    <w:rsid w:val="002E2D16"/>
    <w:rsid w:val="002E2D75"/>
    <w:rsid w:val="002E2F33"/>
    <w:rsid w:val="002F3FE0"/>
    <w:rsid w:val="002F4EB8"/>
    <w:rsid w:val="002F5586"/>
    <w:rsid w:val="002F6463"/>
    <w:rsid w:val="002F6791"/>
    <w:rsid w:val="003042DF"/>
    <w:rsid w:val="0031098D"/>
    <w:rsid w:val="00314C5A"/>
    <w:rsid w:val="0031612D"/>
    <w:rsid w:val="00316C71"/>
    <w:rsid w:val="003206B1"/>
    <w:rsid w:val="00321C80"/>
    <w:rsid w:val="003223CC"/>
    <w:rsid w:val="00324719"/>
    <w:rsid w:val="0033317A"/>
    <w:rsid w:val="00333E7F"/>
    <w:rsid w:val="0033633D"/>
    <w:rsid w:val="003416B5"/>
    <w:rsid w:val="00347F12"/>
    <w:rsid w:val="003543FF"/>
    <w:rsid w:val="0036184C"/>
    <w:rsid w:val="00361947"/>
    <w:rsid w:val="00363323"/>
    <w:rsid w:val="00367B13"/>
    <w:rsid w:val="00370E91"/>
    <w:rsid w:val="00377D18"/>
    <w:rsid w:val="00386335"/>
    <w:rsid w:val="00386675"/>
    <w:rsid w:val="00387F97"/>
    <w:rsid w:val="00394E22"/>
    <w:rsid w:val="00397160"/>
    <w:rsid w:val="003973EA"/>
    <w:rsid w:val="003A1FFD"/>
    <w:rsid w:val="003A246F"/>
    <w:rsid w:val="003A370A"/>
    <w:rsid w:val="003A40C9"/>
    <w:rsid w:val="003A44C3"/>
    <w:rsid w:val="003A51B8"/>
    <w:rsid w:val="003B1187"/>
    <w:rsid w:val="003C0FA5"/>
    <w:rsid w:val="003D01E5"/>
    <w:rsid w:val="003D12A5"/>
    <w:rsid w:val="003D2293"/>
    <w:rsid w:val="003D3622"/>
    <w:rsid w:val="003D4831"/>
    <w:rsid w:val="003D6229"/>
    <w:rsid w:val="003D62A6"/>
    <w:rsid w:val="003E56DB"/>
    <w:rsid w:val="003E6317"/>
    <w:rsid w:val="003E6470"/>
    <w:rsid w:val="003E661C"/>
    <w:rsid w:val="003F1C27"/>
    <w:rsid w:val="003F747A"/>
    <w:rsid w:val="0040461D"/>
    <w:rsid w:val="004060FA"/>
    <w:rsid w:val="00410DCA"/>
    <w:rsid w:val="0041160B"/>
    <w:rsid w:val="0041552D"/>
    <w:rsid w:val="004169BB"/>
    <w:rsid w:val="00421306"/>
    <w:rsid w:val="0042360E"/>
    <w:rsid w:val="0043776B"/>
    <w:rsid w:val="00441290"/>
    <w:rsid w:val="00442F68"/>
    <w:rsid w:val="00447943"/>
    <w:rsid w:val="00451E2C"/>
    <w:rsid w:val="004605D6"/>
    <w:rsid w:val="00472DBE"/>
    <w:rsid w:val="004755CC"/>
    <w:rsid w:val="0048210E"/>
    <w:rsid w:val="00482E62"/>
    <w:rsid w:val="00483952"/>
    <w:rsid w:val="004846CE"/>
    <w:rsid w:val="00484A8D"/>
    <w:rsid w:val="00491ABB"/>
    <w:rsid w:val="0049266E"/>
    <w:rsid w:val="00493CED"/>
    <w:rsid w:val="004A04C8"/>
    <w:rsid w:val="004A1443"/>
    <w:rsid w:val="004A1BC1"/>
    <w:rsid w:val="004A39C9"/>
    <w:rsid w:val="004A470B"/>
    <w:rsid w:val="004B1399"/>
    <w:rsid w:val="004B2599"/>
    <w:rsid w:val="004B34B0"/>
    <w:rsid w:val="004B766B"/>
    <w:rsid w:val="004B7A85"/>
    <w:rsid w:val="004C1650"/>
    <w:rsid w:val="004C4C94"/>
    <w:rsid w:val="004C61BB"/>
    <w:rsid w:val="004C67BB"/>
    <w:rsid w:val="004D5107"/>
    <w:rsid w:val="004D6DDA"/>
    <w:rsid w:val="004E66DC"/>
    <w:rsid w:val="004F1248"/>
    <w:rsid w:val="004F299A"/>
    <w:rsid w:val="004F51EB"/>
    <w:rsid w:val="00500E76"/>
    <w:rsid w:val="00501A45"/>
    <w:rsid w:val="0050206D"/>
    <w:rsid w:val="005035B2"/>
    <w:rsid w:val="00504D9E"/>
    <w:rsid w:val="00505464"/>
    <w:rsid w:val="005075D0"/>
    <w:rsid w:val="00513007"/>
    <w:rsid w:val="00520B0D"/>
    <w:rsid w:val="00520D47"/>
    <w:rsid w:val="005254CE"/>
    <w:rsid w:val="005260F4"/>
    <w:rsid w:val="00532853"/>
    <w:rsid w:val="0053323B"/>
    <w:rsid w:val="00535781"/>
    <w:rsid w:val="00535AEB"/>
    <w:rsid w:val="00536A9E"/>
    <w:rsid w:val="00540DC5"/>
    <w:rsid w:val="00541F83"/>
    <w:rsid w:val="005531E7"/>
    <w:rsid w:val="0055687A"/>
    <w:rsid w:val="005570CF"/>
    <w:rsid w:val="005649A7"/>
    <w:rsid w:val="0056639A"/>
    <w:rsid w:val="00566716"/>
    <w:rsid w:val="00567FA8"/>
    <w:rsid w:val="005770E1"/>
    <w:rsid w:val="00583019"/>
    <w:rsid w:val="00585835"/>
    <w:rsid w:val="005903BB"/>
    <w:rsid w:val="0059238C"/>
    <w:rsid w:val="005A08F4"/>
    <w:rsid w:val="005A22DA"/>
    <w:rsid w:val="005A5481"/>
    <w:rsid w:val="005A5FB1"/>
    <w:rsid w:val="005A6A76"/>
    <w:rsid w:val="005B0688"/>
    <w:rsid w:val="005B3657"/>
    <w:rsid w:val="005B6ABF"/>
    <w:rsid w:val="005D69FE"/>
    <w:rsid w:val="005D6AD2"/>
    <w:rsid w:val="005D7CA5"/>
    <w:rsid w:val="005D7DB4"/>
    <w:rsid w:val="005E527B"/>
    <w:rsid w:val="005E7BE0"/>
    <w:rsid w:val="005F51F6"/>
    <w:rsid w:val="005F6016"/>
    <w:rsid w:val="005F7FA6"/>
    <w:rsid w:val="006048AF"/>
    <w:rsid w:val="00607DB7"/>
    <w:rsid w:val="006109E9"/>
    <w:rsid w:val="0061684B"/>
    <w:rsid w:val="006215CC"/>
    <w:rsid w:val="0062294C"/>
    <w:rsid w:val="00624BB4"/>
    <w:rsid w:val="006316A8"/>
    <w:rsid w:val="00632217"/>
    <w:rsid w:val="00636BF9"/>
    <w:rsid w:val="006379B9"/>
    <w:rsid w:val="00640ECB"/>
    <w:rsid w:val="00641C84"/>
    <w:rsid w:val="0064427F"/>
    <w:rsid w:val="0065584B"/>
    <w:rsid w:val="0066226F"/>
    <w:rsid w:val="00662D57"/>
    <w:rsid w:val="00665E26"/>
    <w:rsid w:val="00670EFF"/>
    <w:rsid w:val="00672291"/>
    <w:rsid w:val="0067399C"/>
    <w:rsid w:val="00677718"/>
    <w:rsid w:val="00677C9A"/>
    <w:rsid w:val="006820A2"/>
    <w:rsid w:val="00684A2E"/>
    <w:rsid w:val="00684AAF"/>
    <w:rsid w:val="0069014C"/>
    <w:rsid w:val="00695C7E"/>
    <w:rsid w:val="006A0503"/>
    <w:rsid w:val="006A322E"/>
    <w:rsid w:val="006A3E79"/>
    <w:rsid w:val="006A3F93"/>
    <w:rsid w:val="006B4969"/>
    <w:rsid w:val="006B564D"/>
    <w:rsid w:val="006B73EC"/>
    <w:rsid w:val="006C1BA5"/>
    <w:rsid w:val="006C4C46"/>
    <w:rsid w:val="006C667B"/>
    <w:rsid w:val="006C79DC"/>
    <w:rsid w:val="006C7C38"/>
    <w:rsid w:val="006D6008"/>
    <w:rsid w:val="006D6E08"/>
    <w:rsid w:val="006E3D36"/>
    <w:rsid w:val="006E7C6D"/>
    <w:rsid w:val="006F23DB"/>
    <w:rsid w:val="006F4A69"/>
    <w:rsid w:val="006F74C7"/>
    <w:rsid w:val="00703B09"/>
    <w:rsid w:val="007054A7"/>
    <w:rsid w:val="00706466"/>
    <w:rsid w:val="0070711E"/>
    <w:rsid w:val="007077D1"/>
    <w:rsid w:val="00715703"/>
    <w:rsid w:val="00716200"/>
    <w:rsid w:val="00720FF2"/>
    <w:rsid w:val="00721CD6"/>
    <w:rsid w:val="007242FD"/>
    <w:rsid w:val="00724E11"/>
    <w:rsid w:val="00726898"/>
    <w:rsid w:val="00743262"/>
    <w:rsid w:val="0074614A"/>
    <w:rsid w:val="00752907"/>
    <w:rsid w:val="00753720"/>
    <w:rsid w:val="007554A8"/>
    <w:rsid w:val="0075575B"/>
    <w:rsid w:val="007560D2"/>
    <w:rsid w:val="007569BD"/>
    <w:rsid w:val="007572FD"/>
    <w:rsid w:val="00761C9D"/>
    <w:rsid w:val="00761F46"/>
    <w:rsid w:val="007642A4"/>
    <w:rsid w:val="0077075F"/>
    <w:rsid w:val="00771595"/>
    <w:rsid w:val="007812D3"/>
    <w:rsid w:val="00783EDF"/>
    <w:rsid w:val="00785525"/>
    <w:rsid w:val="00796E58"/>
    <w:rsid w:val="007A004D"/>
    <w:rsid w:val="007A1A65"/>
    <w:rsid w:val="007A1B0C"/>
    <w:rsid w:val="007A470D"/>
    <w:rsid w:val="007A63EB"/>
    <w:rsid w:val="007A65BF"/>
    <w:rsid w:val="007B2EBD"/>
    <w:rsid w:val="007B73D2"/>
    <w:rsid w:val="007C1B67"/>
    <w:rsid w:val="007C2DD0"/>
    <w:rsid w:val="007C3BE3"/>
    <w:rsid w:val="007D0119"/>
    <w:rsid w:val="007D67B1"/>
    <w:rsid w:val="007D756E"/>
    <w:rsid w:val="007E4275"/>
    <w:rsid w:val="0080175C"/>
    <w:rsid w:val="008041E3"/>
    <w:rsid w:val="00805737"/>
    <w:rsid w:val="00805CA4"/>
    <w:rsid w:val="00813A0B"/>
    <w:rsid w:val="00814364"/>
    <w:rsid w:val="00817ACC"/>
    <w:rsid w:val="00820F17"/>
    <w:rsid w:val="00823937"/>
    <w:rsid w:val="0083363B"/>
    <w:rsid w:val="008341EF"/>
    <w:rsid w:val="00840BDC"/>
    <w:rsid w:val="00844D3D"/>
    <w:rsid w:val="008565D0"/>
    <w:rsid w:val="008604AB"/>
    <w:rsid w:val="0086177E"/>
    <w:rsid w:val="00861B79"/>
    <w:rsid w:val="00863E51"/>
    <w:rsid w:val="00864BBC"/>
    <w:rsid w:val="0087106E"/>
    <w:rsid w:val="00875186"/>
    <w:rsid w:val="00876D1E"/>
    <w:rsid w:val="008815D4"/>
    <w:rsid w:val="0088204B"/>
    <w:rsid w:val="00886BFC"/>
    <w:rsid w:val="00893086"/>
    <w:rsid w:val="00894B63"/>
    <w:rsid w:val="00896390"/>
    <w:rsid w:val="00896598"/>
    <w:rsid w:val="00897137"/>
    <w:rsid w:val="008A3E57"/>
    <w:rsid w:val="008A3F79"/>
    <w:rsid w:val="008A4450"/>
    <w:rsid w:val="008A55E3"/>
    <w:rsid w:val="008A79E7"/>
    <w:rsid w:val="008B05B9"/>
    <w:rsid w:val="008B0BC9"/>
    <w:rsid w:val="008B3947"/>
    <w:rsid w:val="008B4BCA"/>
    <w:rsid w:val="008B5A41"/>
    <w:rsid w:val="008C09E7"/>
    <w:rsid w:val="008C278B"/>
    <w:rsid w:val="008C623D"/>
    <w:rsid w:val="008C74DE"/>
    <w:rsid w:val="008D3361"/>
    <w:rsid w:val="008D36B0"/>
    <w:rsid w:val="008D70B9"/>
    <w:rsid w:val="008E2588"/>
    <w:rsid w:val="008E66FC"/>
    <w:rsid w:val="008E6A51"/>
    <w:rsid w:val="008E7F1D"/>
    <w:rsid w:val="008E7FCF"/>
    <w:rsid w:val="008F14AB"/>
    <w:rsid w:val="008F3926"/>
    <w:rsid w:val="008F549E"/>
    <w:rsid w:val="008F7C3E"/>
    <w:rsid w:val="00900070"/>
    <w:rsid w:val="00900255"/>
    <w:rsid w:val="00901159"/>
    <w:rsid w:val="00906F3F"/>
    <w:rsid w:val="00907016"/>
    <w:rsid w:val="0091004C"/>
    <w:rsid w:val="00911D66"/>
    <w:rsid w:val="0092071B"/>
    <w:rsid w:val="00920C0D"/>
    <w:rsid w:val="00926260"/>
    <w:rsid w:val="00932731"/>
    <w:rsid w:val="00933126"/>
    <w:rsid w:val="009331B2"/>
    <w:rsid w:val="00934587"/>
    <w:rsid w:val="0093463D"/>
    <w:rsid w:val="00934C78"/>
    <w:rsid w:val="00936C02"/>
    <w:rsid w:val="00937E67"/>
    <w:rsid w:val="00940E9A"/>
    <w:rsid w:val="00941326"/>
    <w:rsid w:val="009425EF"/>
    <w:rsid w:val="00944AF3"/>
    <w:rsid w:val="009458E3"/>
    <w:rsid w:val="00953930"/>
    <w:rsid w:val="0095528E"/>
    <w:rsid w:val="00962888"/>
    <w:rsid w:val="00963A0F"/>
    <w:rsid w:val="00966F12"/>
    <w:rsid w:val="00972AA6"/>
    <w:rsid w:val="009840C2"/>
    <w:rsid w:val="0099061A"/>
    <w:rsid w:val="00991191"/>
    <w:rsid w:val="00993E2B"/>
    <w:rsid w:val="009947A8"/>
    <w:rsid w:val="009968B6"/>
    <w:rsid w:val="009A077F"/>
    <w:rsid w:val="009A6799"/>
    <w:rsid w:val="009B09DB"/>
    <w:rsid w:val="009B1275"/>
    <w:rsid w:val="009B24A0"/>
    <w:rsid w:val="009B2970"/>
    <w:rsid w:val="009B32D3"/>
    <w:rsid w:val="009B33C5"/>
    <w:rsid w:val="009B3976"/>
    <w:rsid w:val="009B3C27"/>
    <w:rsid w:val="009B46BD"/>
    <w:rsid w:val="009B58AA"/>
    <w:rsid w:val="009C77BE"/>
    <w:rsid w:val="009D049D"/>
    <w:rsid w:val="009D2D9E"/>
    <w:rsid w:val="009D3D01"/>
    <w:rsid w:val="009D408B"/>
    <w:rsid w:val="009D4D1F"/>
    <w:rsid w:val="009D50A3"/>
    <w:rsid w:val="009D52B4"/>
    <w:rsid w:val="009D74DA"/>
    <w:rsid w:val="009E1D1B"/>
    <w:rsid w:val="009E227D"/>
    <w:rsid w:val="009E29B1"/>
    <w:rsid w:val="009E5F34"/>
    <w:rsid w:val="009F5C72"/>
    <w:rsid w:val="009F5CBD"/>
    <w:rsid w:val="009F6FE3"/>
    <w:rsid w:val="009F7181"/>
    <w:rsid w:val="00A052C1"/>
    <w:rsid w:val="00A0682F"/>
    <w:rsid w:val="00A06DBC"/>
    <w:rsid w:val="00A10843"/>
    <w:rsid w:val="00A20FF3"/>
    <w:rsid w:val="00A217E0"/>
    <w:rsid w:val="00A24D4E"/>
    <w:rsid w:val="00A27341"/>
    <w:rsid w:val="00A2769F"/>
    <w:rsid w:val="00A328AC"/>
    <w:rsid w:val="00A36EFF"/>
    <w:rsid w:val="00A410C7"/>
    <w:rsid w:val="00A47532"/>
    <w:rsid w:val="00A52522"/>
    <w:rsid w:val="00A621C0"/>
    <w:rsid w:val="00A67044"/>
    <w:rsid w:val="00A727F2"/>
    <w:rsid w:val="00A81A56"/>
    <w:rsid w:val="00A96905"/>
    <w:rsid w:val="00AA41A8"/>
    <w:rsid w:val="00AB0A3F"/>
    <w:rsid w:val="00AB3E61"/>
    <w:rsid w:val="00AB787F"/>
    <w:rsid w:val="00AC2B38"/>
    <w:rsid w:val="00AD5B02"/>
    <w:rsid w:val="00AD7883"/>
    <w:rsid w:val="00AD7C2B"/>
    <w:rsid w:val="00AE08A4"/>
    <w:rsid w:val="00AE1E3E"/>
    <w:rsid w:val="00AE24D4"/>
    <w:rsid w:val="00AE3FF7"/>
    <w:rsid w:val="00AE5872"/>
    <w:rsid w:val="00AF3EE3"/>
    <w:rsid w:val="00AF4B8D"/>
    <w:rsid w:val="00AF5940"/>
    <w:rsid w:val="00B061E3"/>
    <w:rsid w:val="00B07916"/>
    <w:rsid w:val="00B109A3"/>
    <w:rsid w:val="00B1323F"/>
    <w:rsid w:val="00B17B35"/>
    <w:rsid w:val="00B21CA0"/>
    <w:rsid w:val="00B23302"/>
    <w:rsid w:val="00B23A71"/>
    <w:rsid w:val="00B27C7A"/>
    <w:rsid w:val="00B34CF9"/>
    <w:rsid w:val="00B35285"/>
    <w:rsid w:val="00B403E2"/>
    <w:rsid w:val="00B4175B"/>
    <w:rsid w:val="00B51FE6"/>
    <w:rsid w:val="00B54713"/>
    <w:rsid w:val="00B55798"/>
    <w:rsid w:val="00B5594C"/>
    <w:rsid w:val="00B57ED4"/>
    <w:rsid w:val="00B613DC"/>
    <w:rsid w:val="00B63A0B"/>
    <w:rsid w:val="00B63A58"/>
    <w:rsid w:val="00B66D41"/>
    <w:rsid w:val="00B70874"/>
    <w:rsid w:val="00B71589"/>
    <w:rsid w:val="00B71CEB"/>
    <w:rsid w:val="00B817D8"/>
    <w:rsid w:val="00B84045"/>
    <w:rsid w:val="00B874BE"/>
    <w:rsid w:val="00B92127"/>
    <w:rsid w:val="00B9480A"/>
    <w:rsid w:val="00BA3A54"/>
    <w:rsid w:val="00BA58F5"/>
    <w:rsid w:val="00BB597D"/>
    <w:rsid w:val="00BB5CFE"/>
    <w:rsid w:val="00BC0E8A"/>
    <w:rsid w:val="00BC34A5"/>
    <w:rsid w:val="00BC461E"/>
    <w:rsid w:val="00BC6B4A"/>
    <w:rsid w:val="00BD06BE"/>
    <w:rsid w:val="00BD1AE6"/>
    <w:rsid w:val="00BD56E6"/>
    <w:rsid w:val="00BE35A3"/>
    <w:rsid w:val="00BE5228"/>
    <w:rsid w:val="00BF13AD"/>
    <w:rsid w:val="00BF38E6"/>
    <w:rsid w:val="00BF78D6"/>
    <w:rsid w:val="00BF7D96"/>
    <w:rsid w:val="00C00991"/>
    <w:rsid w:val="00C00FF8"/>
    <w:rsid w:val="00C075CD"/>
    <w:rsid w:val="00C1077B"/>
    <w:rsid w:val="00C10FFD"/>
    <w:rsid w:val="00C124B4"/>
    <w:rsid w:val="00C12EB1"/>
    <w:rsid w:val="00C14737"/>
    <w:rsid w:val="00C15B25"/>
    <w:rsid w:val="00C177B0"/>
    <w:rsid w:val="00C222DB"/>
    <w:rsid w:val="00C23E96"/>
    <w:rsid w:val="00C26FBB"/>
    <w:rsid w:val="00C32F12"/>
    <w:rsid w:val="00C337FE"/>
    <w:rsid w:val="00C35AC3"/>
    <w:rsid w:val="00C409CF"/>
    <w:rsid w:val="00C41BFB"/>
    <w:rsid w:val="00C45C0C"/>
    <w:rsid w:val="00C476D3"/>
    <w:rsid w:val="00C51CC6"/>
    <w:rsid w:val="00C52B6D"/>
    <w:rsid w:val="00C53972"/>
    <w:rsid w:val="00C56B96"/>
    <w:rsid w:val="00C57879"/>
    <w:rsid w:val="00C75C1B"/>
    <w:rsid w:val="00C76980"/>
    <w:rsid w:val="00C76B74"/>
    <w:rsid w:val="00C808BF"/>
    <w:rsid w:val="00C844E9"/>
    <w:rsid w:val="00C8644D"/>
    <w:rsid w:val="00C86871"/>
    <w:rsid w:val="00C87CF5"/>
    <w:rsid w:val="00C90647"/>
    <w:rsid w:val="00C91171"/>
    <w:rsid w:val="00C96301"/>
    <w:rsid w:val="00CA13C9"/>
    <w:rsid w:val="00CA21FA"/>
    <w:rsid w:val="00CA5888"/>
    <w:rsid w:val="00CA72E7"/>
    <w:rsid w:val="00CA798F"/>
    <w:rsid w:val="00CC3B2D"/>
    <w:rsid w:val="00CC5B31"/>
    <w:rsid w:val="00CD5A5B"/>
    <w:rsid w:val="00CD7118"/>
    <w:rsid w:val="00CE035B"/>
    <w:rsid w:val="00CE2940"/>
    <w:rsid w:val="00CF1ED8"/>
    <w:rsid w:val="00CF34BD"/>
    <w:rsid w:val="00CF5E60"/>
    <w:rsid w:val="00D0037D"/>
    <w:rsid w:val="00D04616"/>
    <w:rsid w:val="00D04843"/>
    <w:rsid w:val="00D140B2"/>
    <w:rsid w:val="00D157FF"/>
    <w:rsid w:val="00D15D76"/>
    <w:rsid w:val="00D16ECB"/>
    <w:rsid w:val="00D217F4"/>
    <w:rsid w:val="00D24B6B"/>
    <w:rsid w:val="00D24D88"/>
    <w:rsid w:val="00D316E3"/>
    <w:rsid w:val="00D33589"/>
    <w:rsid w:val="00D33BB3"/>
    <w:rsid w:val="00D33D28"/>
    <w:rsid w:val="00D405AC"/>
    <w:rsid w:val="00D41001"/>
    <w:rsid w:val="00D460D7"/>
    <w:rsid w:val="00D467A6"/>
    <w:rsid w:val="00D5395B"/>
    <w:rsid w:val="00D540EC"/>
    <w:rsid w:val="00D56C73"/>
    <w:rsid w:val="00D64E76"/>
    <w:rsid w:val="00D66890"/>
    <w:rsid w:val="00D70082"/>
    <w:rsid w:val="00D701EA"/>
    <w:rsid w:val="00D75074"/>
    <w:rsid w:val="00D75CA3"/>
    <w:rsid w:val="00D76CE6"/>
    <w:rsid w:val="00D817B4"/>
    <w:rsid w:val="00D85149"/>
    <w:rsid w:val="00D93B64"/>
    <w:rsid w:val="00D94783"/>
    <w:rsid w:val="00D96354"/>
    <w:rsid w:val="00D97A52"/>
    <w:rsid w:val="00DA31B0"/>
    <w:rsid w:val="00DA7CDD"/>
    <w:rsid w:val="00DB39AA"/>
    <w:rsid w:val="00DB58FD"/>
    <w:rsid w:val="00DB76E2"/>
    <w:rsid w:val="00DB7D78"/>
    <w:rsid w:val="00DC6876"/>
    <w:rsid w:val="00DD0531"/>
    <w:rsid w:val="00DD0C3D"/>
    <w:rsid w:val="00DD0DCC"/>
    <w:rsid w:val="00DD202D"/>
    <w:rsid w:val="00DD7E0E"/>
    <w:rsid w:val="00DE0ACE"/>
    <w:rsid w:val="00DE2FFE"/>
    <w:rsid w:val="00DE3FBA"/>
    <w:rsid w:val="00DE7FC6"/>
    <w:rsid w:val="00DF37DF"/>
    <w:rsid w:val="00DF7A90"/>
    <w:rsid w:val="00E0015B"/>
    <w:rsid w:val="00E115CA"/>
    <w:rsid w:val="00E217B5"/>
    <w:rsid w:val="00E22AF1"/>
    <w:rsid w:val="00E253B1"/>
    <w:rsid w:val="00E259A1"/>
    <w:rsid w:val="00E34502"/>
    <w:rsid w:val="00E37401"/>
    <w:rsid w:val="00E403DC"/>
    <w:rsid w:val="00E41F5B"/>
    <w:rsid w:val="00E47CB7"/>
    <w:rsid w:val="00E51B65"/>
    <w:rsid w:val="00E52C10"/>
    <w:rsid w:val="00E53846"/>
    <w:rsid w:val="00E60B8D"/>
    <w:rsid w:val="00E618EE"/>
    <w:rsid w:val="00E61DC6"/>
    <w:rsid w:val="00E630EF"/>
    <w:rsid w:val="00E67046"/>
    <w:rsid w:val="00E70F5E"/>
    <w:rsid w:val="00E75548"/>
    <w:rsid w:val="00E75F76"/>
    <w:rsid w:val="00E80601"/>
    <w:rsid w:val="00E84092"/>
    <w:rsid w:val="00EA0278"/>
    <w:rsid w:val="00EA241D"/>
    <w:rsid w:val="00EA3614"/>
    <w:rsid w:val="00EA3773"/>
    <w:rsid w:val="00EA4ACB"/>
    <w:rsid w:val="00EA68CF"/>
    <w:rsid w:val="00EA7361"/>
    <w:rsid w:val="00EA775F"/>
    <w:rsid w:val="00EC2BDC"/>
    <w:rsid w:val="00EC348F"/>
    <w:rsid w:val="00EC5470"/>
    <w:rsid w:val="00EC5B13"/>
    <w:rsid w:val="00ED5170"/>
    <w:rsid w:val="00ED5D17"/>
    <w:rsid w:val="00EE1CD4"/>
    <w:rsid w:val="00EF1C5D"/>
    <w:rsid w:val="00EF3E0C"/>
    <w:rsid w:val="00EF3FA7"/>
    <w:rsid w:val="00F007A4"/>
    <w:rsid w:val="00F02737"/>
    <w:rsid w:val="00F0387D"/>
    <w:rsid w:val="00F06C91"/>
    <w:rsid w:val="00F15D6B"/>
    <w:rsid w:val="00F17C76"/>
    <w:rsid w:val="00F20E68"/>
    <w:rsid w:val="00F214DF"/>
    <w:rsid w:val="00F21B41"/>
    <w:rsid w:val="00F2375B"/>
    <w:rsid w:val="00F26386"/>
    <w:rsid w:val="00F30969"/>
    <w:rsid w:val="00F34042"/>
    <w:rsid w:val="00F465F3"/>
    <w:rsid w:val="00F50E07"/>
    <w:rsid w:val="00F517D1"/>
    <w:rsid w:val="00F54233"/>
    <w:rsid w:val="00F568DF"/>
    <w:rsid w:val="00F6121A"/>
    <w:rsid w:val="00F6198B"/>
    <w:rsid w:val="00F66C71"/>
    <w:rsid w:val="00F71B47"/>
    <w:rsid w:val="00F7395E"/>
    <w:rsid w:val="00F76695"/>
    <w:rsid w:val="00F77F61"/>
    <w:rsid w:val="00F825FE"/>
    <w:rsid w:val="00F84D0D"/>
    <w:rsid w:val="00F852D5"/>
    <w:rsid w:val="00F860AC"/>
    <w:rsid w:val="00F97518"/>
    <w:rsid w:val="00FA0208"/>
    <w:rsid w:val="00FA05FB"/>
    <w:rsid w:val="00FA066E"/>
    <w:rsid w:val="00FA0C43"/>
    <w:rsid w:val="00FA18B5"/>
    <w:rsid w:val="00FA2256"/>
    <w:rsid w:val="00FA3805"/>
    <w:rsid w:val="00FA57EB"/>
    <w:rsid w:val="00FA7C60"/>
    <w:rsid w:val="00FB0D22"/>
    <w:rsid w:val="00FB0D48"/>
    <w:rsid w:val="00FB1144"/>
    <w:rsid w:val="00FB17D1"/>
    <w:rsid w:val="00FB241B"/>
    <w:rsid w:val="00FB2D3E"/>
    <w:rsid w:val="00FB3750"/>
    <w:rsid w:val="00FB41C0"/>
    <w:rsid w:val="00FB44F4"/>
    <w:rsid w:val="00FC0414"/>
    <w:rsid w:val="00FC228A"/>
    <w:rsid w:val="00FD142E"/>
    <w:rsid w:val="00FD2BF4"/>
    <w:rsid w:val="00FE47DA"/>
    <w:rsid w:val="00FF052D"/>
    <w:rsid w:val="00FF0BDC"/>
    <w:rsid w:val="00FF6922"/>
    <w:rsid w:val="00FF7C97"/>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87266F"/>
  <w15:chartTrackingRefBased/>
  <w15:docId w15:val="{0BE649F0-8B3E-4CA8-BB35-552D2C863D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25"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25"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Ar-D-Normal"/>
    <w:qFormat/>
    <w:rsid w:val="00513007"/>
    <w:pPr>
      <w:spacing w:line="278" w:lineRule="auto"/>
    </w:pPr>
    <w:rPr>
      <w:rFonts w:asciiTheme="minorBidi" w:hAnsiTheme="minorBidi"/>
      <w:kern w:val="2"/>
      <w:sz w:val="20"/>
      <w:szCs w:val="24"/>
      <w:lang/>
      <w14:ligatures w14:val="standardContextual"/>
    </w:rPr>
  </w:style>
  <w:style w:type="paragraph" w:styleId="Titre1">
    <w:name w:val="heading 1"/>
    <w:aliases w:val="GB Heading 1"/>
    <w:basedOn w:val="Normal"/>
    <w:next w:val="Normal"/>
    <w:link w:val="Titre1Car"/>
    <w:autoRedefine/>
    <w:uiPriority w:val="9"/>
    <w:qFormat/>
    <w:rsid w:val="003042DF"/>
    <w:pPr>
      <w:keepNext/>
      <w:keepLines/>
      <w:bidi/>
      <w:spacing w:before="360" w:after="80" w:line="360" w:lineRule="auto"/>
      <w:jc w:val="both"/>
      <w:outlineLvl w:val="0"/>
    </w:pPr>
    <w:rPr>
      <w:rFonts w:ascii="Calibri" w:eastAsiaTheme="majorEastAsia" w:hAnsi="Calibri" w:cstheme="majorBidi"/>
      <w:b/>
      <w:color w:val="2E74B5" w:themeColor="accent1" w:themeShade="BF"/>
      <w:sz w:val="44"/>
      <w:szCs w:val="40"/>
    </w:rPr>
  </w:style>
  <w:style w:type="paragraph" w:styleId="Titre2">
    <w:name w:val="heading 2"/>
    <w:basedOn w:val="Normal"/>
    <w:next w:val="Normal"/>
    <w:link w:val="Titre2Car"/>
    <w:autoRedefine/>
    <w:uiPriority w:val="9"/>
    <w:unhideWhenUsed/>
    <w:qFormat/>
    <w:rsid w:val="003042DF"/>
    <w:pPr>
      <w:keepNext/>
      <w:keepLines/>
      <w:bidi/>
      <w:spacing w:before="160" w:after="80" w:line="360" w:lineRule="auto"/>
      <w:jc w:val="both"/>
      <w:outlineLvl w:val="1"/>
    </w:pPr>
    <w:rPr>
      <w:rFonts w:ascii="Calibri" w:eastAsiaTheme="majorEastAsia" w:hAnsi="Calibri" w:cstheme="majorBidi"/>
      <w:b/>
      <w:color w:val="2E74B5" w:themeColor="accent1" w:themeShade="BF"/>
      <w:sz w:val="40"/>
      <w:szCs w:val="32"/>
    </w:rPr>
  </w:style>
  <w:style w:type="paragraph" w:styleId="Titre3">
    <w:name w:val="heading 3"/>
    <w:basedOn w:val="Normal"/>
    <w:next w:val="Normal"/>
    <w:link w:val="Titre3Car"/>
    <w:uiPriority w:val="9"/>
    <w:unhideWhenUsed/>
    <w:qFormat/>
    <w:rsid w:val="003042DF"/>
    <w:pPr>
      <w:keepNext/>
      <w:keepLines/>
      <w:bidi/>
      <w:spacing w:before="160" w:after="80" w:line="360" w:lineRule="auto"/>
      <w:jc w:val="both"/>
      <w:outlineLvl w:val="2"/>
    </w:pPr>
    <w:rPr>
      <w:rFonts w:ascii="Calibri" w:eastAsiaTheme="majorEastAsia" w:hAnsi="Calibri" w:cstheme="majorBidi"/>
      <w:b/>
      <w:color w:val="2E74B5" w:themeColor="accent1" w:themeShade="BF"/>
      <w:sz w:val="36"/>
      <w:szCs w:val="28"/>
    </w:rPr>
  </w:style>
  <w:style w:type="paragraph" w:styleId="Titre4">
    <w:name w:val="heading 4"/>
    <w:basedOn w:val="Normal"/>
    <w:next w:val="Normal"/>
    <w:link w:val="Titre4Car"/>
    <w:uiPriority w:val="9"/>
    <w:unhideWhenUsed/>
    <w:qFormat/>
    <w:rsid w:val="006B564D"/>
    <w:pPr>
      <w:keepNext/>
      <w:keepLines/>
      <w:spacing w:before="80"/>
      <w:outlineLvl w:val="3"/>
    </w:pPr>
    <w:rPr>
      <w:rFonts w:asciiTheme="majorHAnsi" w:eastAsiaTheme="majorEastAsia" w:hAnsiTheme="majorHAnsi" w:cstheme="majorBidi"/>
      <w:color w:val="70AD47" w:themeColor="accent6"/>
    </w:rPr>
  </w:style>
  <w:style w:type="paragraph" w:styleId="Titre5">
    <w:name w:val="heading 5"/>
    <w:basedOn w:val="Normal"/>
    <w:next w:val="Normal"/>
    <w:link w:val="Titre5Car"/>
    <w:uiPriority w:val="9"/>
    <w:semiHidden/>
    <w:unhideWhenUsed/>
    <w:qFormat/>
    <w:rsid w:val="006B564D"/>
    <w:pPr>
      <w:keepNext/>
      <w:keepLines/>
      <w:spacing w:before="40"/>
      <w:outlineLvl w:val="4"/>
    </w:pPr>
    <w:rPr>
      <w:rFonts w:asciiTheme="majorHAnsi" w:eastAsiaTheme="majorEastAsia" w:hAnsiTheme="majorHAnsi" w:cstheme="majorBidi"/>
      <w:i/>
      <w:iCs/>
      <w:color w:val="70AD47" w:themeColor="accent6"/>
    </w:rPr>
  </w:style>
  <w:style w:type="paragraph" w:styleId="Titre6">
    <w:name w:val="heading 6"/>
    <w:basedOn w:val="Normal"/>
    <w:next w:val="Normal"/>
    <w:link w:val="Titre6Car"/>
    <w:uiPriority w:val="9"/>
    <w:semiHidden/>
    <w:unhideWhenUsed/>
    <w:qFormat/>
    <w:rsid w:val="006B564D"/>
    <w:pPr>
      <w:keepNext/>
      <w:keepLines/>
      <w:spacing w:before="40"/>
      <w:outlineLvl w:val="5"/>
    </w:pPr>
    <w:rPr>
      <w:rFonts w:asciiTheme="majorHAnsi" w:eastAsiaTheme="majorEastAsia" w:hAnsiTheme="majorHAnsi" w:cstheme="majorBidi"/>
      <w:color w:val="70AD47" w:themeColor="accent6"/>
    </w:rPr>
  </w:style>
  <w:style w:type="paragraph" w:styleId="Titre7">
    <w:name w:val="heading 7"/>
    <w:basedOn w:val="Normal"/>
    <w:next w:val="Normal"/>
    <w:link w:val="Titre7Car"/>
    <w:uiPriority w:val="9"/>
    <w:semiHidden/>
    <w:unhideWhenUsed/>
    <w:qFormat/>
    <w:rsid w:val="006B564D"/>
    <w:pPr>
      <w:keepNext/>
      <w:keepLines/>
      <w:spacing w:before="40"/>
      <w:outlineLvl w:val="6"/>
    </w:pPr>
    <w:rPr>
      <w:rFonts w:asciiTheme="majorHAnsi" w:eastAsiaTheme="majorEastAsia" w:hAnsiTheme="majorHAnsi" w:cstheme="majorBidi"/>
      <w:b/>
      <w:bCs/>
      <w:color w:val="70AD47" w:themeColor="accent6"/>
    </w:rPr>
  </w:style>
  <w:style w:type="paragraph" w:styleId="Titre8">
    <w:name w:val="heading 8"/>
    <w:basedOn w:val="Normal"/>
    <w:next w:val="Normal"/>
    <w:link w:val="Titre8Car"/>
    <w:uiPriority w:val="9"/>
    <w:semiHidden/>
    <w:unhideWhenUsed/>
    <w:qFormat/>
    <w:rsid w:val="006B564D"/>
    <w:pPr>
      <w:keepNext/>
      <w:keepLines/>
      <w:spacing w:before="40"/>
      <w:outlineLvl w:val="7"/>
    </w:pPr>
    <w:rPr>
      <w:rFonts w:asciiTheme="majorHAnsi" w:eastAsiaTheme="majorEastAsia" w:hAnsiTheme="majorHAnsi" w:cstheme="majorBidi"/>
      <w:b/>
      <w:bCs/>
      <w:i/>
      <w:iCs/>
      <w:color w:val="70AD47" w:themeColor="accent6"/>
    </w:rPr>
  </w:style>
  <w:style w:type="paragraph" w:styleId="Titre9">
    <w:name w:val="heading 9"/>
    <w:basedOn w:val="Normal"/>
    <w:next w:val="Normal"/>
    <w:link w:val="Titre9Car"/>
    <w:uiPriority w:val="9"/>
    <w:semiHidden/>
    <w:unhideWhenUsed/>
    <w:qFormat/>
    <w:rsid w:val="006B564D"/>
    <w:pPr>
      <w:keepNext/>
      <w:keepLines/>
      <w:spacing w:before="40"/>
      <w:outlineLvl w:val="8"/>
    </w:pPr>
    <w:rPr>
      <w:rFonts w:asciiTheme="majorHAnsi" w:eastAsiaTheme="majorEastAsia" w:hAnsiTheme="majorHAnsi" w:cstheme="majorBidi"/>
      <w:i/>
      <w:iCs/>
      <w:color w:val="70AD47" w:themeColor="accent6"/>
    </w:rPr>
  </w:style>
  <w:style w:type="character" w:default="1" w:styleId="Policepardfaut">
    <w:name w:val="Default Paragraph Font"/>
    <w:uiPriority w:val="1"/>
    <w:semiHidden/>
    <w:unhideWhenUsed/>
    <w:rsid w:val="00513007"/>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rsid w:val="00513007"/>
  </w:style>
  <w:style w:type="table" w:styleId="Grilledutableau">
    <w:name w:val="Table Grid"/>
    <w:basedOn w:val="TableauNormal"/>
    <w:uiPriority w:val="39"/>
    <w:rsid w:val="00B13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xtedelespacerserv">
    <w:name w:val="Placeholder Text"/>
    <w:basedOn w:val="Policepardfaut"/>
    <w:uiPriority w:val="99"/>
    <w:semiHidden/>
    <w:rsid w:val="00B1323F"/>
    <w:rPr>
      <w:color w:val="808080"/>
      <w:lang w:val="en-GB"/>
    </w:rPr>
  </w:style>
  <w:style w:type="character" w:customStyle="1" w:styleId="Style1">
    <w:name w:val="Style1"/>
    <w:basedOn w:val="Policepardfaut"/>
    <w:uiPriority w:val="1"/>
    <w:rsid w:val="00B1323F"/>
    <w:rPr>
      <w:rFonts w:ascii="Arial Narrow" w:hAnsi="Arial Narrow"/>
      <w:sz w:val="20"/>
    </w:rPr>
  </w:style>
  <w:style w:type="paragraph" w:styleId="En-tte">
    <w:name w:val="header"/>
    <w:aliases w:val="Ar-D-Header"/>
    <w:basedOn w:val="Normal"/>
    <w:link w:val="En-tteCar"/>
    <w:uiPriority w:val="99"/>
    <w:unhideWhenUsed/>
    <w:rsid w:val="00C56B96"/>
    <w:pPr>
      <w:tabs>
        <w:tab w:val="center" w:pos="4513"/>
        <w:tab w:val="right" w:pos="9026"/>
      </w:tabs>
      <w:spacing w:before="60" w:after="60"/>
    </w:pPr>
    <w:rPr>
      <w:b/>
      <w:bCs/>
    </w:rPr>
  </w:style>
  <w:style w:type="character" w:customStyle="1" w:styleId="En-tteCar">
    <w:name w:val="En-tête Car"/>
    <w:aliases w:val="Ar-D-Header Car"/>
    <w:basedOn w:val="Policepardfaut"/>
    <w:link w:val="En-tte"/>
    <w:uiPriority w:val="99"/>
    <w:rsid w:val="00C56B96"/>
    <w:rPr>
      <w:rFonts w:ascii="Noto Sans" w:hAnsi="Noto Sans" w:cs="Arial"/>
      <w:b/>
      <w:bCs/>
      <w:kern w:val="2"/>
      <w:sz w:val="18"/>
      <w:szCs w:val="20"/>
      <w:lang w:bidi="ar-JO"/>
      <w14:ligatures w14:val="standardContextual"/>
    </w:rPr>
  </w:style>
  <w:style w:type="paragraph" w:styleId="Pieddepage">
    <w:name w:val="footer"/>
    <w:basedOn w:val="Normal"/>
    <w:link w:val="PieddepageCar"/>
    <w:uiPriority w:val="99"/>
    <w:unhideWhenUsed/>
    <w:rsid w:val="00CF5E60"/>
    <w:pPr>
      <w:tabs>
        <w:tab w:val="center" w:pos="4513"/>
        <w:tab w:val="right" w:pos="9026"/>
      </w:tabs>
      <w:spacing w:after="0"/>
    </w:pPr>
  </w:style>
  <w:style w:type="character" w:customStyle="1" w:styleId="PieddepageCar">
    <w:name w:val="Pied de page Car"/>
    <w:basedOn w:val="Policepardfaut"/>
    <w:link w:val="Pieddepage"/>
    <w:uiPriority w:val="99"/>
    <w:rsid w:val="00CF5E60"/>
  </w:style>
  <w:style w:type="character" w:styleId="Lienhypertexte">
    <w:name w:val="Hyperlink"/>
    <w:basedOn w:val="Policepardfaut"/>
    <w:unhideWhenUsed/>
    <w:qFormat/>
    <w:rsid w:val="00D93B64"/>
    <w:rPr>
      <w:rFonts w:cs="Arial"/>
      <w:color w:val="1E2DBE"/>
    </w:rPr>
  </w:style>
  <w:style w:type="table" w:customStyle="1" w:styleId="TableGrid1">
    <w:name w:val="Table Grid1"/>
    <w:basedOn w:val="TableauNormal"/>
    <w:next w:val="Grilledutableau"/>
    <w:uiPriority w:val="39"/>
    <w:rsid w:val="00B132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Bpurposetext">
    <w:name w:val="GB purpose text"/>
    <w:qFormat/>
    <w:rsid w:val="00B92127"/>
    <w:pPr>
      <w:shd w:val="clear" w:color="auto" w:fill="EBF5FD"/>
      <w:spacing w:before="120" w:after="60" w:line="240" w:lineRule="auto"/>
      <w:jc w:val="both"/>
    </w:pPr>
  </w:style>
  <w:style w:type="character" w:styleId="Appelnotedebasdep">
    <w:name w:val="footnote reference"/>
    <w:aliases w:val="Number"/>
    <w:basedOn w:val="Policepardfaut"/>
    <w:uiPriority w:val="25"/>
    <w:rsid w:val="000D018B"/>
    <w:rPr>
      <w:rFonts w:ascii="Arial" w:hAnsi="Arial" w:cs="Arial"/>
      <w:b w:val="0"/>
      <w:bCs w:val="0"/>
      <w:i w:val="0"/>
      <w:iCs w:val="0"/>
      <w:sz w:val="20"/>
      <w:szCs w:val="24"/>
      <w:vertAlign w:val="superscript"/>
      <w:lang w:val="en-GB"/>
    </w:rPr>
  </w:style>
  <w:style w:type="paragraph" w:styleId="Notedebasdepage">
    <w:name w:val="footnote text"/>
    <w:link w:val="NotedebasdepageCar"/>
    <w:uiPriority w:val="25"/>
    <w:rsid w:val="001512DC"/>
    <w:pPr>
      <w:spacing w:before="60" w:after="60" w:line="240" w:lineRule="auto"/>
      <w:jc w:val="both"/>
    </w:pPr>
    <w:rPr>
      <w:rFonts w:ascii="Noto Sans" w:eastAsia="SimSun" w:hAnsi="Noto Sans" w:cs="Arial"/>
      <w:color w:val="000000"/>
      <w:sz w:val="16"/>
      <w:szCs w:val="20"/>
      <w:lang w:val="es-ES_tradnl"/>
    </w:rPr>
  </w:style>
  <w:style w:type="character" w:customStyle="1" w:styleId="NotedebasdepageCar">
    <w:name w:val="Note de bas de page Car"/>
    <w:basedOn w:val="Policepardfaut"/>
    <w:link w:val="Notedebasdepage"/>
    <w:uiPriority w:val="25"/>
    <w:rsid w:val="001512DC"/>
    <w:rPr>
      <w:rFonts w:ascii="Noto Sans" w:eastAsia="SimSun" w:hAnsi="Noto Sans" w:cs="Arial"/>
      <w:color w:val="000000"/>
      <w:sz w:val="16"/>
      <w:szCs w:val="20"/>
      <w:lang w:val="es-ES_tradnl"/>
    </w:rPr>
  </w:style>
  <w:style w:type="paragraph" w:customStyle="1" w:styleId="PointDecision">
    <w:name w:val="PointDecision"/>
    <w:basedOn w:val="Normal"/>
    <w:rsid w:val="00E84092"/>
    <w:pPr>
      <w:numPr>
        <w:numId w:val="1"/>
      </w:numPr>
      <w:spacing w:before="240"/>
    </w:pPr>
    <w:rPr>
      <w:rFonts w:ascii="Times New Roman" w:eastAsia="SimSun" w:hAnsi="Times New Roman" w:cs="Times New Roman"/>
      <w:b/>
      <w:bCs/>
      <w:i/>
      <w:iCs/>
    </w:rPr>
  </w:style>
  <w:style w:type="paragraph" w:customStyle="1" w:styleId="H2">
    <w:name w:val="H2"/>
    <w:basedOn w:val="Ar-D-heading2"/>
    <w:next w:val="Normal"/>
    <w:rsid w:val="00F860AC"/>
  </w:style>
  <w:style w:type="paragraph" w:customStyle="1" w:styleId="Ar-D-ParaIndentFirstLine">
    <w:name w:val="Ar-D-Para Indent FirstLine"/>
    <w:link w:val="Ar-D-ParaIndentFirstLineCar"/>
    <w:qFormat/>
    <w:rsid w:val="00FB17D1"/>
    <w:pPr>
      <w:spacing w:before="120" w:after="120" w:line="240" w:lineRule="auto"/>
      <w:ind w:left="851" w:firstLine="510"/>
      <w:jc w:val="both"/>
    </w:pPr>
    <w:rPr>
      <w:rFonts w:ascii="Noto Sans" w:eastAsia="SimSun" w:hAnsi="Noto Sans" w:cs="Arial"/>
      <w:color w:val="000000"/>
      <w:sz w:val="20"/>
      <w:szCs w:val="24"/>
    </w:rPr>
  </w:style>
  <w:style w:type="paragraph" w:customStyle="1" w:styleId="H3">
    <w:name w:val="H3"/>
    <w:basedOn w:val="Ar-D-heading3"/>
    <w:next w:val="Normal"/>
    <w:rsid w:val="00F860AC"/>
  </w:style>
  <w:style w:type="paragraph" w:customStyle="1" w:styleId="Ar-D-Heading1Indent">
    <w:name w:val="Ar-D-Heading 1 Indent"/>
    <w:next w:val="Ar-D-Para"/>
    <w:rsid w:val="005D7DB4"/>
    <w:pPr>
      <w:keepNext/>
      <w:keepLines/>
      <w:widowControl w:val="0"/>
      <w:tabs>
        <w:tab w:val="left" w:pos="680"/>
      </w:tabs>
      <w:spacing w:before="240" w:after="120" w:line="240" w:lineRule="auto"/>
      <w:ind w:left="567" w:hanging="567"/>
      <w:outlineLvl w:val="0"/>
    </w:pPr>
    <w:rPr>
      <w:rFonts w:ascii="Overpass" w:eastAsia="SimHei" w:hAnsi="Overpass" w:cs="Arial"/>
      <w:b/>
      <w:bCs/>
      <w:color w:val="1E2CBD"/>
      <w:kern w:val="2"/>
      <w:sz w:val="28"/>
      <w:szCs w:val="32"/>
      <w:lang w:bidi="ar-JO"/>
      <w14:ligatures w14:val="standardContextual"/>
    </w:rPr>
  </w:style>
  <w:style w:type="paragraph" w:customStyle="1" w:styleId="Indent">
    <w:name w:val="Indent"/>
    <w:basedOn w:val="Ar-D-ParaIndentFirstLine"/>
    <w:rsid w:val="00F568DF"/>
    <w:pPr>
      <w:ind w:firstLine="454"/>
    </w:pPr>
  </w:style>
  <w:style w:type="paragraph" w:customStyle="1" w:styleId="Quotation">
    <w:name w:val="Quotation"/>
    <w:rsid w:val="00F568DF"/>
    <w:pPr>
      <w:spacing w:before="120" w:after="120" w:line="360" w:lineRule="auto"/>
      <w:ind w:left="1588" w:firstLine="454"/>
      <w:jc w:val="both"/>
    </w:pPr>
    <w:rPr>
      <w:rFonts w:ascii="Times New Roman" w:eastAsia="SimSun" w:hAnsi="Times New Roman" w:cs="Times New Roman"/>
      <w:color w:val="000000"/>
      <w:sz w:val="20"/>
    </w:rPr>
  </w:style>
  <w:style w:type="character" w:customStyle="1" w:styleId="DecisionType">
    <w:name w:val="DecisionType"/>
    <w:basedOn w:val="Policepardfaut"/>
    <w:rsid w:val="00247E8B"/>
    <w:rPr>
      <w:b/>
      <w:bCs/>
      <w:i/>
      <w:iCs/>
      <w:sz w:val="24"/>
      <w:szCs w:val="24"/>
      <w:lang w:val="en-GB"/>
    </w:rPr>
  </w:style>
  <w:style w:type="paragraph" w:customStyle="1" w:styleId="Ar-D-Indent1">
    <w:name w:val="Ar-D-Indent1"/>
    <w:rsid w:val="00876D1E"/>
    <w:pPr>
      <w:spacing w:before="120" w:after="120" w:line="240" w:lineRule="auto"/>
      <w:ind w:left="1361" w:hanging="510"/>
    </w:pPr>
    <w:rPr>
      <w:rFonts w:ascii="Noto Sans" w:eastAsia="SimSun" w:hAnsi="Noto Sans" w:cs="Arial"/>
      <w:color w:val="000000"/>
      <w:sz w:val="20"/>
      <w:szCs w:val="24"/>
    </w:rPr>
  </w:style>
  <w:style w:type="paragraph" w:styleId="Textedebulles">
    <w:name w:val="Balloon Text"/>
    <w:basedOn w:val="Normal"/>
    <w:link w:val="TextedebullesCar"/>
    <w:uiPriority w:val="99"/>
    <w:semiHidden/>
    <w:unhideWhenUsed/>
    <w:rsid w:val="009B3976"/>
    <w:rPr>
      <w:rFonts w:ascii="Segoe UI" w:hAnsi="Segoe UI" w:cs="Segoe UI"/>
      <w:szCs w:val="18"/>
    </w:rPr>
  </w:style>
  <w:style w:type="character" w:customStyle="1" w:styleId="TextedebullesCar">
    <w:name w:val="Texte de bulles Car"/>
    <w:basedOn w:val="Policepardfaut"/>
    <w:link w:val="Textedebulles"/>
    <w:uiPriority w:val="99"/>
    <w:semiHidden/>
    <w:rsid w:val="009B3976"/>
    <w:rPr>
      <w:rFonts w:ascii="Segoe UI" w:hAnsi="Segoe UI" w:cs="Segoe UI"/>
      <w:sz w:val="18"/>
      <w:szCs w:val="18"/>
    </w:rPr>
  </w:style>
  <w:style w:type="paragraph" w:customStyle="1" w:styleId="Ar-D-Heading2Indent">
    <w:name w:val="Ar-D-Heading 2 Indent"/>
    <w:rsid w:val="00DB39AA"/>
    <w:pPr>
      <w:spacing w:before="240" w:after="120" w:line="240" w:lineRule="auto"/>
      <w:ind w:left="680" w:hanging="680"/>
    </w:pPr>
    <w:rPr>
      <w:rFonts w:ascii="Overpass" w:eastAsia="SimHei" w:hAnsi="Overpass" w:cs="Arial"/>
      <w:b/>
      <w:bCs/>
      <w:color w:val="1E2CBD"/>
      <w:kern w:val="2"/>
      <w:sz w:val="24"/>
      <w:szCs w:val="28"/>
      <w:lang w:val="en-US" w:bidi="ar-JO"/>
      <w14:ligatures w14:val="standardContextual"/>
    </w:rPr>
  </w:style>
  <w:style w:type="character" w:customStyle="1" w:styleId="Titre1Car">
    <w:name w:val="Titre 1 Car"/>
    <w:aliases w:val="GB Heading 1 Car"/>
    <w:basedOn w:val="Policepardfaut"/>
    <w:link w:val="Titre1"/>
    <w:uiPriority w:val="9"/>
    <w:rsid w:val="003042DF"/>
    <w:rPr>
      <w:rFonts w:ascii="Calibri" w:eastAsiaTheme="majorEastAsia" w:hAnsi="Calibri" w:cstheme="majorBidi"/>
      <w:b/>
      <w:color w:val="2E74B5" w:themeColor="accent1" w:themeShade="BF"/>
      <w:kern w:val="2"/>
      <w:sz w:val="44"/>
      <w:szCs w:val="40"/>
      <w:lang w:val="fr-CH"/>
      <w14:ligatures w14:val="standardContextual"/>
    </w:rPr>
  </w:style>
  <w:style w:type="paragraph" w:styleId="Commentaire">
    <w:name w:val="annotation text"/>
    <w:basedOn w:val="Normal"/>
    <w:link w:val="CommentaireCar"/>
    <w:autoRedefine/>
    <w:uiPriority w:val="99"/>
    <w:unhideWhenUsed/>
    <w:rsid w:val="00861B79"/>
    <w:pPr>
      <w:spacing w:after="200"/>
    </w:pPr>
  </w:style>
  <w:style w:type="character" w:customStyle="1" w:styleId="CommentaireCar">
    <w:name w:val="Commentaire Car"/>
    <w:basedOn w:val="Policepardfaut"/>
    <w:link w:val="Commentaire"/>
    <w:uiPriority w:val="99"/>
    <w:rsid w:val="00861B79"/>
    <w:rPr>
      <w:lang w:val="de-DE"/>
    </w:rPr>
  </w:style>
  <w:style w:type="paragraph" w:styleId="TM1">
    <w:name w:val="toc 1"/>
    <w:basedOn w:val="Normal"/>
    <w:next w:val="Normal"/>
    <w:autoRedefine/>
    <w:uiPriority w:val="39"/>
    <w:unhideWhenUsed/>
    <w:rsid w:val="00247E8B"/>
    <w:pPr>
      <w:tabs>
        <w:tab w:val="left" w:pos="567"/>
        <w:tab w:val="right" w:leader="dot" w:pos="9016"/>
      </w:tabs>
      <w:spacing w:after="100"/>
    </w:pPr>
    <w:rPr>
      <w:color w:val="1E2DBE"/>
    </w:rPr>
  </w:style>
  <w:style w:type="paragraph" w:customStyle="1" w:styleId="ILOred">
    <w:name w:val="ILO red"/>
    <w:basedOn w:val="Normal"/>
    <w:rsid w:val="00247E8B"/>
    <w:rPr>
      <w:color w:val="FA3C4B"/>
    </w:rPr>
  </w:style>
  <w:style w:type="paragraph" w:customStyle="1" w:styleId="GBsection">
    <w:name w:val="GB section"/>
    <w:basedOn w:val="Ar-D-Paranumber"/>
    <w:qFormat/>
    <w:rsid w:val="008B5A41"/>
    <w:pPr>
      <w:spacing w:before="360" w:after="240"/>
      <w:ind w:left="0"/>
    </w:pPr>
    <w:rPr>
      <w:lang w:eastAsia="de-DE"/>
    </w:rPr>
  </w:style>
  <w:style w:type="paragraph" w:customStyle="1" w:styleId="Ar-D-Indentletterlist2">
    <w:name w:val="Ar-D-Indent letter list 2"/>
    <w:basedOn w:val="Ar-D-Indentletterlist1"/>
    <w:link w:val="Ar-D-Indentletterlist2Car"/>
    <w:autoRedefine/>
    <w:qFormat/>
    <w:rsid w:val="00840BDC"/>
    <w:pPr>
      <w:numPr>
        <w:numId w:val="0"/>
      </w:numPr>
      <w:bidi/>
      <w:ind w:left="1871" w:hanging="510"/>
    </w:pPr>
    <w:rPr>
      <w:lang w:bidi="ar-IQ"/>
    </w:rPr>
  </w:style>
  <w:style w:type="paragraph" w:customStyle="1" w:styleId="GBheading1">
    <w:name w:val="GB heading 1"/>
    <w:basedOn w:val="Ar-D-Doctitle"/>
    <w:next w:val="Normal"/>
    <w:link w:val="GBheading1Char"/>
    <w:autoRedefine/>
    <w:rsid w:val="00C32F12"/>
    <w:pPr>
      <w:numPr>
        <w:numId w:val="2"/>
      </w:numPr>
      <w:pBdr>
        <w:bottom w:val="single" w:sz="4" w:space="1" w:color="1E2DBE"/>
      </w:pBdr>
      <w:tabs>
        <w:tab w:val="left" w:pos="907"/>
      </w:tabs>
      <w:spacing w:before="480" w:after="360"/>
      <w:ind w:left="340" w:hanging="340"/>
    </w:pPr>
    <w:rPr>
      <w:rFonts w:eastAsiaTheme="majorEastAsia"/>
      <w:color w:val="1E2CBD"/>
      <w:sz w:val="32"/>
      <w:szCs w:val="32"/>
    </w:rPr>
  </w:style>
  <w:style w:type="paragraph" w:customStyle="1" w:styleId="Ar-D-heading2">
    <w:name w:val="Ar-D-heading 2"/>
    <w:link w:val="Ar-D-heading2Car"/>
    <w:qFormat/>
    <w:rsid w:val="00DB39AA"/>
    <w:pPr>
      <w:spacing w:before="240" w:after="120" w:line="240" w:lineRule="auto"/>
    </w:pPr>
    <w:rPr>
      <w:rFonts w:ascii="Overpass" w:eastAsia="SimHei" w:hAnsi="Overpass" w:cs="Arial"/>
      <w:b/>
      <w:bCs/>
      <w:color w:val="1E2CBD"/>
      <w:kern w:val="2"/>
      <w:sz w:val="24"/>
      <w:szCs w:val="28"/>
      <w:lang w:val="en-US" w:bidi="ar-JO"/>
      <w14:ligatures w14:val="standardContextual"/>
    </w:rPr>
  </w:style>
  <w:style w:type="paragraph" w:customStyle="1" w:styleId="GBdecisionsub1">
    <w:name w:val="GB decision sub1"/>
    <w:basedOn w:val="Ar-D-Indentletterlist2"/>
    <w:link w:val="GBdecisionsub1Char"/>
    <w:rsid w:val="00893086"/>
    <w:pPr>
      <w:tabs>
        <w:tab w:val="num" w:pos="360"/>
      </w:tabs>
    </w:pPr>
    <w:rPr>
      <w:b/>
      <w:i/>
      <w:lang w:eastAsia="en-GB"/>
    </w:rPr>
  </w:style>
  <w:style w:type="paragraph" w:customStyle="1" w:styleId="Ar-D-Doctitle">
    <w:name w:val="Ar-D-Doc title"/>
    <w:next w:val="Ar-D-Para"/>
    <w:qFormat/>
    <w:rsid w:val="00953930"/>
    <w:pPr>
      <w:spacing w:before="760" w:after="120" w:line="240" w:lineRule="auto"/>
    </w:pPr>
    <w:rPr>
      <w:rFonts w:ascii="Overpass" w:hAnsi="Overpass"/>
      <w:b/>
      <w:bCs/>
      <w:color w:val="230050"/>
      <w:kern w:val="2"/>
      <w:sz w:val="40"/>
      <w:szCs w:val="40"/>
      <w:lang w:bidi="ar-JO"/>
      <w14:ligatures w14:val="standardContextual"/>
    </w:rPr>
  </w:style>
  <w:style w:type="paragraph" w:customStyle="1" w:styleId="Itemontheagenda">
    <w:name w:val="Item on the agenda"/>
    <w:basedOn w:val="Normal"/>
    <w:qFormat/>
    <w:rsid w:val="006215CC"/>
    <w:pPr>
      <w:tabs>
        <w:tab w:val="right" w:pos="9072"/>
      </w:tabs>
      <w:spacing w:before="600" w:after="240"/>
    </w:pPr>
    <w:rPr>
      <w:rFonts w:ascii="Overpass Light" w:hAnsi="Overpass Light" w:cs="Times New Roman"/>
      <w:sz w:val="28"/>
      <w:szCs w:val="28"/>
    </w:rPr>
  </w:style>
  <w:style w:type="paragraph" w:customStyle="1" w:styleId="GBdecision">
    <w:name w:val="GB decision"/>
    <w:basedOn w:val="Normal"/>
    <w:autoRedefine/>
    <w:rsid w:val="0013675B"/>
    <w:pPr>
      <w:ind w:left="714" w:hanging="357"/>
    </w:pPr>
    <w:rPr>
      <w:b/>
      <w:i/>
    </w:rPr>
  </w:style>
  <w:style w:type="paragraph" w:customStyle="1" w:styleId="GBdoccode">
    <w:name w:val="GB doc code"/>
    <w:basedOn w:val="Normal"/>
    <w:link w:val="GBdoccodeChar"/>
    <w:qFormat/>
    <w:rsid w:val="00DD0531"/>
    <w:pPr>
      <w:ind w:left="680"/>
    </w:pPr>
    <w:rPr>
      <w:rFonts w:ascii="Overpass" w:hAnsi="Overpass"/>
      <w:b/>
      <w:color w:val="FFFFFF" w:themeColor="background1"/>
    </w:rPr>
  </w:style>
  <w:style w:type="paragraph" w:customStyle="1" w:styleId="GBdropdownlist">
    <w:name w:val="GB dropdown list"/>
    <w:rsid w:val="00C51CC6"/>
    <w:pPr>
      <w:shd w:val="clear" w:color="auto" w:fill="EBF5FD"/>
      <w:spacing w:before="60" w:after="60" w:line="240" w:lineRule="auto"/>
      <w:jc w:val="both"/>
    </w:pPr>
    <w:rPr>
      <w:rFonts w:ascii="Arial" w:hAnsi="Arial"/>
      <w:sz w:val="20"/>
    </w:rPr>
  </w:style>
  <w:style w:type="paragraph" w:customStyle="1" w:styleId="GBquotation">
    <w:name w:val="GB quotation"/>
    <w:basedOn w:val="Normal"/>
    <w:rsid w:val="00247E8B"/>
    <w:pPr>
      <w:ind w:left="992"/>
    </w:pPr>
    <w:rPr>
      <w:rFonts w:eastAsia="SimSun"/>
    </w:rPr>
  </w:style>
  <w:style w:type="paragraph" w:customStyle="1" w:styleId="GBtablecategory">
    <w:name w:val="GB table category"/>
    <w:basedOn w:val="Normal"/>
    <w:rsid w:val="00247E8B"/>
    <w:rPr>
      <w:b/>
      <w:szCs w:val="18"/>
    </w:rPr>
  </w:style>
  <w:style w:type="paragraph" w:customStyle="1" w:styleId="GBtableheader">
    <w:name w:val="GB table header"/>
    <w:basedOn w:val="Normal"/>
    <w:qFormat/>
    <w:rsid w:val="00247E8B"/>
    <w:pPr>
      <w:keepNext/>
      <w:shd w:val="clear" w:color="auto" w:fill="1E2DBE"/>
    </w:pPr>
    <w:rPr>
      <w:rFonts w:ascii="Overpass" w:hAnsi="Overpass" w:cs="Courier New"/>
      <w:b/>
      <w:color w:val="FFFFFF" w:themeColor="background1"/>
      <w:lang w:eastAsia="en-GB"/>
    </w:rPr>
  </w:style>
  <w:style w:type="paragraph" w:customStyle="1" w:styleId="Tableheader">
    <w:name w:val="Table header"/>
    <w:rsid w:val="009A6799"/>
    <w:pPr>
      <w:spacing w:before="20" w:after="20" w:line="240" w:lineRule="auto"/>
    </w:pPr>
    <w:rPr>
      <w:rFonts w:ascii="Arial" w:hAnsi="Arial" w:cs="Arial"/>
      <w:b/>
      <w:bCs/>
      <w:sz w:val="18"/>
      <w:szCs w:val="20"/>
    </w:rPr>
  </w:style>
  <w:style w:type="paragraph" w:customStyle="1" w:styleId="Tabletext">
    <w:name w:val="Table text"/>
    <w:basedOn w:val="TableText0"/>
    <w:link w:val="TabletextChar"/>
    <w:rsid w:val="00F66C71"/>
  </w:style>
  <w:style w:type="paragraph" w:customStyle="1" w:styleId="GBtitle">
    <w:name w:val="GB title"/>
    <w:basedOn w:val="Titre1"/>
    <w:rsid w:val="00247E8B"/>
    <w:pPr>
      <w:numPr>
        <w:numId w:val="3"/>
      </w:numPr>
      <w:pBdr>
        <w:bottom w:val="single" w:sz="4" w:space="1" w:color="1E2DBE"/>
      </w:pBdr>
      <w:spacing w:after="240"/>
      <w:ind w:hanging="567"/>
      <w:outlineLvl w:val="9"/>
    </w:pPr>
    <w:rPr>
      <w:rFonts w:ascii="Noto Sans" w:hAnsi="Noto Sans"/>
      <w:b w:val="0"/>
      <w:color w:val="002060"/>
      <w:sz w:val="72"/>
      <w:szCs w:val="32"/>
    </w:rPr>
  </w:style>
  <w:style w:type="paragraph" w:customStyle="1" w:styleId="GBagenda">
    <w:name w:val="GB agenda"/>
    <w:basedOn w:val="Normal"/>
    <w:rsid w:val="00247E8B"/>
    <w:rPr>
      <w:rFonts w:ascii="Overpass" w:hAnsi="Overpass" w:cs="Times New Roman"/>
      <w:color w:val="1E2DBE"/>
      <w:sz w:val="32"/>
    </w:rPr>
  </w:style>
  <w:style w:type="paragraph" w:customStyle="1" w:styleId="GBGoverningBody">
    <w:name w:val="GB Governing Body"/>
    <w:basedOn w:val="GBtitle"/>
    <w:qFormat/>
    <w:rsid w:val="009B58AA"/>
    <w:pPr>
      <w:numPr>
        <w:numId w:val="0"/>
      </w:numPr>
      <w:pBdr>
        <w:bottom w:val="none" w:sz="0" w:space="0" w:color="auto"/>
      </w:pBdr>
      <w:spacing w:before="760" w:after="120"/>
    </w:pPr>
    <w:rPr>
      <w:rFonts w:ascii="Overpass" w:hAnsi="Overpass" w:cs="Arial"/>
      <w:b/>
      <w:bCs/>
      <w:color w:val="230050"/>
      <w:sz w:val="56"/>
      <w:szCs w:val="56"/>
      <w:lang w:val="en-US"/>
    </w:rPr>
  </w:style>
  <w:style w:type="paragraph" w:customStyle="1" w:styleId="Ar-D-Indentbluebulletlist1">
    <w:name w:val="Ar-D-Indent blue bullet list 1"/>
    <w:autoRedefine/>
    <w:qFormat/>
    <w:rsid w:val="00FB41C0"/>
    <w:pPr>
      <w:numPr>
        <w:numId w:val="9"/>
      </w:numPr>
      <w:bidi/>
      <w:spacing w:before="120" w:after="120" w:line="240" w:lineRule="auto"/>
    </w:pPr>
    <w:rPr>
      <w:rFonts w:ascii="Noto Sans" w:eastAsia="SimSun" w:hAnsi="Noto Sans" w:cs="Arial"/>
      <w:kern w:val="2"/>
      <w:sz w:val="20"/>
      <w:szCs w:val="24"/>
      <w:lang w:val="en-US" w:bidi="ar-JO"/>
      <w14:ligatures w14:val="standardContextual"/>
    </w:rPr>
  </w:style>
  <w:style w:type="paragraph" w:customStyle="1" w:styleId="GBdraftdecisionsub2">
    <w:name w:val="GB draft decision sub 2"/>
    <w:basedOn w:val="GBdecisionsub1"/>
    <w:link w:val="GBdraftdecisionsub2Char"/>
    <w:qFormat/>
    <w:rsid w:val="00125C63"/>
    <w:pPr>
      <w:tabs>
        <w:tab w:val="num" w:pos="720"/>
        <w:tab w:val="num" w:pos="2160"/>
      </w:tabs>
    </w:pPr>
    <w:rPr>
      <w:bCs/>
      <w:i w:val="0"/>
    </w:rPr>
  </w:style>
  <w:style w:type="paragraph" w:customStyle="1" w:styleId="FootnoteText1">
    <w:name w:val="Footnote Text1"/>
    <w:basedOn w:val="Notedebasdepage"/>
    <w:link w:val="FootnotetextChar"/>
    <w:qFormat/>
    <w:rsid w:val="00893086"/>
  </w:style>
  <w:style w:type="character" w:customStyle="1" w:styleId="Ar-D-Indentletterlist2Car">
    <w:name w:val="Ar-D-Indent letter list 2 Car"/>
    <w:basedOn w:val="Ar-D-ParanumberCar"/>
    <w:link w:val="Ar-D-Indentletterlist2"/>
    <w:rsid w:val="00840BDC"/>
    <w:rPr>
      <w:rFonts w:ascii="Noto Sans" w:eastAsia="SimSun" w:hAnsi="Noto Sans" w:cs="Arial"/>
      <w:sz w:val="20"/>
      <w:szCs w:val="24"/>
      <w:lang w:val="en-US" w:bidi="ar-IQ"/>
    </w:rPr>
  </w:style>
  <w:style w:type="character" w:customStyle="1" w:styleId="GBdecisionsub1Char">
    <w:name w:val="GB decision sub1 Char"/>
    <w:basedOn w:val="Ar-D-Indentletterlist2Car"/>
    <w:link w:val="GBdecisionsub1"/>
    <w:rsid w:val="00893086"/>
    <w:rPr>
      <w:rFonts w:ascii="Noto Sans" w:eastAsia="SimSun" w:hAnsi="Noto Sans" w:cs="Noto Sans"/>
      <w:b/>
      <w:bCs w:val="0"/>
      <w:i/>
      <w:color w:val="000000" w:themeColor="text1"/>
      <w:sz w:val="20"/>
      <w:szCs w:val="20"/>
      <w:lang w:val="en-US" w:eastAsia="en-GB" w:bidi="ar-SY"/>
    </w:rPr>
  </w:style>
  <w:style w:type="character" w:customStyle="1" w:styleId="GBdraftdecisionsub2Char">
    <w:name w:val="GB draft decision sub 2 Char"/>
    <w:basedOn w:val="GBdecisionsub1Char"/>
    <w:link w:val="GBdraftdecisionsub2"/>
    <w:rsid w:val="00125C63"/>
    <w:rPr>
      <w:rFonts w:ascii="Arial" w:eastAsia="SimSun" w:hAnsi="Arial" w:cs="Arial"/>
      <w:b/>
      <w:bCs/>
      <w:i w:val="0"/>
      <w:color w:val="000000" w:themeColor="text1"/>
      <w:sz w:val="20"/>
      <w:szCs w:val="24"/>
      <w:lang w:val="en-US" w:eastAsia="en-GB" w:bidi="ar-IQ"/>
    </w:rPr>
  </w:style>
  <w:style w:type="character" w:customStyle="1" w:styleId="FootnotetextChar">
    <w:name w:val="Footnote text Char"/>
    <w:basedOn w:val="NotedebasdepageCar"/>
    <w:link w:val="FootnoteText1"/>
    <w:rsid w:val="00893086"/>
    <w:rPr>
      <w:rFonts w:ascii="Noto Sans" w:eastAsia="SimSun" w:hAnsi="Noto Sans" w:cs="Noto Sans"/>
      <w:color w:val="000000"/>
      <w:sz w:val="16"/>
      <w:szCs w:val="16"/>
      <w:lang w:val="es-ES_tradnl"/>
    </w:rPr>
  </w:style>
  <w:style w:type="paragraph" w:customStyle="1" w:styleId="GBagendasection">
    <w:name w:val="GB agenda section"/>
    <w:basedOn w:val="GBagendasegment"/>
    <w:next w:val="GBagendasegment"/>
    <w:link w:val="GBagendasectionChar"/>
    <w:qFormat/>
    <w:rsid w:val="009B58AA"/>
    <w:pPr>
      <w:spacing w:before="20"/>
    </w:pPr>
    <w:rPr>
      <w:bCs/>
      <w:sz w:val="28"/>
      <w:szCs w:val="28"/>
    </w:rPr>
  </w:style>
  <w:style w:type="paragraph" w:customStyle="1" w:styleId="GBagendasegment">
    <w:name w:val="GB agenda segment"/>
    <w:basedOn w:val="Ar-D-heading2"/>
    <w:next w:val="GBagendaitem0"/>
    <w:link w:val="GBagendasegmentChar"/>
    <w:qFormat/>
    <w:rsid w:val="009B58AA"/>
    <w:pPr>
      <w:spacing w:before="80" w:after="240"/>
    </w:pPr>
    <w:rPr>
      <w:bCs w:val="0"/>
      <w:color w:val="230050"/>
      <w:szCs w:val="24"/>
    </w:rPr>
  </w:style>
  <w:style w:type="character" w:customStyle="1" w:styleId="GBheading1Char">
    <w:name w:val="GB heading 1 Char"/>
    <w:basedOn w:val="Policepardfaut"/>
    <w:link w:val="GBheading1"/>
    <w:rsid w:val="00C32F12"/>
    <w:rPr>
      <w:rFonts w:ascii="Overpass" w:eastAsiaTheme="majorEastAsia" w:hAnsi="Overpass"/>
      <w:b/>
      <w:bCs/>
      <w:color w:val="1E2CBD"/>
      <w:kern w:val="2"/>
      <w:sz w:val="32"/>
      <w:szCs w:val="32"/>
      <w:lang w:bidi="ar-JO"/>
      <w14:ligatures w14:val="standardContextual"/>
    </w:rPr>
  </w:style>
  <w:style w:type="character" w:customStyle="1" w:styleId="GBagendasectionChar">
    <w:name w:val="GB agenda section Char"/>
    <w:basedOn w:val="GBheading1Char"/>
    <w:link w:val="GBagendasection"/>
    <w:rsid w:val="009B58AA"/>
    <w:rPr>
      <w:rFonts w:ascii="Overpass" w:eastAsiaTheme="majorEastAsia" w:hAnsi="Overpass" w:cs="Arial"/>
      <w:b w:val="0"/>
      <w:bCs w:val="0"/>
      <w:color w:val="230050"/>
      <w:kern w:val="2"/>
      <w:sz w:val="28"/>
      <w:szCs w:val="28"/>
      <w:lang w:val="en-US" w:bidi="ar-JO"/>
      <w14:ligatures w14:val="standardContextual"/>
    </w:rPr>
  </w:style>
  <w:style w:type="paragraph" w:customStyle="1" w:styleId="GBagendaforinformation">
    <w:name w:val="GB agenda for information"/>
    <w:basedOn w:val="GBdoccode"/>
    <w:link w:val="GBagendaforinformationChar"/>
    <w:rsid w:val="00084323"/>
    <w:pPr>
      <w:pBdr>
        <w:bottom w:val="single" w:sz="12" w:space="1" w:color="FA3C4B"/>
      </w:pBdr>
    </w:pPr>
    <w:rPr>
      <w:color w:val="FA3C4B"/>
    </w:rPr>
  </w:style>
  <w:style w:type="character" w:customStyle="1" w:styleId="Ar-D-heading2Car">
    <w:name w:val="Ar-D-heading 2 Car"/>
    <w:basedOn w:val="Policepardfaut"/>
    <w:link w:val="Ar-D-heading2"/>
    <w:rsid w:val="00DB39AA"/>
    <w:rPr>
      <w:rFonts w:ascii="Overpass" w:eastAsia="SimHei" w:hAnsi="Overpass" w:cs="Arial"/>
      <w:b/>
      <w:bCs/>
      <w:color w:val="1E2CBD"/>
      <w:kern w:val="2"/>
      <w:sz w:val="24"/>
      <w:szCs w:val="28"/>
      <w:lang w:val="en-US" w:bidi="ar-JO"/>
      <w14:ligatures w14:val="standardContextual"/>
    </w:rPr>
  </w:style>
  <w:style w:type="character" w:customStyle="1" w:styleId="GBagendasegmentChar">
    <w:name w:val="GB agenda segment Char"/>
    <w:basedOn w:val="Ar-D-heading2Car"/>
    <w:link w:val="GBagendasegment"/>
    <w:rsid w:val="009B58AA"/>
    <w:rPr>
      <w:rFonts w:ascii="Overpass" w:eastAsia="SimHei" w:hAnsi="Overpass" w:cs="Arial"/>
      <w:b/>
      <w:bCs w:val="0"/>
      <w:color w:val="230050"/>
      <w:kern w:val="2"/>
      <w:sz w:val="24"/>
      <w:szCs w:val="24"/>
      <w:lang w:val="en-US" w:bidi="ar-JO"/>
      <w14:ligatures w14:val="standardContextual"/>
    </w:rPr>
  </w:style>
  <w:style w:type="paragraph" w:customStyle="1" w:styleId="GBagendaforinfo">
    <w:name w:val="GB agenda for info"/>
    <w:basedOn w:val="GBheading1"/>
    <w:next w:val="Normal"/>
    <w:link w:val="GBagendaforinfoZchn"/>
    <w:qFormat/>
    <w:rsid w:val="009C77BE"/>
    <w:pPr>
      <w:numPr>
        <w:numId w:val="8"/>
      </w:numPr>
      <w:pBdr>
        <w:bottom w:val="single" w:sz="4" w:space="1" w:color="232DBE"/>
      </w:pBdr>
      <w:spacing w:after="240"/>
      <w:ind w:left="510" w:hanging="397"/>
    </w:pPr>
    <w:rPr>
      <w:color w:val="232DBE"/>
      <w:sz w:val="28"/>
    </w:rPr>
  </w:style>
  <w:style w:type="character" w:customStyle="1" w:styleId="GBdoccodeChar">
    <w:name w:val="GB doc code Char"/>
    <w:basedOn w:val="Policepardfaut"/>
    <w:link w:val="GBdoccode"/>
    <w:rsid w:val="00DD0531"/>
    <w:rPr>
      <w:rFonts w:ascii="Overpass" w:hAnsi="Overpass" w:cs="Arial"/>
      <w:b/>
      <w:color w:val="FFFFFF" w:themeColor="background1"/>
      <w:lang w:val="de-DE"/>
    </w:rPr>
  </w:style>
  <w:style w:type="character" w:customStyle="1" w:styleId="GBagendaforinformationChar">
    <w:name w:val="GB agenda for information Char"/>
    <w:basedOn w:val="GBdoccodeChar"/>
    <w:link w:val="GBagendaforinformation"/>
    <w:rsid w:val="00084323"/>
    <w:rPr>
      <w:rFonts w:ascii="Overpass" w:hAnsi="Overpass" w:cs="Arial"/>
      <w:b/>
      <w:color w:val="FA3C4B"/>
      <w:szCs w:val="20"/>
      <w:shd w:val="clear" w:color="auto" w:fill="FA3C4B"/>
      <w:lang w:val="de-DE"/>
    </w:rPr>
  </w:style>
  <w:style w:type="character" w:customStyle="1" w:styleId="GBagendaforinfoZchn">
    <w:name w:val="GB agenda for info Zchn"/>
    <w:basedOn w:val="GBheading1Char"/>
    <w:link w:val="GBagendaforinfo"/>
    <w:rsid w:val="009C77BE"/>
    <w:rPr>
      <w:rFonts w:ascii="Overpass" w:eastAsiaTheme="majorEastAsia" w:hAnsi="Overpass"/>
      <w:b/>
      <w:bCs/>
      <w:color w:val="232DBE"/>
      <w:kern w:val="2"/>
      <w:sz w:val="28"/>
      <w:szCs w:val="32"/>
      <w:lang w:bidi="ar-JO"/>
      <w14:ligatures w14:val="standardContextual"/>
    </w:rPr>
  </w:style>
  <w:style w:type="numbering" w:customStyle="1" w:styleId="GBagendaitem">
    <w:name w:val="GBagenda item"/>
    <w:uiPriority w:val="99"/>
    <w:rsid w:val="006C4C46"/>
    <w:pPr>
      <w:numPr>
        <w:numId w:val="4"/>
      </w:numPr>
    </w:pPr>
  </w:style>
  <w:style w:type="numbering" w:customStyle="1" w:styleId="GBagendaitems">
    <w:name w:val="GBagendaitems"/>
    <w:uiPriority w:val="99"/>
    <w:rsid w:val="003E6317"/>
    <w:pPr>
      <w:numPr>
        <w:numId w:val="5"/>
      </w:numPr>
    </w:pPr>
  </w:style>
  <w:style w:type="paragraph" w:customStyle="1" w:styleId="GBagendaitem0">
    <w:name w:val="GB agenda item"/>
    <w:basedOn w:val="Itemontheagenda"/>
    <w:link w:val="GBagendaitemChar"/>
    <w:autoRedefine/>
    <w:qFormat/>
    <w:rsid w:val="009B58AA"/>
    <w:pPr>
      <w:spacing w:after="120"/>
    </w:pPr>
    <w:rPr>
      <w:rFonts w:cs="Arial"/>
    </w:rPr>
  </w:style>
  <w:style w:type="character" w:customStyle="1" w:styleId="GBagendaitemChar">
    <w:name w:val="GB agenda item Char"/>
    <w:basedOn w:val="Policepardfaut"/>
    <w:link w:val="GBagendaitem0"/>
    <w:rsid w:val="009B58AA"/>
    <w:rPr>
      <w:rFonts w:ascii="Overpass Light" w:hAnsi="Overpass Light" w:cs="Arial"/>
      <w:sz w:val="28"/>
      <w:szCs w:val="28"/>
    </w:rPr>
  </w:style>
  <w:style w:type="paragraph" w:customStyle="1" w:styleId="Ar-D-Paranumber">
    <w:name w:val="Ar-D-Para number"/>
    <w:link w:val="Ar-D-ParanumberCar"/>
    <w:autoRedefine/>
    <w:qFormat/>
    <w:rsid w:val="00116034"/>
    <w:pPr>
      <w:numPr>
        <w:numId w:val="22"/>
      </w:numPr>
      <w:bidi/>
      <w:spacing w:before="120" w:after="120" w:line="240" w:lineRule="auto"/>
      <w:ind w:left="567" w:hanging="567"/>
      <w:jc w:val="both"/>
    </w:pPr>
    <w:rPr>
      <w:rFonts w:ascii="Noto Sans" w:hAnsi="Noto Sans" w:cs="Arial"/>
      <w:sz w:val="20"/>
      <w:szCs w:val="24"/>
      <w:lang w:val="en-US" w:bidi="ar-SY"/>
    </w:rPr>
  </w:style>
  <w:style w:type="character" w:customStyle="1" w:styleId="Ar-D-ParanumberCar">
    <w:name w:val="Ar-D-Para number Car"/>
    <w:basedOn w:val="Policepardfaut"/>
    <w:link w:val="Ar-D-Paranumber"/>
    <w:rsid w:val="00116034"/>
    <w:rPr>
      <w:rFonts w:ascii="Noto Sans" w:hAnsi="Noto Sans" w:cs="Arial"/>
      <w:sz w:val="20"/>
      <w:szCs w:val="24"/>
      <w:lang w:val="en-US" w:bidi="ar-SY"/>
    </w:rPr>
  </w:style>
  <w:style w:type="paragraph" w:styleId="Paragraphedeliste">
    <w:name w:val="List Paragraph"/>
    <w:basedOn w:val="Normal"/>
    <w:uiPriority w:val="34"/>
    <w:qFormat/>
    <w:rsid w:val="006B564D"/>
    <w:pPr>
      <w:ind w:left="720"/>
      <w:contextualSpacing/>
    </w:pPr>
  </w:style>
  <w:style w:type="paragraph" w:customStyle="1" w:styleId="KeyTitle">
    <w:name w:val="KeyTitle"/>
    <w:basedOn w:val="Normal"/>
    <w:uiPriority w:val="5"/>
    <w:qFormat/>
    <w:rsid w:val="00ED5D17"/>
    <w:pPr>
      <w:spacing w:line="264" w:lineRule="auto"/>
    </w:pPr>
    <w:rPr>
      <w:b/>
      <w:bCs/>
      <w:color w:val="FFFFFF" w:themeColor="background1"/>
    </w:rPr>
  </w:style>
  <w:style w:type="paragraph" w:customStyle="1" w:styleId="KeyList">
    <w:name w:val="KeyList"/>
    <w:basedOn w:val="Normal"/>
    <w:link w:val="KeyListChar"/>
    <w:uiPriority w:val="6"/>
    <w:qFormat/>
    <w:rsid w:val="00ED5D17"/>
    <w:pPr>
      <w:numPr>
        <w:numId w:val="6"/>
      </w:numPr>
      <w:spacing w:line="264" w:lineRule="auto"/>
    </w:pPr>
    <w:rPr>
      <w:szCs w:val="18"/>
    </w:rPr>
  </w:style>
  <w:style w:type="paragraph" w:customStyle="1" w:styleId="SubHeading1">
    <w:name w:val="SubHeading1"/>
    <w:basedOn w:val="Normal"/>
    <w:next w:val="Normal"/>
    <w:uiPriority w:val="3"/>
    <w:qFormat/>
    <w:rsid w:val="00F007A4"/>
    <w:pPr>
      <w:keepNext/>
      <w:pBdr>
        <w:bottom w:val="single" w:sz="4" w:space="6" w:color="1E2DBE"/>
      </w:pBdr>
      <w:spacing w:before="480" w:after="360"/>
      <w:ind w:left="360" w:hanging="360"/>
      <w:contextualSpacing/>
      <w:outlineLvl w:val="0"/>
    </w:pPr>
    <w:rPr>
      <w:rFonts w:ascii="Overpass" w:hAnsi="Overpass"/>
      <w:b/>
      <w:bCs/>
      <w:color w:val="1E2DBE"/>
      <w:sz w:val="36"/>
      <w:szCs w:val="18"/>
    </w:rPr>
  </w:style>
  <w:style w:type="paragraph" w:customStyle="1" w:styleId="DocumentType">
    <w:name w:val="DocumentType"/>
    <w:basedOn w:val="Normal"/>
    <w:rsid w:val="00F007A4"/>
    <w:pPr>
      <w:numPr>
        <w:numId w:val="7"/>
      </w:numPr>
    </w:pPr>
  </w:style>
  <w:style w:type="character" w:styleId="Marquedecommentaire">
    <w:name w:val="annotation reference"/>
    <w:basedOn w:val="Policepardfaut"/>
    <w:uiPriority w:val="99"/>
    <w:semiHidden/>
    <w:unhideWhenUsed/>
    <w:rsid w:val="00E259A1"/>
    <w:rPr>
      <w:sz w:val="16"/>
      <w:szCs w:val="16"/>
    </w:rPr>
  </w:style>
  <w:style w:type="paragraph" w:styleId="Objetducommentaire">
    <w:name w:val="annotation subject"/>
    <w:basedOn w:val="Commentaire"/>
    <w:next w:val="Commentaire"/>
    <w:link w:val="ObjetducommentaireCar"/>
    <w:uiPriority w:val="99"/>
    <w:semiHidden/>
    <w:unhideWhenUsed/>
    <w:rsid w:val="00E259A1"/>
    <w:pPr>
      <w:spacing w:after="160"/>
    </w:pPr>
    <w:rPr>
      <w:b/>
      <w:bCs/>
    </w:rPr>
  </w:style>
  <w:style w:type="character" w:customStyle="1" w:styleId="ObjetducommentaireCar">
    <w:name w:val="Objet du commentaire Car"/>
    <w:basedOn w:val="CommentaireCar"/>
    <w:link w:val="Objetducommentaire"/>
    <w:uiPriority w:val="99"/>
    <w:semiHidden/>
    <w:rsid w:val="00E259A1"/>
    <w:rPr>
      <w:rFonts w:ascii="Noto Sans" w:hAnsi="Noto Sans" w:cs="Noto Sans"/>
      <w:b/>
      <w:bCs/>
      <w:color w:val="000000"/>
      <w:sz w:val="20"/>
      <w:szCs w:val="20"/>
      <w:lang w:val="de-DE"/>
    </w:rPr>
  </w:style>
  <w:style w:type="character" w:customStyle="1" w:styleId="Headerpagenumber">
    <w:name w:val="Header page number"/>
    <w:basedOn w:val="Policepardfaut"/>
    <w:uiPriority w:val="29"/>
    <w:qFormat/>
    <w:rsid w:val="00195E83"/>
    <w:rPr>
      <w:rFonts w:ascii="Noto Sans" w:hAnsi="Noto Sans"/>
      <w:b w:val="0"/>
      <w:bCs w:val="0"/>
      <w:i w:val="0"/>
      <w:iCs w:val="0"/>
      <w:color w:val="1E2DBE"/>
      <w:sz w:val="22"/>
      <w:szCs w:val="24"/>
    </w:rPr>
  </w:style>
  <w:style w:type="paragraph" w:customStyle="1" w:styleId="Ar-D-Docsub-title">
    <w:name w:val="Ar-D-Doc sub-title"/>
    <w:next w:val="Ar-D-Para"/>
    <w:qFormat/>
    <w:rsid w:val="00FB17D1"/>
    <w:pPr>
      <w:spacing w:before="240" w:after="360" w:line="240" w:lineRule="auto"/>
    </w:pPr>
    <w:rPr>
      <w:rFonts w:ascii="Overpass" w:hAnsi="Overpass" w:cs="Arial"/>
      <w:color w:val="230050"/>
      <w:sz w:val="32"/>
      <w:szCs w:val="32"/>
      <w:lang w:val="en-US"/>
    </w:rPr>
  </w:style>
  <w:style w:type="paragraph" w:customStyle="1" w:styleId="ReportTitle">
    <w:name w:val="ReportTitle"/>
    <w:basedOn w:val="Ar-D-Docsub-title"/>
    <w:next w:val="Ar-D-ParaIndentFirstLine"/>
    <w:qFormat/>
    <w:rsid w:val="008C623D"/>
    <w:rPr>
      <w:color w:val="000000"/>
      <w:sz w:val="30"/>
      <w:szCs w:val="30"/>
    </w:rPr>
  </w:style>
  <w:style w:type="paragraph" w:customStyle="1" w:styleId="Ar-D-heading3">
    <w:name w:val="Ar-D-heading 3"/>
    <w:qFormat/>
    <w:rsid w:val="00190A0E"/>
    <w:pPr>
      <w:keepNext/>
      <w:keepLines/>
      <w:spacing w:before="240" w:after="120" w:line="240" w:lineRule="auto"/>
    </w:pPr>
    <w:rPr>
      <w:rFonts w:ascii="Overpass" w:hAnsi="Overpass" w:cs="Arial"/>
      <w:b/>
      <w:bCs/>
      <w:color w:val="230050"/>
      <w:kern w:val="2"/>
      <w:szCs w:val="26"/>
      <w:lang w:val="en-US" w:bidi="ar-JO"/>
      <w14:ligatures w14:val="standardContextual"/>
    </w:rPr>
  </w:style>
  <w:style w:type="paragraph" w:customStyle="1" w:styleId="Ar-D-heading4">
    <w:name w:val="Ar-D- heading 4"/>
    <w:qFormat/>
    <w:rsid w:val="00002B95"/>
    <w:pPr>
      <w:spacing w:before="240" w:after="120" w:line="240" w:lineRule="auto"/>
    </w:pPr>
    <w:rPr>
      <w:rFonts w:ascii="Overpass" w:hAnsi="Overpass" w:cs="Arial"/>
      <w:color w:val="230050"/>
      <w:kern w:val="2"/>
      <w:szCs w:val="25"/>
      <w:lang w:val="en-US" w:bidi="ar-JO"/>
      <w14:ligatures w14:val="standardContextual"/>
    </w:rPr>
  </w:style>
  <w:style w:type="paragraph" w:customStyle="1" w:styleId="Ar-D-heading5">
    <w:name w:val="Ar-D-heading 5"/>
    <w:autoRedefine/>
    <w:rsid w:val="00E80601"/>
    <w:pPr>
      <w:keepNext/>
      <w:keepLines/>
      <w:bidi/>
      <w:spacing w:before="240" w:after="120" w:line="240" w:lineRule="auto"/>
    </w:pPr>
    <w:rPr>
      <w:rFonts w:ascii="Overpass" w:hAnsi="Overpass" w:cs="Arial"/>
      <w:color w:val="230050"/>
      <w:kern w:val="2"/>
      <w:sz w:val="20"/>
      <w:szCs w:val="24"/>
      <w:lang w:bidi="ar-JO"/>
      <w14:ligatures w14:val="standardContextual"/>
    </w:rPr>
  </w:style>
  <w:style w:type="paragraph" w:customStyle="1" w:styleId="LineFootnote">
    <w:name w:val="LineFootnote"/>
    <w:basedOn w:val="Normal"/>
    <w:next w:val="Notedebasdepage"/>
    <w:uiPriority w:val="28"/>
    <w:qFormat/>
    <w:rsid w:val="005770E1"/>
    <w:pPr>
      <w:pBdr>
        <w:bottom w:val="single" w:sz="8" w:space="0" w:color="1E2DBE"/>
      </w:pBdr>
      <w:spacing w:after="60" w:line="264" w:lineRule="auto"/>
      <w:ind w:right="9921"/>
    </w:pPr>
    <w:rPr>
      <w:szCs w:val="18"/>
    </w:rPr>
  </w:style>
  <w:style w:type="paragraph" w:styleId="Rvision">
    <w:name w:val="Revision"/>
    <w:hidden/>
    <w:uiPriority w:val="99"/>
    <w:semiHidden/>
    <w:rsid w:val="002042FB"/>
    <w:pPr>
      <w:spacing w:after="0" w:line="240" w:lineRule="auto"/>
    </w:pPr>
    <w:rPr>
      <w:lang w:val="de-DE"/>
    </w:rPr>
  </w:style>
  <w:style w:type="paragraph" w:customStyle="1" w:styleId="NormalBody">
    <w:name w:val="NormalBody"/>
    <w:basedOn w:val="Normal"/>
    <w:link w:val="NormalBodyChar"/>
    <w:uiPriority w:val="9"/>
    <w:qFormat/>
    <w:rsid w:val="00B35285"/>
  </w:style>
  <w:style w:type="table" w:customStyle="1" w:styleId="ILOTable">
    <w:name w:val="ILOTable"/>
    <w:basedOn w:val="TableauNormal"/>
    <w:uiPriority w:val="99"/>
    <w:rsid w:val="00370E91"/>
    <w:pPr>
      <w:spacing w:after="0" w:line="240" w:lineRule="auto"/>
    </w:pPr>
    <w:rPr>
      <w:rFonts w:ascii="Noto Sans" w:hAnsi="Noto Sans"/>
      <w:sz w:val="18"/>
      <w:lang w:val="fr-CH"/>
    </w:rPr>
    <w:tblPr>
      <w:tblStyleRowBandSize w:val="1"/>
      <w:tblBorders>
        <w:top w:val="single" w:sz="2" w:space="0" w:color="1E2DBE"/>
        <w:left w:val="single" w:sz="2" w:space="0" w:color="1E2DBE"/>
        <w:bottom w:val="single" w:sz="2" w:space="0" w:color="1E2DBE"/>
        <w:right w:val="single" w:sz="2" w:space="0" w:color="1E2DBE"/>
        <w:insideH w:val="single" w:sz="2" w:space="0" w:color="1E2DBE"/>
      </w:tblBorders>
      <w:tblCellMar>
        <w:top w:w="28" w:type="dxa"/>
        <w:left w:w="57" w:type="dxa"/>
        <w:bottom w:w="28" w:type="dxa"/>
        <w:right w:w="57" w:type="dxa"/>
      </w:tblCellMar>
    </w:tblPr>
    <w:trPr>
      <w:cantSplit/>
    </w:trPr>
    <w:tcPr>
      <w:shd w:val="clear" w:color="auto" w:fill="auto"/>
      <w:vAlign w:val="center"/>
    </w:tcPr>
    <w:tblStylePr w:type="firstRow">
      <w:pPr>
        <w:jc w:val="left"/>
      </w:pPr>
      <w:tblPr/>
      <w:tcPr>
        <w:tcBorders>
          <w:insideV w:val="single" w:sz="2" w:space="0" w:color="FFFFFF" w:themeColor="background1"/>
        </w:tcBorders>
        <w:shd w:val="clear" w:color="auto" w:fill="1E2DBE"/>
      </w:tcPr>
    </w:tblStylePr>
    <w:tblStylePr w:type="band1Horz">
      <w:pPr>
        <w:jc w:val="left"/>
      </w:pPr>
      <w:tblPr/>
      <w:tcPr>
        <w:tcBorders>
          <w:insideH w:val="single" w:sz="4" w:space="0" w:color="1E2DBE"/>
          <w:insideV w:val="single" w:sz="2" w:space="0" w:color="1E2DBE"/>
        </w:tcBorders>
        <w:shd w:val="clear" w:color="auto" w:fill="EBF5FD"/>
      </w:tcPr>
    </w:tblStylePr>
    <w:tblStylePr w:type="band2Horz">
      <w:pPr>
        <w:jc w:val="left"/>
      </w:pPr>
      <w:tblPr/>
      <w:tcPr>
        <w:tcBorders>
          <w:insideH w:val="single" w:sz="4" w:space="0" w:color="1E2DBE"/>
          <w:insideV w:val="single" w:sz="2" w:space="0" w:color="1E2DBE"/>
        </w:tcBorders>
        <w:shd w:val="clear" w:color="auto" w:fill="auto"/>
      </w:tcPr>
    </w:tblStylePr>
  </w:style>
  <w:style w:type="paragraph" w:customStyle="1" w:styleId="TableText0">
    <w:name w:val="TableText"/>
    <w:basedOn w:val="NormalBody"/>
    <w:link w:val="TableTextChar0"/>
    <w:uiPriority w:val="17"/>
    <w:qFormat/>
    <w:rsid w:val="009A6799"/>
    <w:pPr>
      <w:spacing w:before="20" w:after="20"/>
    </w:pPr>
  </w:style>
  <w:style w:type="paragraph" w:customStyle="1" w:styleId="TableBoxGraphicTitle">
    <w:name w:val="TableBoxGraphicTitle"/>
    <w:basedOn w:val="NormalBody"/>
    <w:next w:val="NormalBody"/>
    <w:uiPriority w:val="17"/>
    <w:qFormat/>
    <w:rsid w:val="00541F83"/>
    <w:pPr>
      <w:keepNext/>
      <w:numPr>
        <w:numId w:val="10"/>
      </w:numPr>
      <w:ind w:left="680" w:hanging="340"/>
    </w:pPr>
    <w:rPr>
      <w:b/>
      <w:bCs/>
      <w:color w:val="1E2DBE"/>
    </w:rPr>
  </w:style>
  <w:style w:type="paragraph" w:customStyle="1" w:styleId="BoxBodyText">
    <w:name w:val="Box Body Text"/>
    <w:basedOn w:val="Tabletext"/>
    <w:link w:val="BoxBodyTextChar"/>
    <w:qFormat/>
    <w:rsid w:val="0059238C"/>
    <w:pPr>
      <w:spacing w:before="60" w:after="60"/>
    </w:pPr>
  </w:style>
  <w:style w:type="paragraph" w:customStyle="1" w:styleId="BoxindentbulletList1">
    <w:name w:val="Box indent bullet List 1"/>
    <w:basedOn w:val="KeyList"/>
    <w:link w:val="BoxindentbulletList1Char"/>
    <w:qFormat/>
    <w:rsid w:val="009D2D9E"/>
    <w:pPr>
      <w:spacing w:before="60" w:after="60" w:line="240" w:lineRule="auto"/>
      <w:ind w:left="680" w:hanging="340"/>
    </w:pPr>
  </w:style>
  <w:style w:type="paragraph" w:customStyle="1" w:styleId="Ar-D-QuoteText1">
    <w:name w:val="Ar-D-QuoteText 1"/>
    <w:uiPriority w:val="14"/>
    <w:qFormat/>
    <w:rsid w:val="006F4A69"/>
    <w:pPr>
      <w:spacing w:before="60" w:after="60" w:line="240" w:lineRule="auto"/>
      <w:ind w:left="851" w:right="1418"/>
    </w:pPr>
    <w:rPr>
      <w:rFonts w:ascii="Noto Sans" w:hAnsi="Noto Sans" w:cs="Arial"/>
      <w:kern w:val="2"/>
      <w:sz w:val="18"/>
      <w:lang w:val="fr-FR" w:bidi="ar-JO"/>
      <w14:ligatures w14:val="standardContextual"/>
    </w:rPr>
  </w:style>
  <w:style w:type="paragraph" w:customStyle="1" w:styleId="QuoteDescription">
    <w:name w:val="QuoteDescription"/>
    <w:basedOn w:val="NormalBody"/>
    <w:uiPriority w:val="15"/>
    <w:qFormat/>
    <w:rsid w:val="002C7A75"/>
    <w:pPr>
      <w:spacing w:after="0"/>
    </w:pPr>
    <w:rPr>
      <w:color w:val="1E2DBE"/>
    </w:rPr>
  </w:style>
  <w:style w:type="paragraph" w:customStyle="1" w:styleId="Draftdecision">
    <w:name w:val="Draft decision"/>
    <w:autoRedefine/>
    <w:rsid w:val="00684A2E"/>
    <w:pPr>
      <w:tabs>
        <w:tab w:val="right" w:pos="8505"/>
      </w:tabs>
      <w:bidi/>
      <w:spacing w:after="20" w:line="240" w:lineRule="auto"/>
    </w:pPr>
    <w:rPr>
      <w:rFonts w:ascii="Overpass" w:hAnsi="Overpass"/>
      <w:b/>
      <w:bCs/>
      <w:color w:val="FFFFFF" w:themeColor="background1"/>
      <w:szCs w:val="24"/>
    </w:rPr>
  </w:style>
  <w:style w:type="paragraph" w:customStyle="1" w:styleId="GBdraftdecisionPara">
    <w:name w:val="GB draft decision Para"/>
    <w:basedOn w:val="Ar-D-Paranumber"/>
    <w:qFormat/>
    <w:rsid w:val="001C6E2E"/>
    <w:rPr>
      <w:rFonts w:ascii="Arial" w:hAnsi="Arial"/>
      <w:b/>
      <w:bCs/>
    </w:rPr>
  </w:style>
  <w:style w:type="paragraph" w:customStyle="1" w:styleId="GBdraftdecsionSub1">
    <w:name w:val="GB draft decsion Sub 1"/>
    <w:basedOn w:val="Ar-D-Indentletterlist2"/>
    <w:qFormat/>
    <w:rsid w:val="006F4A69"/>
    <w:pPr>
      <w:numPr>
        <w:numId w:val="11"/>
      </w:numPr>
    </w:pPr>
    <w:rPr>
      <w:b/>
      <w:bCs/>
    </w:rPr>
  </w:style>
  <w:style w:type="paragraph" w:customStyle="1" w:styleId="Listidraftdecision">
    <w:name w:val="List (i) draft decision"/>
    <w:basedOn w:val="GBdraftdecsionSub1"/>
    <w:qFormat/>
    <w:rsid w:val="002B04FE"/>
    <w:pPr>
      <w:numPr>
        <w:numId w:val="12"/>
      </w:numPr>
      <w:ind w:left="1701" w:hanging="510"/>
    </w:pPr>
  </w:style>
  <w:style w:type="character" w:customStyle="1" w:styleId="Titre2Car">
    <w:name w:val="Titre 2 Car"/>
    <w:basedOn w:val="Policepardfaut"/>
    <w:link w:val="Titre2"/>
    <w:uiPriority w:val="9"/>
    <w:rsid w:val="003042DF"/>
    <w:rPr>
      <w:rFonts w:ascii="Calibri" w:eastAsiaTheme="majorEastAsia" w:hAnsi="Calibri" w:cstheme="majorBidi"/>
      <w:b/>
      <w:color w:val="2E74B5" w:themeColor="accent1" w:themeShade="BF"/>
      <w:kern w:val="2"/>
      <w:sz w:val="40"/>
      <w:szCs w:val="32"/>
      <w:lang w:val="fr-CH"/>
      <w14:ligatures w14:val="standardContextual"/>
    </w:rPr>
  </w:style>
  <w:style w:type="character" w:customStyle="1" w:styleId="Titre3Car">
    <w:name w:val="Titre 3 Car"/>
    <w:basedOn w:val="Policepardfaut"/>
    <w:link w:val="Titre3"/>
    <w:uiPriority w:val="9"/>
    <w:rsid w:val="003042DF"/>
    <w:rPr>
      <w:rFonts w:ascii="Calibri" w:eastAsiaTheme="majorEastAsia" w:hAnsi="Calibri" w:cstheme="majorBidi"/>
      <w:b/>
      <w:color w:val="2E74B5" w:themeColor="accent1" w:themeShade="BF"/>
      <w:kern w:val="2"/>
      <w:sz w:val="36"/>
      <w:szCs w:val="28"/>
      <w:lang w:val="fr-CH"/>
      <w14:ligatures w14:val="standardContextual"/>
    </w:rPr>
  </w:style>
  <w:style w:type="character" w:customStyle="1" w:styleId="Titre4Car">
    <w:name w:val="Titre 4 Car"/>
    <w:basedOn w:val="Policepardfaut"/>
    <w:link w:val="Titre4"/>
    <w:uiPriority w:val="9"/>
    <w:rsid w:val="006B564D"/>
    <w:rPr>
      <w:rFonts w:asciiTheme="majorHAnsi" w:eastAsiaTheme="majorEastAsia" w:hAnsiTheme="majorHAnsi" w:cstheme="majorBidi"/>
      <w:color w:val="70AD47" w:themeColor="accent6"/>
    </w:rPr>
  </w:style>
  <w:style w:type="character" w:customStyle="1" w:styleId="Style1Char">
    <w:name w:val="Style1 Char"/>
    <w:basedOn w:val="Policepardfaut"/>
    <w:rsid w:val="006B564D"/>
    <w:rPr>
      <w:rFonts w:ascii="Arial" w:eastAsia="SimHei" w:hAnsi="Arial" w:cs="Arial"/>
      <w:b/>
      <w:bCs/>
      <w:color w:val="000000"/>
      <w:sz w:val="28"/>
      <w:szCs w:val="32"/>
      <w:lang w:eastAsia="en-US"/>
    </w:rPr>
  </w:style>
  <w:style w:type="paragraph" w:customStyle="1" w:styleId="TitelOverpass">
    <w:name w:val="Titel Overpass"/>
    <w:basedOn w:val="Titre"/>
    <w:link w:val="TitelOverpassChar"/>
    <w:autoRedefine/>
    <w:rsid w:val="006B564D"/>
    <w:rPr>
      <w:b/>
    </w:rPr>
  </w:style>
  <w:style w:type="character" w:customStyle="1" w:styleId="TitelOverpassChar">
    <w:name w:val="Titel Overpass Char"/>
    <w:basedOn w:val="TitreCar"/>
    <w:link w:val="TitelOverpass"/>
    <w:rsid w:val="006B564D"/>
    <w:rPr>
      <w:rFonts w:asciiTheme="majorHAnsi" w:eastAsiaTheme="majorEastAsia" w:hAnsiTheme="majorHAnsi" w:cstheme="majorBidi"/>
      <w:b/>
      <w:color w:val="262626" w:themeColor="text1" w:themeTint="D9"/>
      <w:spacing w:val="-15"/>
      <w:sz w:val="96"/>
      <w:szCs w:val="96"/>
    </w:rPr>
  </w:style>
  <w:style w:type="paragraph" w:styleId="Titre">
    <w:name w:val="Title"/>
    <w:basedOn w:val="Normal"/>
    <w:next w:val="Normal"/>
    <w:link w:val="TitreCar"/>
    <w:uiPriority w:val="10"/>
    <w:qFormat/>
    <w:rsid w:val="006B564D"/>
    <w:pPr>
      <w:contextualSpacing/>
    </w:pPr>
    <w:rPr>
      <w:rFonts w:asciiTheme="majorHAnsi" w:eastAsiaTheme="majorEastAsia" w:hAnsiTheme="majorHAnsi" w:cstheme="majorBidi"/>
      <w:color w:val="262626" w:themeColor="text1" w:themeTint="D9"/>
      <w:spacing w:val="-15"/>
      <w:sz w:val="96"/>
      <w:szCs w:val="96"/>
    </w:rPr>
  </w:style>
  <w:style w:type="character" w:customStyle="1" w:styleId="TitreCar">
    <w:name w:val="Titre Car"/>
    <w:basedOn w:val="Policepardfaut"/>
    <w:link w:val="Titre"/>
    <w:uiPriority w:val="10"/>
    <w:rsid w:val="006B564D"/>
    <w:rPr>
      <w:rFonts w:asciiTheme="majorHAnsi" w:eastAsiaTheme="majorEastAsia" w:hAnsiTheme="majorHAnsi" w:cstheme="majorBidi"/>
      <w:color w:val="262626" w:themeColor="text1" w:themeTint="D9"/>
      <w:spacing w:val="-15"/>
      <w:sz w:val="96"/>
      <w:szCs w:val="96"/>
    </w:rPr>
  </w:style>
  <w:style w:type="paragraph" w:customStyle="1" w:styleId="2-SubtitleOverpass">
    <w:name w:val="2 - Subtitle Overpass"/>
    <w:basedOn w:val="Sous-titre"/>
    <w:link w:val="2-SubtitleOverpassChar"/>
    <w:autoRedefine/>
    <w:qFormat/>
    <w:rsid w:val="006C79DC"/>
  </w:style>
  <w:style w:type="character" w:customStyle="1" w:styleId="2-SubtitleOverpassChar">
    <w:name w:val="2 - Subtitle Overpass Char"/>
    <w:basedOn w:val="Sous-titreCar"/>
    <w:link w:val="2-SubtitleOverpass"/>
    <w:rsid w:val="006C79DC"/>
    <w:rPr>
      <w:rFonts w:ascii="Overpass" w:eastAsiaTheme="minorEastAsia" w:hAnsi="Overpass" w:cs="Noto Sans"/>
      <w:b w:val="0"/>
      <w:noProof/>
      <w:color w:val="FA3C4B"/>
      <w:sz w:val="44"/>
      <w:szCs w:val="44"/>
      <w:lang w:eastAsia="zh-CN"/>
    </w:rPr>
  </w:style>
  <w:style w:type="paragraph" w:styleId="Sous-titre">
    <w:name w:val="Subtitle"/>
    <w:basedOn w:val="Normal"/>
    <w:next w:val="Normal"/>
    <w:link w:val="Sous-titreCar"/>
    <w:uiPriority w:val="11"/>
    <w:qFormat/>
    <w:rsid w:val="006B564D"/>
    <w:pPr>
      <w:numPr>
        <w:ilvl w:val="1"/>
      </w:numPr>
    </w:pPr>
    <w:rPr>
      <w:rFonts w:asciiTheme="majorHAnsi" w:eastAsiaTheme="majorEastAsia" w:hAnsiTheme="majorHAnsi" w:cstheme="majorBidi"/>
      <w:sz w:val="30"/>
      <w:szCs w:val="30"/>
    </w:rPr>
  </w:style>
  <w:style w:type="character" w:customStyle="1" w:styleId="Sous-titreCar">
    <w:name w:val="Sous-titre Car"/>
    <w:basedOn w:val="Policepardfaut"/>
    <w:link w:val="Sous-titre"/>
    <w:uiPriority w:val="11"/>
    <w:rsid w:val="006B564D"/>
    <w:rPr>
      <w:rFonts w:asciiTheme="majorHAnsi" w:eastAsiaTheme="majorEastAsia" w:hAnsiTheme="majorHAnsi" w:cstheme="majorBidi"/>
      <w:color w:val="000000" w:themeColor="text1"/>
      <w:sz w:val="30"/>
      <w:szCs w:val="30"/>
    </w:rPr>
  </w:style>
  <w:style w:type="paragraph" w:customStyle="1" w:styleId="1-TitelOverpass">
    <w:name w:val="1 - Titel Overpass"/>
    <w:basedOn w:val="Titre"/>
    <w:link w:val="1-TitelOverpassChar"/>
    <w:autoRedefine/>
    <w:qFormat/>
    <w:rsid w:val="006C79DC"/>
  </w:style>
  <w:style w:type="character" w:customStyle="1" w:styleId="1-TitelOverpassChar">
    <w:name w:val="1 - Titel Overpass Char"/>
    <w:basedOn w:val="TitreCar"/>
    <w:link w:val="1-TitelOverpass"/>
    <w:rsid w:val="006C79DC"/>
    <w:rPr>
      <w:rFonts w:ascii="Overpass" w:eastAsiaTheme="minorEastAsia" w:hAnsi="Overpass" w:cs="Noto Sans"/>
      <w:b w:val="0"/>
      <w:noProof/>
      <w:color w:val="1E2DBE"/>
      <w:spacing w:val="-15"/>
      <w:sz w:val="60"/>
      <w:szCs w:val="60"/>
      <w:lang w:eastAsia="zh-CN"/>
    </w:rPr>
  </w:style>
  <w:style w:type="paragraph" w:customStyle="1" w:styleId="3-Authorname1">
    <w:name w:val="3 - Author name 1"/>
    <w:basedOn w:val="Authors"/>
    <w:link w:val="3-Authorname1Char"/>
    <w:autoRedefine/>
    <w:qFormat/>
    <w:rsid w:val="006C79DC"/>
  </w:style>
  <w:style w:type="character" w:customStyle="1" w:styleId="3-Authorname1Char">
    <w:name w:val="3 - Author name 1 Char"/>
    <w:basedOn w:val="AuthorsChar"/>
    <w:link w:val="3-Authorname1"/>
    <w:rsid w:val="006C79DC"/>
    <w:rPr>
      <w:rFonts w:ascii="Noto Sans" w:eastAsiaTheme="minorEastAsia" w:hAnsi="Noto Sans" w:cs="Noto Sans"/>
      <w:b/>
      <w:noProof/>
      <w:color w:val="1E2DBE"/>
      <w:sz w:val="24"/>
      <w:szCs w:val="24"/>
      <w:lang w:eastAsia="zh-CN"/>
    </w:rPr>
  </w:style>
  <w:style w:type="paragraph" w:customStyle="1" w:styleId="4-DepartmentFOName">
    <w:name w:val="4 - Department/ FO Name"/>
    <w:basedOn w:val="Normal"/>
    <w:link w:val="4-DepartmentFONameChar"/>
    <w:autoRedefine/>
    <w:qFormat/>
    <w:rsid w:val="006C79DC"/>
  </w:style>
  <w:style w:type="character" w:customStyle="1" w:styleId="4-DepartmentFONameChar">
    <w:name w:val="4 - Department/ FO Name Char"/>
    <w:basedOn w:val="Policepardfaut"/>
    <w:link w:val="4-DepartmentFOName"/>
    <w:rsid w:val="006C79DC"/>
    <w:rPr>
      <w:rFonts w:ascii="Noto Sans" w:eastAsiaTheme="minorEastAsia" w:hAnsi="Noto Sans" w:cs="Noto Sans"/>
      <w:noProof/>
      <w:color w:val="000000" w:themeColor="text1"/>
      <w:sz w:val="24"/>
      <w:szCs w:val="24"/>
      <w:lang w:eastAsia="zh-CN"/>
    </w:rPr>
  </w:style>
  <w:style w:type="paragraph" w:customStyle="1" w:styleId="5-Heading1">
    <w:name w:val="5 - Heading 1"/>
    <w:basedOn w:val="Titre1"/>
    <w:link w:val="5-Heading1Char"/>
    <w:autoRedefine/>
    <w:qFormat/>
    <w:rsid w:val="006C79DC"/>
  </w:style>
  <w:style w:type="character" w:customStyle="1" w:styleId="5-Heading1Char">
    <w:name w:val="5 - Heading 1 Char"/>
    <w:basedOn w:val="Titre1Car"/>
    <w:link w:val="5-Heading1"/>
    <w:rsid w:val="006C79DC"/>
    <w:rPr>
      <w:rFonts w:ascii="Overpass" w:eastAsiaTheme="minorEastAsia" w:hAnsi="Overpass" w:cs="Noto Sans"/>
      <w:b/>
      <w:noProof/>
      <w:color w:val="1E2DBE"/>
      <w:kern w:val="2"/>
      <w:sz w:val="44"/>
      <w:szCs w:val="44"/>
      <w:lang w:val="fr-CH" w:eastAsia="zh-CN"/>
      <w14:ligatures w14:val="standardContextual"/>
    </w:rPr>
  </w:style>
  <w:style w:type="paragraph" w:customStyle="1" w:styleId="ILO">
    <w:name w:val="ILO"/>
    <w:basedOn w:val="Normal"/>
    <w:link w:val="ILOChar"/>
    <w:rsid w:val="006B564D"/>
  </w:style>
  <w:style w:type="character" w:customStyle="1" w:styleId="ILOChar">
    <w:name w:val="ILO Char"/>
    <w:basedOn w:val="Policepardfaut"/>
    <w:link w:val="ILO"/>
    <w:rsid w:val="006B564D"/>
    <w:rPr>
      <w:rFonts w:ascii="Noto Sans" w:eastAsia="Noto Sans SC Regular" w:hAnsi="Noto Sans" w:cs="Noto Sans"/>
      <w:color w:val="000000" w:themeColor="text1"/>
      <w:sz w:val="20"/>
      <w:szCs w:val="20"/>
    </w:rPr>
  </w:style>
  <w:style w:type="paragraph" w:customStyle="1" w:styleId="Authors">
    <w:name w:val="Authors"/>
    <w:basedOn w:val="Normal"/>
    <w:link w:val="AuthorsChar"/>
    <w:rsid w:val="006B564D"/>
    <w:pPr>
      <w:spacing w:before="1800"/>
    </w:pPr>
    <w:rPr>
      <w:b/>
      <w:color w:val="1E2DBE"/>
    </w:rPr>
  </w:style>
  <w:style w:type="character" w:customStyle="1" w:styleId="AuthorsChar">
    <w:name w:val="Authors Char"/>
    <w:basedOn w:val="Policepardfaut"/>
    <w:link w:val="Authors"/>
    <w:rsid w:val="006B564D"/>
    <w:rPr>
      <w:rFonts w:ascii="Noto Sans" w:eastAsia="Noto Sans SC Regular" w:hAnsi="Noto Sans" w:cs="Noto Sans"/>
      <w:b/>
      <w:color w:val="1E2DBE"/>
      <w:sz w:val="20"/>
      <w:szCs w:val="20"/>
    </w:rPr>
  </w:style>
  <w:style w:type="paragraph" w:customStyle="1" w:styleId="Footertitle">
    <w:name w:val="Footer title"/>
    <w:basedOn w:val="En-tte"/>
    <w:rsid w:val="006B564D"/>
    <w:rPr>
      <w:b w:val="0"/>
      <w:color w:val="230050"/>
      <w:szCs w:val="18"/>
    </w:rPr>
  </w:style>
  <w:style w:type="paragraph" w:customStyle="1" w:styleId="Footersubtitle">
    <w:name w:val="Footer subtitle"/>
    <w:basedOn w:val="En-tte"/>
    <w:rsid w:val="006B564D"/>
    <w:pPr>
      <w:jc w:val="right"/>
    </w:pPr>
    <w:rPr>
      <w:color w:val="230050"/>
      <w:szCs w:val="18"/>
    </w:rPr>
  </w:style>
  <w:style w:type="paragraph" w:customStyle="1" w:styleId="6-BodyText">
    <w:name w:val="6 - Body Text"/>
    <w:basedOn w:val="Normal"/>
    <w:link w:val="6-BodyTextChar"/>
    <w:qFormat/>
    <w:rsid w:val="006C79DC"/>
  </w:style>
  <w:style w:type="character" w:customStyle="1" w:styleId="6-BodyTextChar">
    <w:name w:val="6 - Body Text Char"/>
    <w:basedOn w:val="Policepardfaut"/>
    <w:link w:val="6-BodyText"/>
    <w:rsid w:val="006C79DC"/>
    <w:rPr>
      <w:rFonts w:ascii="Noto Sans" w:eastAsiaTheme="minorEastAsia" w:hAnsi="Noto Sans" w:cs="Noto Sans"/>
      <w:noProof/>
      <w:color w:val="000000" w:themeColor="text1"/>
      <w:sz w:val="24"/>
      <w:szCs w:val="24"/>
      <w:lang w:eastAsia="zh-CN"/>
    </w:rPr>
  </w:style>
  <w:style w:type="paragraph" w:customStyle="1" w:styleId="Ar-D-Indentletterlist1">
    <w:name w:val="Ar-D-Indent letter list 1"/>
    <w:qFormat/>
    <w:rsid w:val="00C56B96"/>
    <w:pPr>
      <w:numPr>
        <w:numId w:val="13"/>
      </w:numPr>
      <w:spacing w:before="120" w:after="120" w:line="240" w:lineRule="auto"/>
      <w:jc w:val="both"/>
    </w:pPr>
    <w:rPr>
      <w:rFonts w:ascii="Noto Sans" w:eastAsia="SimSun" w:hAnsi="Noto Sans" w:cs="Arial"/>
      <w:sz w:val="20"/>
      <w:szCs w:val="24"/>
      <w:lang w:val="en-US"/>
    </w:rPr>
  </w:style>
  <w:style w:type="paragraph" w:customStyle="1" w:styleId="Ar-D-Indentbluebulletlist2">
    <w:name w:val="Ar-D-Indent blue bullet list 2"/>
    <w:basedOn w:val="Ar-D-Indentletterlist2"/>
    <w:qFormat/>
    <w:rsid w:val="00AC2B38"/>
    <w:pPr>
      <w:numPr>
        <w:numId w:val="14"/>
      </w:numPr>
      <w:ind w:left="1304" w:hanging="227"/>
    </w:pPr>
  </w:style>
  <w:style w:type="paragraph" w:customStyle="1" w:styleId="Ar-D-ParanumberAppendix">
    <w:name w:val="Ar-D-Para number Appendix"/>
    <w:qFormat/>
    <w:rsid w:val="006F4A69"/>
    <w:pPr>
      <w:numPr>
        <w:numId w:val="15"/>
      </w:numPr>
      <w:spacing w:before="120" w:after="120" w:line="240" w:lineRule="auto"/>
      <w:jc w:val="both"/>
    </w:pPr>
    <w:rPr>
      <w:rFonts w:ascii="Noto Sans" w:hAnsi="Noto Sans" w:cs="Arial"/>
      <w:sz w:val="20"/>
      <w:szCs w:val="24"/>
      <w:lang w:val="en-US"/>
    </w:rPr>
  </w:style>
  <w:style w:type="paragraph" w:customStyle="1" w:styleId="Ar-D-IndentAppendixbulletlist1">
    <w:name w:val="Ar-D-Indent Appendix bullet list 1"/>
    <w:basedOn w:val="Ar-D-Indentbluebulletlist1"/>
    <w:qFormat/>
    <w:rsid w:val="00C56B96"/>
    <w:pPr>
      <w:numPr>
        <w:numId w:val="16"/>
      </w:numPr>
      <w:ind w:left="1078" w:hanging="227"/>
    </w:pPr>
  </w:style>
  <w:style w:type="paragraph" w:customStyle="1" w:styleId="Ar-D-IndentAppendixbulletlist2">
    <w:name w:val="Ar-D-Indent Appendix bullet list 2"/>
    <w:basedOn w:val="Ar-D-Indentbluebulletlist2"/>
    <w:qFormat/>
    <w:rsid w:val="00C56B96"/>
    <w:pPr>
      <w:numPr>
        <w:numId w:val="17"/>
      </w:numPr>
    </w:pPr>
  </w:style>
  <w:style w:type="paragraph" w:customStyle="1" w:styleId="Ar-D-heading3Indent">
    <w:name w:val="Ar-D-heading 3 Indent"/>
    <w:basedOn w:val="Normal"/>
    <w:autoRedefine/>
    <w:rsid w:val="00190A0E"/>
    <w:pPr>
      <w:keepNext/>
      <w:keepLines/>
      <w:bidi/>
      <w:spacing w:before="240"/>
      <w:ind w:left="680" w:hanging="680"/>
    </w:pPr>
    <w:rPr>
      <w:rFonts w:ascii="Overpass" w:hAnsi="Overpass"/>
      <w:b/>
      <w:bCs/>
      <w:color w:val="230050"/>
      <w:szCs w:val="26"/>
    </w:rPr>
  </w:style>
  <w:style w:type="paragraph" w:customStyle="1" w:styleId="GBDateOriginalLanguage">
    <w:name w:val="GB Date OriginalLanguage"/>
    <w:basedOn w:val="Normal"/>
    <w:qFormat/>
    <w:rsid w:val="008D36B0"/>
    <w:pPr>
      <w:spacing w:before="40" w:after="40"/>
    </w:pPr>
    <w:rPr>
      <w:color w:val="230050"/>
      <w:lang w:val="en-US"/>
    </w:rPr>
  </w:style>
  <w:style w:type="paragraph" w:customStyle="1" w:styleId="GBSession">
    <w:name w:val="GB Session"/>
    <w:qFormat/>
    <w:rsid w:val="0086177E"/>
    <w:pPr>
      <w:spacing w:after="120" w:line="240" w:lineRule="auto"/>
    </w:pPr>
    <w:rPr>
      <w:rFonts w:cs="Arial"/>
      <w:bCs/>
      <w:color w:val="230050"/>
      <w:sz w:val="24"/>
      <w:szCs w:val="24"/>
      <w:lang w:val="en-US"/>
    </w:rPr>
  </w:style>
  <w:style w:type="paragraph" w:customStyle="1" w:styleId="GBsectionAbbreviation">
    <w:name w:val="GB section Abbreviation"/>
    <w:basedOn w:val="GBsection"/>
    <w:qFormat/>
    <w:rsid w:val="009B58AA"/>
    <w:pPr>
      <w:spacing w:before="0" w:after="0"/>
      <w:ind w:right="85"/>
      <w:jc w:val="right"/>
    </w:pPr>
    <w:rPr>
      <w:rFonts w:ascii="Overpass" w:hAnsi="Overpass"/>
      <w:b/>
      <w:sz w:val="36"/>
      <w:szCs w:val="36"/>
    </w:rPr>
  </w:style>
  <w:style w:type="paragraph" w:customStyle="1" w:styleId="Ar-D-heading4Indent">
    <w:name w:val="Ar-D- heading 4 Indent"/>
    <w:qFormat/>
    <w:rsid w:val="00002B95"/>
    <w:pPr>
      <w:spacing w:before="240" w:after="120" w:line="240" w:lineRule="auto"/>
      <w:ind w:left="567" w:hanging="567"/>
    </w:pPr>
    <w:rPr>
      <w:rFonts w:ascii="Overpass" w:hAnsi="Overpass" w:cs="Arial"/>
      <w:color w:val="230050"/>
      <w:szCs w:val="25"/>
      <w:lang w:val="en-US"/>
    </w:rPr>
  </w:style>
  <w:style w:type="paragraph" w:customStyle="1" w:styleId="Ar-D-heading5Indent">
    <w:name w:val="Ar-D-heading 5 Indent"/>
    <w:basedOn w:val="Ar-D-heading5"/>
    <w:autoRedefine/>
    <w:rsid w:val="00BD1AE6"/>
    <w:pPr>
      <w:ind w:left="567" w:hanging="567"/>
    </w:pPr>
    <w:rPr>
      <w:lang w:val="fr-FR"/>
    </w:rPr>
  </w:style>
  <w:style w:type="character" w:customStyle="1" w:styleId="Titre5Car">
    <w:name w:val="Titre 5 Car"/>
    <w:basedOn w:val="Policepardfaut"/>
    <w:link w:val="Titre5"/>
    <w:uiPriority w:val="9"/>
    <w:semiHidden/>
    <w:rsid w:val="006B564D"/>
    <w:rPr>
      <w:rFonts w:asciiTheme="majorHAnsi" w:eastAsiaTheme="majorEastAsia" w:hAnsiTheme="majorHAnsi" w:cstheme="majorBidi"/>
      <w:i/>
      <w:iCs/>
      <w:color w:val="70AD47" w:themeColor="accent6"/>
    </w:rPr>
  </w:style>
  <w:style w:type="character" w:customStyle="1" w:styleId="Titre6Car">
    <w:name w:val="Titre 6 Car"/>
    <w:basedOn w:val="Policepardfaut"/>
    <w:link w:val="Titre6"/>
    <w:uiPriority w:val="9"/>
    <w:semiHidden/>
    <w:rsid w:val="006B564D"/>
    <w:rPr>
      <w:rFonts w:asciiTheme="majorHAnsi" w:eastAsiaTheme="majorEastAsia" w:hAnsiTheme="majorHAnsi" w:cstheme="majorBidi"/>
      <w:color w:val="70AD47" w:themeColor="accent6"/>
      <w:sz w:val="20"/>
      <w:szCs w:val="20"/>
    </w:rPr>
  </w:style>
  <w:style w:type="character" w:customStyle="1" w:styleId="Titre7Car">
    <w:name w:val="Titre 7 Car"/>
    <w:basedOn w:val="Policepardfaut"/>
    <w:link w:val="Titre7"/>
    <w:uiPriority w:val="9"/>
    <w:semiHidden/>
    <w:rsid w:val="006B564D"/>
    <w:rPr>
      <w:rFonts w:asciiTheme="majorHAnsi" w:eastAsiaTheme="majorEastAsia" w:hAnsiTheme="majorHAnsi" w:cstheme="majorBidi"/>
      <w:b/>
      <w:bCs/>
      <w:color w:val="70AD47" w:themeColor="accent6"/>
      <w:sz w:val="20"/>
      <w:szCs w:val="20"/>
    </w:rPr>
  </w:style>
  <w:style w:type="character" w:customStyle="1" w:styleId="Titre8Car">
    <w:name w:val="Titre 8 Car"/>
    <w:basedOn w:val="Policepardfaut"/>
    <w:link w:val="Titre8"/>
    <w:uiPriority w:val="9"/>
    <w:semiHidden/>
    <w:rsid w:val="006B564D"/>
    <w:rPr>
      <w:rFonts w:asciiTheme="majorHAnsi" w:eastAsiaTheme="majorEastAsia" w:hAnsiTheme="majorHAnsi" w:cstheme="majorBidi"/>
      <w:b/>
      <w:bCs/>
      <w:i/>
      <w:iCs/>
      <w:color w:val="70AD47" w:themeColor="accent6"/>
      <w:sz w:val="20"/>
      <w:szCs w:val="20"/>
    </w:rPr>
  </w:style>
  <w:style w:type="character" w:customStyle="1" w:styleId="Titre9Car">
    <w:name w:val="Titre 9 Car"/>
    <w:basedOn w:val="Policepardfaut"/>
    <w:link w:val="Titre9"/>
    <w:uiPriority w:val="9"/>
    <w:semiHidden/>
    <w:rsid w:val="006B564D"/>
    <w:rPr>
      <w:rFonts w:asciiTheme="majorHAnsi" w:eastAsiaTheme="majorEastAsia" w:hAnsiTheme="majorHAnsi" w:cstheme="majorBidi"/>
      <w:i/>
      <w:iCs/>
      <w:color w:val="70AD47" w:themeColor="accent6"/>
      <w:sz w:val="20"/>
      <w:szCs w:val="20"/>
    </w:rPr>
  </w:style>
  <w:style w:type="paragraph" w:styleId="Lgende">
    <w:name w:val="caption"/>
    <w:basedOn w:val="Normal"/>
    <w:next w:val="Normal"/>
    <w:uiPriority w:val="35"/>
    <w:semiHidden/>
    <w:unhideWhenUsed/>
    <w:qFormat/>
    <w:rsid w:val="006B564D"/>
    <w:rPr>
      <w:b/>
      <w:bCs/>
      <w:smallCaps/>
      <w:color w:val="595959" w:themeColor="text1" w:themeTint="A6"/>
    </w:rPr>
  </w:style>
  <w:style w:type="character" w:styleId="lev">
    <w:name w:val="Strong"/>
    <w:basedOn w:val="Policepardfaut"/>
    <w:uiPriority w:val="22"/>
    <w:qFormat/>
    <w:rsid w:val="006B564D"/>
    <w:rPr>
      <w:b/>
      <w:bCs/>
    </w:rPr>
  </w:style>
  <w:style w:type="character" w:styleId="Accentuation">
    <w:name w:val="Emphasis"/>
    <w:basedOn w:val="Policepardfaut"/>
    <w:uiPriority w:val="20"/>
    <w:qFormat/>
    <w:rsid w:val="006B564D"/>
    <w:rPr>
      <w:i/>
      <w:iCs/>
      <w:color w:val="70AD47" w:themeColor="accent6"/>
    </w:rPr>
  </w:style>
  <w:style w:type="paragraph" w:styleId="Sansinterligne">
    <w:name w:val="No Spacing"/>
    <w:uiPriority w:val="1"/>
    <w:qFormat/>
    <w:rsid w:val="006B564D"/>
    <w:pPr>
      <w:spacing w:after="0" w:line="240" w:lineRule="auto"/>
    </w:pPr>
    <w:rPr>
      <w:rFonts w:ascii="Noto Sans" w:eastAsia="Noto Sans SC Regular" w:hAnsi="Noto Sans" w:cs="Noto Sans"/>
      <w:color w:val="000000" w:themeColor="text1"/>
      <w:sz w:val="20"/>
      <w:szCs w:val="20"/>
    </w:rPr>
  </w:style>
  <w:style w:type="paragraph" w:styleId="Citation">
    <w:name w:val="Quote"/>
    <w:basedOn w:val="Normal"/>
    <w:next w:val="Normal"/>
    <w:link w:val="CitationCar"/>
    <w:uiPriority w:val="29"/>
    <w:qFormat/>
    <w:rsid w:val="006B564D"/>
    <w:pPr>
      <w:spacing w:before="160"/>
      <w:ind w:left="720" w:right="720"/>
      <w:jc w:val="center"/>
    </w:pPr>
    <w:rPr>
      <w:i/>
      <w:iCs/>
      <w:color w:val="262626" w:themeColor="text1" w:themeTint="D9"/>
    </w:rPr>
  </w:style>
  <w:style w:type="character" w:customStyle="1" w:styleId="CitationCar">
    <w:name w:val="Citation Car"/>
    <w:basedOn w:val="Policepardfaut"/>
    <w:link w:val="Citation"/>
    <w:uiPriority w:val="29"/>
    <w:rsid w:val="006B564D"/>
    <w:rPr>
      <w:rFonts w:ascii="Noto Sans" w:eastAsia="Noto Sans SC Regular" w:hAnsi="Noto Sans" w:cs="Noto Sans"/>
      <w:i/>
      <w:iCs/>
      <w:color w:val="262626" w:themeColor="text1" w:themeTint="D9"/>
      <w:sz w:val="20"/>
      <w:szCs w:val="20"/>
    </w:rPr>
  </w:style>
  <w:style w:type="paragraph" w:styleId="Citationintense">
    <w:name w:val="Intense Quote"/>
    <w:basedOn w:val="Normal"/>
    <w:next w:val="Normal"/>
    <w:link w:val="CitationintenseCar"/>
    <w:uiPriority w:val="30"/>
    <w:qFormat/>
    <w:rsid w:val="006B564D"/>
    <w:pPr>
      <w:spacing w:before="160" w:line="264" w:lineRule="auto"/>
      <w:ind w:left="720" w:right="720"/>
      <w:jc w:val="center"/>
    </w:pPr>
    <w:rPr>
      <w:rFonts w:asciiTheme="majorHAnsi" w:eastAsiaTheme="majorEastAsia" w:hAnsiTheme="majorHAnsi" w:cstheme="majorBidi"/>
      <w:i/>
      <w:iCs/>
      <w:color w:val="70AD47" w:themeColor="accent6"/>
      <w:sz w:val="32"/>
      <w:szCs w:val="32"/>
    </w:rPr>
  </w:style>
  <w:style w:type="character" w:customStyle="1" w:styleId="CitationintenseCar">
    <w:name w:val="Citation intense Car"/>
    <w:basedOn w:val="Policepardfaut"/>
    <w:link w:val="Citationintense"/>
    <w:uiPriority w:val="30"/>
    <w:rsid w:val="006B564D"/>
    <w:rPr>
      <w:rFonts w:asciiTheme="majorHAnsi" w:eastAsiaTheme="majorEastAsia" w:hAnsiTheme="majorHAnsi" w:cstheme="majorBidi"/>
      <w:i/>
      <w:iCs/>
      <w:color w:val="70AD47" w:themeColor="accent6"/>
      <w:sz w:val="32"/>
      <w:szCs w:val="32"/>
    </w:rPr>
  </w:style>
  <w:style w:type="character" w:styleId="Accentuationlgre">
    <w:name w:val="Subtle Emphasis"/>
    <w:basedOn w:val="Policepardfaut"/>
    <w:uiPriority w:val="19"/>
    <w:qFormat/>
    <w:rsid w:val="006B564D"/>
    <w:rPr>
      <w:i/>
      <w:iCs/>
    </w:rPr>
  </w:style>
  <w:style w:type="character" w:styleId="Accentuationintense">
    <w:name w:val="Intense Emphasis"/>
    <w:basedOn w:val="Policepardfaut"/>
    <w:uiPriority w:val="21"/>
    <w:qFormat/>
    <w:rsid w:val="006B564D"/>
    <w:rPr>
      <w:b/>
      <w:bCs/>
      <w:i/>
      <w:iCs/>
    </w:rPr>
  </w:style>
  <w:style w:type="character" w:styleId="Rfrencelgre">
    <w:name w:val="Subtle Reference"/>
    <w:basedOn w:val="Policepardfaut"/>
    <w:uiPriority w:val="31"/>
    <w:qFormat/>
    <w:rsid w:val="006B564D"/>
    <w:rPr>
      <w:smallCaps/>
      <w:color w:val="595959" w:themeColor="text1" w:themeTint="A6"/>
    </w:rPr>
  </w:style>
  <w:style w:type="character" w:styleId="Rfrenceintense">
    <w:name w:val="Intense Reference"/>
    <w:basedOn w:val="Policepardfaut"/>
    <w:uiPriority w:val="32"/>
    <w:qFormat/>
    <w:rsid w:val="006B564D"/>
    <w:rPr>
      <w:b/>
      <w:bCs/>
      <w:smallCaps/>
      <w:color w:val="70AD47" w:themeColor="accent6"/>
    </w:rPr>
  </w:style>
  <w:style w:type="character" w:styleId="Titredulivre">
    <w:name w:val="Book Title"/>
    <w:basedOn w:val="Policepardfaut"/>
    <w:uiPriority w:val="33"/>
    <w:qFormat/>
    <w:rsid w:val="006B564D"/>
    <w:rPr>
      <w:b/>
      <w:bCs/>
      <w:caps w:val="0"/>
      <w:smallCaps/>
      <w:spacing w:val="7"/>
      <w:sz w:val="21"/>
      <w:szCs w:val="21"/>
    </w:rPr>
  </w:style>
  <w:style w:type="paragraph" w:styleId="En-ttedetabledesmatires">
    <w:name w:val="TOC Heading"/>
    <w:basedOn w:val="Titre1"/>
    <w:next w:val="Normal"/>
    <w:uiPriority w:val="39"/>
    <w:semiHidden/>
    <w:unhideWhenUsed/>
    <w:qFormat/>
    <w:rsid w:val="006B564D"/>
    <w:pPr>
      <w:outlineLvl w:val="9"/>
    </w:pPr>
  </w:style>
  <w:style w:type="paragraph" w:styleId="Listenumros">
    <w:name w:val="List Number"/>
    <w:basedOn w:val="Normal"/>
    <w:uiPriority w:val="99"/>
    <w:semiHidden/>
    <w:unhideWhenUsed/>
    <w:rsid w:val="006B564D"/>
    <w:pPr>
      <w:numPr>
        <w:numId w:val="18"/>
      </w:numPr>
      <w:contextualSpacing/>
    </w:pPr>
  </w:style>
  <w:style w:type="table" w:customStyle="1" w:styleId="TableGrid4">
    <w:name w:val="Table Grid4"/>
    <w:basedOn w:val="TableauNormal"/>
    <w:uiPriority w:val="39"/>
    <w:rsid w:val="0020168B"/>
    <w:pPr>
      <w:spacing w:after="0" w:line="240" w:lineRule="auto"/>
    </w:pPr>
    <w:rPr>
      <w:color w:val="000000" w:themeColor="text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r-D-Indent2">
    <w:name w:val="Ar-D-Indent 2"/>
    <w:qFormat/>
    <w:rsid w:val="00876D1E"/>
    <w:pPr>
      <w:spacing w:before="120" w:after="120" w:line="240" w:lineRule="auto"/>
      <w:ind w:left="1871" w:hanging="510"/>
    </w:pPr>
    <w:rPr>
      <w:rFonts w:ascii="Noto Sans" w:eastAsia="SimSun" w:hAnsi="Noto Sans" w:cs="Arial"/>
      <w:color w:val="000000"/>
      <w:sz w:val="20"/>
      <w:szCs w:val="24"/>
      <w:lang w:val="es-ES_tradnl"/>
    </w:rPr>
  </w:style>
  <w:style w:type="paragraph" w:customStyle="1" w:styleId="GraphicNoteSource">
    <w:name w:val="Graphic NoteSource"/>
    <w:basedOn w:val="Normal"/>
    <w:rsid w:val="00E630EF"/>
    <w:pPr>
      <w:spacing w:after="240"/>
      <w:ind w:left="567"/>
    </w:pPr>
    <w:rPr>
      <w:rFonts w:eastAsia="Times New Roman"/>
      <w:noProof/>
      <w:szCs w:val="18"/>
      <w:lang w:eastAsia="en-GB"/>
    </w:rPr>
  </w:style>
  <w:style w:type="paragraph" w:customStyle="1" w:styleId="TableBoxNoteSource">
    <w:name w:val="TableBox NoteSource"/>
    <w:basedOn w:val="Normal"/>
    <w:qFormat/>
    <w:rsid w:val="00AD7883"/>
    <w:pPr>
      <w:spacing w:after="60"/>
    </w:pPr>
    <w:rPr>
      <w:rFonts w:eastAsia="Times New Roman"/>
      <w:szCs w:val="18"/>
      <w:lang w:val="en-US"/>
    </w:rPr>
  </w:style>
  <w:style w:type="paragraph" w:customStyle="1" w:styleId="BoxIndentbulletlist2">
    <w:name w:val="Box Indent bullet list 2"/>
    <w:basedOn w:val="BoxindentbulletList1"/>
    <w:rsid w:val="009D2D9E"/>
    <w:pPr>
      <w:numPr>
        <w:numId w:val="19"/>
      </w:numPr>
      <w:ind w:left="1020" w:hanging="340"/>
    </w:pPr>
    <w:rPr>
      <w:rFonts w:eastAsia="SimSun"/>
      <w:szCs w:val="20"/>
      <w:lang w:val="en-US"/>
    </w:rPr>
  </w:style>
  <w:style w:type="paragraph" w:customStyle="1" w:styleId="Boxtextnumbered">
    <w:name w:val="Box text numbered"/>
    <w:link w:val="BoxtextnumberedChar"/>
    <w:qFormat/>
    <w:rsid w:val="007A004D"/>
    <w:pPr>
      <w:numPr>
        <w:numId w:val="20"/>
      </w:numPr>
      <w:bidi/>
      <w:spacing w:before="60" w:after="60" w:line="240" w:lineRule="auto"/>
      <w:ind w:left="340" w:hanging="340"/>
    </w:pPr>
    <w:rPr>
      <w:rFonts w:asciiTheme="minorBidi" w:hAnsiTheme="minorBidi" w:cs="Arial"/>
      <w:sz w:val="16"/>
      <w:szCs w:val="20"/>
    </w:rPr>
  </w:style>
  <w:style w:type="paragraph" w:customStyle="1" w:styleId="BoxIndentLetterList">
    <w:name w:val="Box Indent Letter List"/>
    <w:link w:val="BoxIndentLetterListChar"/>
    <w:qFormat/>
    <w:rsid w:val="009458E3"/>
    <w:pPr>
      <w:numPr>
        <w:numId w:val="21"/>
      </w:numPr>
      <w:bidi/>
      <w:spacing w:before="60" w:after="60" w:line="240" w:lineRule="auto"/>
      <w:jc w:val="both"/>
    </w:pPr>
    <w:rPr>
      <w:rFonts w:asciiTheme="minorBidi" w:hAnsiTheme="minorBidi"/>
      <w:sz w:val="18"/>
      <w:szCs w:val="20"/>
    </w:rPr>
  </w:style>
  <w:style w:type="character" w:customStyle="1" w:styleId="NormalBodyChar">
    <w:name w:val="NormalBody Char"/>
    <w:basedOn w:val="Policepardfaut"/>
    <w:link w:val="NormalBody"/>
    <w:uiPriority w:val="9"/>
    <w:rsid w:val="0043776B"/>
    <w:rPr>
      <w:sz w:val="20"/>
      <w:szCs w:val="24"/>
    </w:rPr>
  </w:style>
  <w:style w:type="character" w:customStyle="1" w:styleId="TableTextChar0">
    <w:name w:val="TableText Char"/>
    <w:basedOn w:val="NormalBodyChar"/>
    <w:link w:val="TableText0"/>
    <w:uiPriority w:val="17"/>
    <w:rsid w:val="009A6799"/>
    <w:rPr>
      <w:rFonts w:cs="Arial"/>
      <w:sz w:val="18"/>
      <w:szCs w:val="20"/>
    </w:rPr>
  </w:style>
  <w:style w:type="character" w:customStyle="1" w:styleId="TabletextChar">
    <w:name w:val="Table text Char"/>
    <w:basedOn w:val="TableTextChar0"/>
    <w:link w:val="Tabletext"/>
    <w:rsid w:val="0043776B"/>
    <w:rPr>
      <w:rFonts w:cs="Arial"/>
      <w:sz w:val="20"/>
      <w:szCs w:val="20"/>
    </w:rPr>
  </w:style>
  <w:style w:type="character" w:customStyle="1" w:styleId="BoxBodyTextChar">
    <w:name w:val="Box Body Text Char"/>
    <w:basedOn w:val="TabletextChar"/>
    <w:link w:val="BoxBodyText"/>
    <w:rsid w:val="0059238C"/>
    <w:rPr>
      <w:rFonts w:cs="Arial"/>
      <w:sz w:val="20"/>
      <w:szCs w:val="20"/>
    </w:rPr>
  </w:style>
  <w:style w:type="character" w:customStyle="1" w:styleId="BoxtextnumberedChar">
    <w:name w:val="Box text numbered Char"/>
    <w:basedOn w:val="BoxBodyTextChar"/>
    <w:link w:val="Boxtextnumbered"/>
    <w:rsid w:val="007A004D"/>
    <w:rPr>
      <w:rFonts w:asciiTheme="minorBidi" w:hAnsiTheme="minorBidi" w:cs="Arial"/>
      <w:sz w:val="16"/>
      <w:szCs w:val="20"/>
    </w:rPr>
  </w:style>
  <w:style w:type="paragraph" w:customStyle="1" w:styleId="BoxIndent1">
    <w:name w:val="Box Indent 1"/>
    <w:basedOn w:val="BoxBodyText"/>
    <w:link w:val="BoxIndent1Char"/>
    <w:qFormat/>
    <w:rsid w:val="0059238C"/>
    <w:pPr>
      <w:ind w:left="680" w:hanging="340"/>
    </w:pPr>
  </w:style>
  <w:style w:type="character" w:customStyle="1" w:styleId="KeyListChar">
    <w:name w:val="KeyList Char"/>
    <w:basedOn w:val="Policepardfaut"/>
    <w:link w:val="KeyList"/>
    <w:uiPriority w:val="6"/>
    <w:rsid w:val="001837FB"/>
    <w:rPr>
      <w:rFonts w:ascii="Noto Sans" w:hAnsi="Noto Sans" w:cs="Arial"/>
      <w:kern w:val="2"/>
      <w:sz w:val="18"/>
      <w:szCs w:val="18"/>
      <w14:ligatures w14:val="standardContextual"/>
    </w:rPr>
  </w:style>
  <w:style w:type="character" w:customStyle="1" w:styleId="BoxindentbulletList1Char">
    <w:name w:val="Box indent bullet List 1 Char"/>
    <w:basedOn w:val="KeyListChar"/>
    <w:link w:val="BoxindentbulletList1"/>
    <w:rsid w:val="009D2D9E"/>
    <w:rPr>
      <w:rFonts w:ascii="Noto Sans" w:hAnsi="Noto Sans" w:cs="Arial"/>
      <w:kern w:val="2"/>
      <w:sz w:val="18"/>
      <w:szCs w:val="18"/>
      <w14:ligatures w14:val="standardContextual"/>
    </w:rPr>
  </w:style>
  <w:style w:type="character" w:customStyle="1" w:styleId="BoxIndentLetterListChar">
    <w:name w:val="Box Indent Letter List Char"/>
    <w:basedOn w:val="BoxindentbulletList1Char"/>
    <w:link w:val="BoxIndentLetterList"/>
    <w:rsid w:val="0059238C"/>
    <w:rPr>
      <w:rFonts w:asciiTheme="minorBidi" w:hAnsiTheme="minorBidi" w:cs="Arial"/>
      <w:kern w:val="2"/>
      <w:sz w:val="18"/>
      <w:szCs w:val="20"/>
      <w14:ligatures w14:val="standardContextual"/>
    </w:rPr>
  </w:style>
  <w:style w:type="paragraph" w:customStyle="1" w:styleId="Boxindent2">
    <w:name w:val="Box indent 2"/>
    <w:basedOn w:val="BoxIndent1"/>
    <w:link w:val="Boxindent2Char"/>
    <w:qFormat/>
    <w:rsid w:val="0059238C"/>
    <w:pPr>
      <w:ind w:left="1020"/>
    </w:pPr>
    <w:rPr>
      <w:lang w:val="fr-FR"/>
    </w:rPr>
  </w:style>
  <w:style w:type="character" w:customStyle="1" w:styleId="BoxIndent1Char">
    <w:name w:val="Box Indent 1 Char"/>
    <w:basedOn w:val="BoxIndentLetterListChar"/>
    <w:link w:val="BoxIndent1"/>
    <w:rsid w:val="0059238C"/>
    <w:rPr>
      <w:rFonts w:ascii="Arial" w:hAnsi="Arial" w:cs="Arial"/>
      <w:kern w:val="2"/>
      <w:sz w:val="18"/>
      <w:szCs w:val="20"/>
      <w14:ligatures w14:val="standardContextual"/>
    </w:rPr>
  </w:style>
  <w:style w:type="paragraph" w:customStyle="1" w:styleId="Ar-D-QuoteText2">
    <w:name w:val="Ar-D-Quote Text 2"/>
    <w:uiPriority w:val="14"/>
    <w:qFormat/>
    <w:rsid w:val="006F4A69"/>
    <w:pPr>
      <w:spacing w:before="60" w:after="60"/>
    </w:pPr>
    <w:rPr>
      <w:rFonts w:ascii="Noto Sans" w:hAnsi="Noto Sans" w:cs="Arial"/>
      <w:kern w:val="2"/>
      <w:sz w:val="18"/>
      <w:lang w:val="de-DE" w:bidi="ar-JO"/>
      <w14:ligatures w14:val="standardContextual"/>
    </w:rPr>
  </w:style>
  <w:style w:type="character" w:customStyle="1" w:styleId="Boxindent2Char">
    <w:name w:val="Box indent 2 Char"/>
    <w:basedOn w:val="BoxIndent1Char"/>
    <w:link w:val="Boxindent2"/>
    <w:rsid w:val="0059238C"/>
    <w:rPr>
      <w:rFonts w:ascii="Arial" w:hAnsi="Arial" w:cs="Arial"/>
      <w:kern w:val="2"/>
      <w:sz w:val="18"/>
      <w:szCs w:val="20"/>
      <w:lang w:val="fr-FR"/>
      <w14:ligatures w14:val="standardContextual"/>
    </w:rPr>
  </w:style>
  <w:style w:type="paragraph" w:customStyle="1" w:styleId="Ar-D-QuoteSource">
    <w:name w:val="Ar-D-Quote Source"/>
    <w:basedOn w:val="TableBoxNoteSource"/>
    <w:uiPriority w:val="15"/>
    <w:qFormat/>
    <w:rsid w:val="006F4A69"/>
    <w:pPr>
      <w:spacing w:before="60"/>
      <w:ind w:left="227" w:hanging="227"/>
    </w:pPr>
    <w:rPr>
      <w:sz w:val="15"/>
      <w:lang w:val="en-GB"/>
    </w:rPr>
  </w:style>
  <w:style w:type="paragraph" w:customStyle="1" w:styleId="Ar-D-Para">
    <w:name w:val="Ar-D-Para"/>
    <w:basedOn w:val="Ar-D-ParaIndentFirstLine"/>
    <w:link w:val="Ar-D-ParaCar"/>
    <w:qFormat/>
    <w:rsid w:val="00FB17D1"/>
    <w:pPr>
      <w:bidi/>
      <w:ind w:firstLine="0"/>
    </w:pPr>
    <w:rPr>
      <w:lang w:bidi="ar-JO"/>
    </w:rPr>
  </w:style>
  <w:style w:type="character" w:customStyle="1" w:styleId="Ar-D-ParaIndentFirstLineCar">
    <w:name w:val="Ar-D-Para Indent FirstLine Car"/>
    <w:basedOn w:val="Policepardfaut"/>
    <w:link w:val="Ar-D-ParaIndentFirstLine"/>
    <w:rsid w:val="00FB17D1"/>
    <w:rPr>
      <w:rFonts w:ascii="Noto Sans" w:eastAsia="SimSun" w:hAnsi="Noto Sans" w:cs="Arial"/>
      <w:color w:val="000000"/>
      <w:sz w:val="20"/>
      <w:szCs w:val="24"/>
    </w:rPr>
  </w:style>
  <w:style w:type="character" w:customStyle="1" w:styleId="Ar-D-ParaCar">
    <w:name w:val="Ar-D-Para Car"/>
    <w:basedOn w:val="Ar-D-ParaIndentFirstLineCar"/>
    <w:link w:val="Ar-D-Para"/>
    <w:rsid w:val="00FB17D1"/>
    <w:rPr>
      <w:rFonts w:ascii="Noto Sans" w:eastAsia="SimSun" w:hAnsi="Noto Sans" w:cs="Arial"/>
      <w:color w:val="000000"/>
      <w:sz w:val="20"/>
      <w:szCs w:val="24"/>
      <w:lang w:bidi="ar-JO"/>
    </w:rPr>
  </w:style>
  <w:style w:type="paragraph" w:customStyle="1" w:styleId="ArILCReportTableBoxrowempty">
    <w:name w:val="Ar ILC Report TableBox row empty"/>
    <w:uiPriority w:val="16"/>
    <w:rsid w:val="001512DC"/>
    <w:pPr>
      <w:spacing w:after="0" w:line="240" w:lineRule="auto"/>
      <w:jc w:val="both"/>
    </w:pPr>
    <w:rPr>
      <w:rFonts w:ascii="Noto Sans" w:eastAsia="Times New Roman" w:hAnsi="Noto Sans" w:cs="Arial"/>
      <w:sz w:val="2"/>
      <w:szCs w:val="20"/>
    </w:rPr>
  </w:style>
  <w:style w:type="paragraph" w:customStyle="1" w:styleId="ArILCReportAcronym">
    <w:name w:val="Ar ILC Report Acronym"/>
    <w:uiPriority w:val="25"/>
    <w:rsid w:val="001512DC"/>
    <w:pPr>
      <w:numPr>
        <w:numId w:val="24"/>
      </w:numPr>
      <w:shd w:val="clear" w:color="auto" w:fill="1E2DBE"/>
      <w:adjustRightInd w:val="0"/>
      <w:snapToGrid w:val="0"/>
      <w:spacing w:before="40" w:after="40" w:line="240" w:lineRule="auto"/>
      <w:ind w:left="341" w:hanging="284"/>
    </w:pPr>
    <w:rPr>
      <w:rFonts w:ascii="Noto Sans" w:eastAsia="Noto Sans SC Regular" w:hAnsi="Noto Sans" w:cs="Arial"/>
      <w:color w:val="FFFFFF" w:themeColor="background1"/>
      <w:sz w:val="21"/>
    </w:rPr>
  </w:style>
  <w:style w:type="paragraph" w:customStyle="1" w:styleId="Arinstrumenttext">
    <w:name w:val="Ar instrument text"/>
    <w:basedOn w:val="Normal"/>
    <w:qFormat/>
    <w:rsid w:val="001512DC"/>
    <w:pPr>
      <w:tabs>
        <w:tab w:val="left" w:pos="2552"/>
      </w:tabs>
      <w:bidi/>
      <w:adjustRightInd w:val="0"/>
      <w:snapToGrid w:val="0"/>
      <w:spacing w:before="80" w:after="80"/>
      <w:ind w:left="1701" w:firstLine="454"/>
    </w:pPr>
    <w:rPr>
      <w:rFonts w:eastAsia="Noto Sans SC Regular"/>
      <w:color w:val="000000" w:themeColor="text1"/>
    </w:rPr>
  </w:style>
  <w:style w:type="paragraph" w:customStyle="1" w:styleId="ArReportGraphicTitle">
    <w:name w:val="Ar Report Graphic Title"/>
    <w:basedOn w:val="Normal"/>
    <w:qFormat/>
    <w:rsid w:val="001512DC"/>
    <w:pPr>
      <w:keepNext/>
      <w:numPr>
        <w:numId w:val="26"/>
      </w:numPr>
      <w:tabs>
        <w:tab w:val="left" w:pos="1191"/>
      </w:tabs>
      <w:bidi/>
      <w:spacing w:before="240"/>
    </w:pPr>
    <w:rPr>
      <w:rFonts w:eastAsia="Noto Sans SC Regular"/>
      <w:b/>
      <w:bCs/>
      <w:color w:val="1E2DBE"/>
    </w:rPr>
  </w:style>
  <w:style w:type="paragraph" w:customStyle="1" w:styleId="ArreportBoxTitle">
    <w:name w:val="Ar report Box Title"/>
    <w:basedOn w:val="Normal"/>
    <w:qFormat/>
    <w:rsid w:val="001512DC"/>
    <w:pPr>
      <w:keepNext/>
      <w:numPr>
        <w:numId w:val="27"/>
      </w:numPr>
      <w:tabs>
        <w:tab w:val="left" w:pos="1191"/>
      </w:tabs>
      <w:bidi/>
      <w:spacing w:before="240"/>
    </w:pPr>
    <w:rPr>
      <w:rFonts w:eastAsia="Noto Sans SC Bold"/>
      <w:b/>
      <w:bCs/>
      <w:color w:val="1E2DBE"/>
    </w:rPr>
  </w:style>
  <w:style w:type="paragraph" w:customStyle="1" w:styleId="StyleArReportGraphicParaBefore2cm">
    <w:name w:val="Style Ar Report Graphic Para + Before:  2 cm"/>
    <w:basedOn w:val="Normal"/>
    <w:rsid w:val="001512DC"/>
    <w:pPr>
      <w:bidi/>
      <w:adjustRightInd w:val="0"/>
      <w:snapToGrid w:val="0"/>
      <w:ind w:left="567"/>
    </w:pPr>
    <w:rPr>
      <w:rFonts w:eastAsia="Times New Roman"/>
      <w:color w:val="000000" w:themeColor="text1"/>
    </w:rPr>
  </w:style>
  <w:style w:type="paragraph" w:customStyle="1" w:styleId="ArBoxBodytext">
    <w:name w:val="Ar Box Body text"/>
    <w:basedOn w:val="Normal"/>
    <w:qFormat/>
    <w:rsid w:val="00C00FF8"/>
    <w:pPr>
      <w:bidi/>
      <w:adjustRightInd w:val="0"/>
      <w:snapToGrid w:val="0"/>
      <w:spacing w:before="60" w:after="60"/>
    </w:pPr>
    <w:rPr>
      <w:rFonts w:eastAsia="Noto Sans SC Regular"/>
      <w:color w:val="000000" w:themeColor="text1"/>
      <w:lang w:val="en-US"/>
    </w:rPr>
  </w:style>
  <w:style w:type="paragraph" w:customStyle="1" w:styleId="ArBoxIndent1">
    <w:name w:val="Ar Box Indent 1"/>
    <w:basedOn w:val="Normal"/>
    <w:qFormat/>
    <w:rsid w:val="00C00FF8"/>
    <w:pPr>
      <w:bidi/>
      <w:adjustRightInd w:val="0"/>
      <w:snapToGrid w:val="0"/>
      <w:spacing w:before="60" w:after="60"/>
      <w:ind w:left="680" w:hanging="340"/>
    </w:pPr>
    <w:rPr>
      <w:rFonts w:eastAsia="Noto Sans SC Regular"/>
      <w:color w:val="000000" w:themeColor="text1"/>
      <w:lang w:val="en-US"/>
    </w:rPr>
  </w:style>
  <w:style w:type="paragraph" w:customStyle="1" w:styleId="ArBoxbodyNumbered">
    <w:name w:val="Ar Box body Numbered + +"/>
    <w:basedOn w:val="Normal"/>
    <w:rsid w:val="00C00FF8"/>
    <w:pPr>
      <w:numPr>
        <w:numId w:val="28"/>
      </w:numPr>
      <w:bidi/>
      <w:adjustRightInd w:val="0"/>
      <w:snapToGrid w:val="0"/>
      <w:spacing w:before="60" w:after="60"/>
    </w:pPr>
    <w:rPr>
      <w:rFonts w:eastAsia="Times New Roman"/>
      <w:color w:val="000000" w:themeColor="text1"/>
      <w:lang w:val="en-US"/>
    </w:rPr>
  </w:style>
  <w:style w:type="paragraph" w:customStyle="1" w:styleId="ArboxLetterlist">
    <w:name w:val="Ar box Letter list"/>
    <w:basedOn w:val="Normal"/>
    <w:qFormat/>
    <w:rsid w:val="00C00FF8"/>
    <w:pPr>
      <w:numPr>
        <w:numId w:val="29"/>
      </w:numPr>
      <w:bidi/>
      <w:adjustRightInd w:val="0"/>
      <w:snapToGrid w:val="0"/>
      <w:spacing w:before="60" w:after="60"/>
    </w:pPr>
    <w:rPr>
      <w:rFonts w:eastAsia="Noto Sans SC Regular"/>
      <w:color w:val="000000" w:themeColor="text1"/>
    </w:rPr>
  </w:style>
  <w:style w:type="paragraph" w:customStyle="1" w:styleId="ArBoxIndentbluebulletlist1">
    <w:name w:val="Ar Box Indent blue bullet list 1"/>
    <w:rsid w:val="00C00FF8"/>
    <w:pPr>
      <w:numPr>
        <w:numId w:val="30"/>
      </w:numPr>
      <w:bidi/>
      <w:adjustRightInd w:val="0"/>
      <w:snapToGrid w:val="0"/>
      <w:spacing w:before="60" w:after="60" w:line="240" w:lineRule="auto"/>
      <w:jc w:val="both"/>
    </w:pPr>
    <w:rPr>
      <w:rFonts w:ascii="Noto Sans" w:eastAsia="Times New Roman" w:hAnsi="Noto Sans" w:cs="Arial"/>
      <w:color w:val="000000" w:themeColor="text1"/>
      <w:kern w:val="2"/>
      <w:sz w:val="18"/>
      <w:lang w:val="en-US"/>
      <w14:ligatures w14:val="standardContextual"/>
    </w:rPr>
  </w:style>
  <w:style w:type="paragraph" w:customStyle="1" w:styleId="ArboxIndentbluebulletlist2">
    <w:name w:val="Ar box Indent blue bullet list 2"/>
    <w:qFormat/>
    <w:rsid w:val="00C00FF8"/>
    <w:pPr>
      <w:numPr>
        <w:numId w:val="23"/>
      </w:numPr>
      <w:bidi/>
      <w:adjustRightInd w:val="0"/>
      <w:snapToGrid w:val="0"/>
      <w:spacing w:before="60" w:after="60" w:line="240" w:lineRule="auto"/>
      <w:jc w:val="both"/>
    </w:pPr>
    <w:rPr>
      <w:rFonts w:ascii="Noto Sans" w:eastAsia="Noto Sans SC Regular" w:hAnsi="Noto Sans" w:cs="Arial"/>
      <w:color w:val="000000" w:themeColor="text1"/>
      <w:kern w:val="2"/>
      <w:sz w:val="18"/>
      <w:lang w:val="en-US"/>
      <w14:ligatures w14:val="standardContextual"/>
    </w:rPr>
  </w:style>
  <w:style w:type="paragraph" w:customStyle="1" w:styleId="ArtableBoxNoteSource">
    <w:name w:val="Ar tableBox NoteSource"/>
    <w:qFormat/>
    <w:rsid w:val="00E75F76"/>
    <w:pPr>
      <w:bidi/>
      <w:adjustRightInd w:val="0"/>
      <w:snapToGrid w:val="0"/>
      <w:spacing w:before="120" w:after="20" w:line="240" w:lineRule="auto"/>
      <w:jc w:val="both"/>
    </w:pPr>
    <w:rPr>
      <w:rFonts w:ascii="Noto Sans" w:eastAsia="Times New Roman" w:hAnsi="Noto Sans" w:cs="Arial"/>
      <w:color w:val="000000" w:themeColor="text1"/>
      <w:kern w:val="2"/>
      <w:sz w:val="15"/>
      <w:szCs w:val="18"/>
      <w:lang w:val="en-US"/>
      <w14:ligatures w14:val="standardContextual"/>
    </w:rPr>
  </w:style>
  <w:style w:type="paragraph" w:customStyle="1" w:styleId="ArReportTableTitre">
    <w:name w:val="Ar Report Table Titre"/>
    <w:basedOn w:val="Normal"/>
    <w:qFormat/>
    <w:rsid w:val="001512DC"/>
    <w:pPr>
      <w:keepNext/>
      <w:keepLines/>
      <w:numPr>
        <w:numId w:val="31"/>
      </w:numPr>
      <w:tabs>
        <w:tab w:val="left" w:pos="1247"/>
      </w:tabs>
      <w:bidi/>
      <w:adjustRightInd w:val="0"/>
      <w:snapToGrid w:val="0"/>
      <w:spacing w:before="240"/>
    </w:pPr>
    <w:rPr>
      <w:rFonts w:eastAsia="Times New Roman"/>
      <w:b/>
      <w:bCs/>
      <w:color w:val="1E2DBE"/>
      <w:lang w:val="de-DE"/>
    </w:rPr>
  </w:style>
  <w:style w:type="paragraph" w:customStyle="1" w:styleId="ArTableHeaderRight">
    <w:name w:val="Ar Table Header Right"/>
    <w:basedOn w:val="Normal"/>
    <w:qFormat/>
    <w:rsid w:val="001512DC"/>
    <w:pPr>
      <w:shd w:val="clear" w:color="auto" w:fill="1E2DBE"/>
      <w:bidi/>
      <w:adjustRightInd w:val="0"/>
      <w:snapToGrid w:val="0"/>
      <w:spacing w:before="20" w:after="20"/>
    </w:pPr>
    <w:rPr>
      <w:rFonts w:eastAsia="Noto Sans SC Regular"/>
      <w:b/>
      <w:bCs/>
      <w:color w:val="FFFFFF" w:themeColor="background1"/>
      <w:lang w:val="en-US" w:eastAsia="en-GB"/>
    </w:rPr>
  </w:style>
  <w:style w:type="paragraph" w:customStyle="1" w:styleId="ArtabletextRight">
    <w:name w:val="Ar table text Right"/>
    <w:qFormat/>
    <w:rsid w:val="00E80601"/>
    <w:pPr>
      <w:bidi/>
      <w:adjustRightInd w:val="0"/>
      <w:snapToGrid w:val="0"/>
      <w:spacing w:before="20" w:after="20" w:line="240" w:lineRule="auto"/>
    </w:pPr>
    <w:rPr>
      <w:rFonts w:ascii="Noto Sans" w:eastAsia="Noto Sans SC Regular" w:hAnsi="Noto Sans" w:cs="Arial"/>
      <w:color w:val="000000" w:themeColor="text1"/>
      <w:kern w:val="2"/>
      <w:sz w:val="18"/>
      <w:szCs w:val="20"/>
      <w:lang w:val="en-US"/>
      <w14:ligatures w14:val="standardContextual"/>
    </w:rPr>
  </w:style>
  <w:style w:type="paragraph" w:customStyle="1" w:styleId="ArTableHeaderLeft">
    <w:name w:val="Ar Table Header Left"/>
    <w:basedOn w:val="Normal"/>
    <w:qFormat/>
    <w:rsid w:val="001512DC"/>
    <w:pPr>
      <w:shd w:val="clear" w:color="auto" w:fill="1E2DBE"/>
      <w:bidi/>
      <w:adjustRightInd w:val="0"/>
      <w:snapToGrid w:val="0"/>
      <w:spacing w:before="20" w:after="20"/>
      <w:jc w:val="right"/>
    </w:pPr>
    <w:rPr>
      <w:rFonts w:eastAsia="Noto Sans SC Regular"/>
      <w:b/>
      <w:bCs/>
      <w:color w:val="FFFFFF" w:themeColor="background1"/>
      <w:lang w:val="en-US" w:eastAsia="en-GB"/>
    </w:rPr>
  </w:style>
  <w:style w:type="paragraph" w:customStyle="1" w:styleId="ArtableTextLeft">
    <w:name w:val="Ar table Text Left"/>
    <w:basedOn w:val="Normal"/>
    <w:qFormat/>
    <w:rsid w:val="001512DC"/>
    <w:pPr>
      <w:bidi/>
      <w:adjustRightInd w:val="0"/>
      <w:snapToGrid w:val="0"/>
      <w:spacing w:before="20" w:after="20"/>
      <w:jc w:val="right"/>
    </w:pPr>
    <w:rPr>
      <w:rFonts w:eastAsia="Noto Sans SC Regular"/>
      <w:color w:val="000000" w:themeColor="text1"/>
      <w:lang w:val="en-US"/>
    </w:rPr>
  </w:style>
  <w:style w:type="paragraph" w:customStyle="1" w:styleId="ArReportIndentblackbulletlist1Appendix">
    <w:name w:val="Ar Report Indent black bullet list 1 Appendix"/>
    <w:basedOn w:val="Normal"/>
    <w:qFormat/>
    <w:rsid w:val="001512DC"/>
    <w:pPr>
      <w:numPr>
        <w:numId w:val="25"/>
      </w:numPr>
      <w:bidi/>
      <w:adjustRightInd w:val="0"/>
      <w:snapToGrid w:val="0"/>
    </w:pPr>
    <w:rPr>
      <w:rFonts w:eastAsia="Noto Sans SC Regular"/>
      <w:color w:val="000000" w:themeColor="text1"/>
    </w:rPr>
  </w:style>
  <w:style w:type="paragraph" w:customStyle="1" w:styleId="Ar-BoxIndent2">
    <w:name w:val="Ar- Box Indent 2 +"/>
    <w:rsid w:val="00C00FF8"/>
    <w:pPr>
      <w:bidi/>
      <w:adjustRightInd w:val="0"/>
      <w:snapToGrid w:val="0"/>
      <w:spacing w:before="60" w:after="60" w:line="240" w:lineRule="auto"/>
      <w:ind w:left="1020" w:hanging="340"/>
      <w:jc w:val="both"/>
    </w:pPr>
    <w:rPr>
      <w:rFonts w:ascii="Noto Sans" w:eastAsia="Times New Roman" w:hAnsi="Noto Sans" w:cs="Arial"/>
      <w:color w:val="000000" w:themeColor="text1"/>
      <w:kern w:val="2"/>
      <w:sz w:val="18"/>
      <w:lang w:val="en-US"/>
      <w14:ligatures w14:val="standardContextual"/>
    </w:rPr>
  </w:style>
  <w:style w:type="paragraph" w:customStyle="1" w:styleId="StyleStyleStyleArreportGraphicNoteSourceBefore2cm">
    <w:name w:val="Style Style Style Ar report Graphic NoteSource + Before:  2 cm + +"/>
    <w:basedOn w:val="Normal"/>
    <w:rsid w:val="001512DC"/>
    <w:pPr>
      <w:adjustRightInd w:val="0"/>
      <w:snapToGrid w:val="0"/>
      <w:spacing w:after="240"/>
      <w:ind w:left="567"/>
    </w:pPr>
    <w:rPr>
      <w:rFonts w:eastAsia="Times New Roman"/>
      <w:color w:val="000000" w:themeColor="text1"/>
      <w:sz w:val="15"/>
    </w:rPr>
  </w:style>
  <w:style w:type="paragraph" w:customStyle="1" w:styleId="ArILCreportTableIndent1">
    <w:name w:val="Ar ILC report Table Indent 1"/>
    <w:link w:val="ArILCreportTableIndent1Car"/>
    <w:qFormat/>
    <w:rsid w:val="00E80601"/>
    <w:pPr>
      <w:bidi/>
      <w:adjustRightInd w:val="0"/>
      <w:snapToGrid w:val="0"/>
      <w:spacing w:before="20" w:after="20" w:line="240" w:lineRule="auto"/>
      <w:ind w:left="340" w:hanging="340"/>
    </w:pPr>
    <w:rPr>
      <w:rFonts w:ascii="Noto Sans" w:eastAsia="Noto Sans SC Regular" w:hAnsi="Noto Sans" w:cs="Arial"/>
      <w:noProof/>
      <w:kern w:val="2"/>
      <w:sz w:val="18"/>
      <w:szCs w:val="20"/>
      <w:lang w:val="fr-CH"/>
      <w14:ligatures w14:val="standardContextual"/>
    </w:rPr>
  </w:style>
  <w:style w:type="character" w:customStyle="1" w:styleId="ArILCreportTableIndent1Car">
    <w:name w:val="Ar ILC report Table Indent 1 Car"/>
    <w:basedOn w:val="Policepardfaut"/>
    <w:link w:val="ArILCreportTableIndent1"/>
    <w:rsid w:val="00E80601"/>
    <w:rPr>
      <w:rFonts w:ascii="Noto Sans" w:eastAsia="Noto Sans SC Regular" w:hAnsi="Noto Sans" w:cs="Arial"/>
      <w:noProof/>
      <w:kern w:val="2"/>
      <w:sz w:val="18"/>
      <w:szCs w:val="20"/>
      <w:lang w:val="fr-CH"/>
      <w14:ligatures w14:val="standardContextual"/>
    </w:rPr>
  </w:style>
  <w:style w:type="paragraph" w:customStyle="1" w:styleId="ArILCReporttableIndent2">
    <w:name w:val="Ar ILC Report table Indent 2"/>
    <w:link w:val="ArILCReporttableIndent2Car"/>
    <w:qFormat/>
    <w:rsid w:val="00E80601"/>
    <w:pPr>
      <w:bidi/>
      <w:adjustRightInd w:val="0"/>
      <w:snapToGrid w:val="0"/>
      <w:spacing w:before="20" w:after="20" w:line="240" w:lineRule="auto"/>
      <w:ind w:left="680" w:hanging="340"/>
    </w:pPr>
    <w:rPr>
      <w:rFonts w:ascii="Noto Sans" w:eastAsia="Noto Sans SC Regular" w:hAnsi="Noto Sans" w:cs="Arial"/>
      <w:noProof/>
      <w:kern w:val="2"/>
      <w:sz w:val="18"/>
      <w:szCs w:val="20"/>
      <w:lang w:val="fr-CH"/>
      <w14:ligatures w14:val="standardContextual"/>
    </w:rPr>
  </w:style>
  <w:style w:type="character" w:customStyle="1" w:styleId="ArILCReporttableIndent2Car">
    <w:name w:val="Ar ILC Report table Indent 2 Car"/>
    <w:basedOn w:val="Policepardfaut"/>
    <w:link w:val="ArILCReporttableIndent2"/>
    <w:rsid w:val="00E80601"/>
    <w:rPr>
      <w:rFonts w:ascii="Noto Sans" w:eastAsia="Noto Sans SC Regular" w:hAnsi="Noto Sans" w:cs="Arial"/>
      <w:noProof/>
      <w:kern w:val="2"/>
      <w:sz w:val="18"/>
      <w:szCs w:val="20"/>
      <w:lang w:val="fr-CH"/>
      <w14:ligatures w14:val="standardContextual"/>
    </w:rPr>
  </w:style>
  <w:style w:type="paragraph" w:customStyle="1" w:styleId="ArILCreportTableIndentbluebulletlist1">
    <w:name w:val="Ar ILC report Table Indent blue bullet list 1"/>
    <w:link w:val="ArILCreportTableIndentbluebulletlist1Car"/>
    <w:qFormat/>
    <w:rsid w:val="00E80601"/>
    <w:pPr>
      <w:numPr>
        <w:numId w:val="32"/>
      </w:numPr>
      <w:bidi/>
      <w:adjustRightInd w:val="0"/>
      <w:snapToGrid w:val="0"/>
      <w:spacing w:before="20" w:after="20" w:line="240" w:lineRule="auto"/>
      <w:ind w:left="357" w:hanging="357"/>
    </w:pPr>
    <w:rPr>
      <w:rFonts w:ascii="Noto Sans" w:eastAsia="Noto Sans SC Regular" w:hAnsi="Noto Sans" w:cs="Arial"/>
      <w:noProof/>
      <w:color w:val="000000" w:themeColor="text1"/>
      <w:kern w:val="2"/>
      <w:sz w:val="18"/>
      <w:szCs w:val="20"/>
      <w:lang w:val="fr-CH"/>
      <w14:ligatures w14:val="standardContextual"/>
    </w:rPr>
  </w:style>
  <w:style w:type="paragraph" w:customStyle="1" w:styleId="Ar-D-tableIndentbluebulletlist2">
    <w:name w:val="Ar-D-table Indent blue bullet list 2"/>
    <w:link w:val="Ar-D-tableIndentbluebulletlist2Car"/>
    <w:qFormat/>
    <w:rsid w:val="00E75F76"/>
    <w:pPr>
      <w:bidi/>
      <w:adjustRightInd w:val="0"/>
      <w:snapToGrid w:val="0"/>
      <w:spacing w:before="20" w:after="20"/>
      <w:ind w:left="227" w:hanging="227"/>
    </w:pPr>
    <w:rPr>
      <w:rFonts w:ascii="Noto Sans" w:eastAsia="SimSun" w:hAnsi="Noto Sans" w:cs="Arial"/>
      <w:noProof/>
      <w:color w:val="000000" w:themeColor="text1"/>
      <w:kern w:val="2"/>
      <w:sz w:val="18"/>
      <w:szCs w:val="20"/>
      <w:lang w:val="en-US"/>
      <w14:ligatures w14:val="standardContextual"/>
    </w:rPr>
  </w:style>
  <w:style w:type="character" w:customStyle="1" w:styleId="ArILCreportTableIndentbluebulletlist1Car">
    <w:name w:val="Ar ILC report Table Indent blue bullet list 1 Car"/>
    <w:basedOn w:val="Policepardfaut"/>
    <w:link w:val="ArILCreportTableIndentbluebulletlist1"/>
    <w:rsid w:val="00E80601"/>
    <w:rPr>
      <w:rFonts w:ascii="Noto Sans" w:eastAsia="Noto Sans SC Regular" w:hAnsi="Noto Sans" w:cs="Arial"/>
      <w:noProof/>
      <w:color w:val="000000" w:themeColor="text1"/>
      <w:kern w:val="2"/>
      <w:sz w:val="18"/>
      <w:szCs w:val="20"/>
      <w:lang w:val="fr-CH"/>
      <w14:ligatures w14:val="standardContextual"/>
    </w:rPr>
  </w:style>
  <w:style w:type="character" w:customStyle="1" w:styleId="Ar-D-tableIndentbluebulletlist2Car">
    <w:name w:val="Ar-D-table Indent blue bullet list 2 Car"/>
    <w:basedOn w:val="Policepardfaut"/>
    <w:link w:val="Ar-D-tableIndentbluebulletlist2"/>
    <w:rsid w:val="00E75F76"/>
    <w:rPr>
      <w:rFonts w:ascii="Noto Sans" w:eastAsia="SimSun" w:hAnsi="Noto Sans" w:cs="Arial"/>
      <w:noProof/>
      <w:color w:val="000000" w:themeColor="text1"/>
      <w:kern w:val="2"/>
      <w:sz w:val="18"/>
      <w:szCs w:val="20"/>
      <w:lang w:val="en-US"/>
      <w14:ligatures w14:val="standardContextual"/>
    </w:rPr>
  </w:style>
  <w:style w:type="paragraph" w:customStyle="1" w:styleId="Ar-D-Heading1">
    <w:name w:val="Ar-D-Heading 1"/>
    <w:basedOn w:val="Ar-D-Heading1Indent"/>
    <w:qFormat/>
    <w:rsid w:val="00002B95"/>
    <w:pPr>
      <w:bidi/>
      <w:ind w:left="0" w:firstLine="0"/>
    </w:pPr>
  </w:style>
  <w:style w:type="character" w:customStyle="1" w:styleId="ReportHyperlink">
    <w:name w:val="Report Hyperlink"/>
    <w:uiPriority w:val="5"/>
    <w:qFormat/>
    <w:rsid w:val="00840BDC"/>
    <w:rPr>
      <w:rFonts w:ascii="Noto Sans" w:eastAsia="Noto Sans SC Regular" w:hAnsi="Noto Sans" w:cs="Noto Sans"/>
      <w:color w:val="1E2DBE"/>
      <w:lang w:val="en-GB"/>
    </w:rPr>
  </w:style>
  <w:style w:type="paragraph" w:customStyle="1" w:styleId="StyleNormal">
    <w:name w:val="Style Normal"/>
    <w:aliases w:val="Ar-D-Normal +"/>
    <w:rsid w:val="0007387F"/>
    <w:pPr>
      <w:spacing w:before="240" w:after="120" w:line="240" w:lineRule="auto"/>
    </w:pPr>
    <w:rPr>
      <w:rFonts w:ascii="Noto Sans" w:eastAsia="Times New Roman" w:hAnsi="Noto Sans" w:cs="Arial"/>
      <w:kern w:val="2"/>
      <w:sz w:val="20"/>
      <w:szCs w:val="24"/>
      <w:lang w:bidi="ar-JO"/>
      <w14:ligatures w14:val="standardContextual"/>
    </w:rPr>
  </w:style>
  <w:style w:type="paragraph" w:customStyle="1" w:styleId="StyleStyleNormal">
    <w:name w:val="Style Style Normal"/>
    <w:aliases w:val="Ar-D-Normal + +"/>
    <w:basedOn w:val="StyleNormal"/>
    <w:rsid w:val="00F34042"/>
    <w:pPr>
      <w:jc w:val="both"/>
    </w:pPr>
    <w:rPr>
      <w:szCs w:val="20"/>
    </w:rPr>
  </w:style>
  <w:style w:type="paragraph" w:customStyle="1" w:styleId="StyleArILCReportChapter1">
    <w:name w:val="Style Ar ILC Report Chapter +1"/>
    <w:basedOn w:val="Normal"/>
    <w:rsid w:val="00277DB8"/>
    <w:pPr>
      <w:keepNext/>
      <w:pageBreakBefore/>
      <w:pBdr>
        <w:bottom w:val="single" w:sz="4" w:space="1" w:color="1E2DBE"/>
      </w:pBdr>
      <w:bidi/>
      <w:adjustRightInd w:val="0"/>
      <w:snapToGrid w:val="0"/>
      <w:spacing w:before="480" w:after="360" w:line="240" w:lineRule="auto"/>
      <w:ind w:left="340" w:hanging="340"/>
      <w:outlineLvl w:val="0"/>
    </w:pPr>
    <w:rPr>
      <w:rFonts w:ascii="Overpass" w:eastAsia="Times New Roman" w:hAnsi="Overpass"/>
      <w:b/>
      <w:bCs/>
      <w:color w:val="1E2DBE"/>
      <w:kern w:val="0"/>
      <w:sz w:val="36"/>
      <w:szCs w:val="36"/>
      <w:u w:color="232DBE"/>
      <w:lang w:val="en-US"/>
      <w14:ligatures w14:val="none"/>
    </w:rPr>
  </w:style>
  <w:style w:type="paragraph" w:customStyle="1" w:styleId="StyleArILCReportChapter">
    <w:name w:val="Style Ar ILC Report Chapter +"/>
    <w:basedOn w:val="StyleArILCReportChapter1"/>
    <w:rsid w:val="00367B13"/>
    <w:pPr>
      <w:numPr>
        <w:numId w:val="34"/>
      </w:numPr>
    </w:pPr>
  </w:style>
  <w:style w:type="paragraph" w:customStyle="1" w:styleId="ArReportIndentbluebulletlist2">
    <w:name w:val="Ar Report Indent blue bullet list 2"/>
    <w:basedOn w:val="Normal"/>
    <w:qFormat/>
    <w:rsid w:val="00367B13"/>
    <w:pPr>
      <w:numPr>
        <w:numId w:val="33"/>
      </w:numPr>
      <w:bidi/>
      <w:adjustRightInd w:val="0"/>
      <w:snapToGrid w:val="0"/>
      <w:spacing w:before="120" w:after="120" w:line="240" w:lineRule="auto"/>
      <w:ind w:left="720" w:hanging="360"/>
      <w:jc w:val="both"/>
    </w:pPr>
    <w:rPr>
      <w:rFonts w:eastAsia="Noto Sans SC Regular"/>
      <w:color w:val="000000"/>
      <w:kern w:val="0"/>
      <w:lang w:val="en-US"/>
      <w14:ligatures w14:val="none"/>
    </w:rPr>
  </w:style>
  <w:style w:type="paragraph" w:customStyle="1" w:styleId="Arfootnottext">
    <w:name w:val="Ar footnot text"/>
    <w:basedOn w:val="Normal"/>
    <w:qFormat/>
    <w:rsid w:val="00367B13"/>
    <w:pPr>
      <w:bidi/>
      <w:adjustRightInd w:val="0"/>
      <w:snapToGrid w:val="0"/>
      <w:spacing w:before="60" w:after="60" w:line="240" w:lineRule="auto"/>
      <w:jc w:val="both"/>
    </w:pPr>
    <w:rPr>
      <w:rFonts w:eastAsia="Noto Sans SC Regular"/>
      <w:color w:val="000000"/>
      <w:kern w:val="0"/>
      <w14:ligatures w14:val="none"/>
    </w:rPr>
  </w:style>
  <w:style w:type="paragraph" w:customStyle="1" w:styleId="ArILCReportParaIndentfirstline">
    <w:name w:val="Ar ILC Report Para Indent first line"/>
    <w:basedOn w:val="Normal"/>
    <w:qFormat/>
    <w:rsid w:val="00367B13"/>
    <w:pPr>
      <w:bidi/>
      <w:spacing w:before="120" w:after="120" w:line="240" w:lineRule="auto"/>
      <w:ind w:firstLine="567"/>
      <w:jc w:val="both"/>
    </w:pPr>
    <w:rPr>
      <w:rFonts w:eastAsia="Noto Sans SC Regular"/>
      <w:color w:val="000000" w:themeColor="text1"/>
      <w:kern w:val="0"/>
      <w:lang w:val="fr-FR"/>
      <w14:ligatures w14:val="none"/>
    </w:rPr>
  </w:style>
  <w:style w:type="paragraph" w:customStyle="1" w:styleId="ArReportIndent1">
    <w:name w:val="Ar Report Indent 1"/>
    <w:basedOn w:val="Normal"/>
    <w:qFormat/>
    <w:rsid w:val="0075575B"/>
    <w:pPr>
      <w:bidi/>
      <w:adjustRightInd w:val="0"/>
      <w:snapToGrid w:val="0"/>
      <w:spacing w:before="120" w:after="120" w:line="240" w:lineRule="auto"/>
      <w:ind w:left="1077" w:hanging="510"/>
      <w:jc w:val="both"/>
    </w:pPr>
    <w:rPr>
      <w:rFonts w:eastAsia="Noto Sans SC Regular"/>
      <w:color w:val="000000" w:themeColor="text1"/>
      <w:kern w:val="0"/>
      <w14:ligatures w14:val="none"/>
    </w:rPr>
  </w:style>
  <w:style w:type="paragraph" w:customStyle="1" w:styleId="ArILCReportH1">
    <w:name w:val="Ar ILC Report H1"/>
    <w:basedOn w:val="Normal"/>
    <w:next w:val="Normal"/>
    <w:link w:val="ArILCReportH1Char"/>
    <w:qFormat/>
    <w:rsid w:val="00B4175B"/>
    <w:pPr>
      <w:keepNext/>
      <w:keepLines/>
      <w:bidi/>
      <w:spacing w:before="240" w:after="120" w:line="240" w:lineRule="auto"/>
      <w:outlineLvl w:val="0"/>
    </w:pPr>
    <w:rPr>
      <w:rFonts w:ascii="Overpass" w:eastAsia="Noto Sans SC Bold" w:hAnsi="Overpass"/>
      <w:b/>
      <w:bCs/>
      <w:color w:val="FA3C4B"/>
      <w:kern w:val="0"/>
      <w:sz w:val="32"/>
      <w:szCs w:val="32"/>
      <w:lang w:val="en-US"/>
      <w14:ligatures w14:val="none"/>
    </w:rPr>
  </w:style>
  <w:style w:type="character" w:customStyle="1" w:styleId="ArILCReportH1Char">
    <w:name w:val="Ar ILC Report H1 Char"/>
    <w:basedOn w:val="Policepardfaut"/>
    <w:link w:val="ArILCReportH1"/>
    <w:rsid w:val="00B4175B"/>
    <w:rPr>
      <w:rFonts w:ascii="Overpass" w:eastAsia="Noto Sans SC Bold" w:hAnsi="Overpass" w:cs="Arial"/>
      <w:b/>
      <w:bCs/>
      <w:color w:val="FA3C4B"/>
      <w:sz w:val="32"/>
      <w:szCs w:val="32"/>
      <w:lang w:val="en-US"/>
    </w:rPr>
  </w:style>
  <w:style w:type="character" w:styleId="Mentionnonrsolue">
    <w:name w:val="Unresolved Mention"/>
    <w:basedOn w:val="Policepardfaut"/>
    <w:uiPriority w:val="99"/>
    <w:semiHidden/>
    <w:unhideWhenUsed/>
    <w:rsid w:val="00665E26"/>
    <w:rPr>
      <w:color w:val="605E5C"/>
      <w:shd w:val="clear" w:color="auto" w:fill="E1DFDD"/>
    </w:rPr>
  </w:style>
  <w:style w:type="character" w:styleId="Lienhypertextesuivivisit">
    <w:name w:val="FollowedHyperlink"/>
    <w:basedOn w:val="Policepardfaut"/>
    <w:uiPriority w:val="99"/>
    <w:semiHidden/>
    <w:unhideWhenUsed/>
    <w:rsid w:val="00D0037D"/>
    <w:rPr>
      <w:color w:val="954F72" w:themeColor="followedHyperlink"/>
      <w:u w:val="single"/>
    </w:rPr>
  </w:style>
  <w:style w:type="paragraph" w:customStyle="1" w:styleId="ArILCParanumbold">
    <w:name w:val="Ar ILC Paranum bold"/>
    <w:qFormat/>
    <w:rsid w:val="006C7C38"/>
    <w:pPr>
      <w:numPr>
        <w:numId w:val="40"/>
      </w:numPr>
      <w:spacing w:before="120" w:after="120" w:line="240" w:lineRule="auto"/>
      <w:jc w:val="both"/>
    </w:pPr>
    <w:rPr>
      <w:rFonts w:ascii="Noto Sans" w:eastAsia="Times New Roman" w:hAnsi="Noto Sans" w:cs="Arial"/>
      <w:sz w:val="20"/>
      <w:szCs w:val="24"/>
      <w:lang w:val="fr-FR"/>
    </w:rPr>
  </w:style>
  <w:style w:type="character" w:customStyle="1" w:styleId="Style2">
    <w:name w:val="Style2"/>
    <w:basedOn w:val="Policepardfaut"/>
    <w:uiPriority w:val="1"/>
    <w:rsid w:val="006C7C38"/>
    <w:rPr>
      <w:color w:val="4472C4" w:themeColor="accent5"/>
    </w:rPr>
  </w:style>
  <w:style w:type="paragraph" w:customStyle="1" w:styleId="ReportPara">
    <w:name w:val="Report Para"/>
    <w:link w:val="ReportParaChar"/>
    <w:uiPriority w:val="4"/>
    <w:qFormat/>
    <w:rsid w:val="00CC3B2D"/>
    <w:pPr>
      <w:spacing w:before="120" w:after="120" w:line="240" w:lineRule="auto"/>
      <w:jc w:val="both"/>
    </w:pPr>
    <w:rPr>
      <w:rFonts w:ascii="Noto Sans" w:eastAsia="Noto Sans SC Regular" w:hAnsi="Noto Sans" w:cs="Noto Sans"/>
      <w:sz w:val="20"/>
      <w:szCs w:val="20"/>
    </w:rPr>
  </w:style>
  <w:style w:type="character" w:customStyle="1" w:styleId="ReportParaChar">
    <w:name w:val="Report Para Char"/>
    <w:basedOn w:val="Policepardfaut"/>
    <w:link w:val="ReportPara"/>
    <w:uiPriority w:val="4"/>
    <w:rsid w:val="00CC3B2D"/>
    <w:rPr>
      <w:rFonts w:ascii="Noto Sans" w:eastAsia="Noto Sans SC Regular" w:hAnsi="Noto Sans" w:cs="Noto San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5542">
      <w:bodyDiv w:val="1"/>
      <w:marLeft w:val="0"/>
      <w:marRight w:val="0"/>
      <w:marTop w:val="0"/>
      <w:marBottom w:val="0"/>
      <w:divBdr>
        <w:top w:val="none" w:sz="0" w:space="0" w:color="auto"/>
        <w:left w:val="none" w:sz="0" w:space="0" w:color="auto"/>
        <w:bottom w:val="none" w:sz="0" w:space="0" w:color="auto"/>
        <w:right w:val="none" w:sz="0" w:space="0" w:color="auto"/>
      </w:divBdr>
    </w:div>
    <w:div w:id="111291989">
      <w:bodyDiv w:val="1"/>
      <w:marLeft w:val="0"/>
      <w:marRight w:val="0"/>
      <w:marTop w:val="0"/>
      <w:marBottom w:val="0"/>
      <w:divBdr>
        <w:top w:val="none" w:sz="0" w:space="0" w:color="auto"/>
        <w:left w:val="none" w:sz="0" w:space="0" w:color="auto"/>
        <w:bottom w:val="none" w:sz="0" w:space="0" w:color="auto"/>
        <w:right w:val="none" w:sz="0" w:space="0" w:color="auto"/>
      </w:divBdr>
    </w:div>
    <w:div w:id="187720770">
      <w:bodyDiv w:val="1"/>
      <w:marLeft w:val="0"/>
      <w:marRight w:val="0"/>
      <w:marTop w:val="0"/>
      <w:marBottom w:val="0"/>
      <w:divBdr>
        <w:top w:val="none" w:sz="0" w:space="0" w:color="auto"/>
        <w:left w:val="none" w:sz="0" w:space="0" w:color="auto"/>
        <w:bottom w:val="none" w:sz="0" w:space="0" w:color="auto"/>
        <w:right w:val="none" w:sz="0" w:space="0" w:color="auto"/>
      </w:divBdr>
    </w:div>
    <w:div w:id="257107229">
      <w:bodyDiv w:val="1"/>
      <w:marLeft w:val="0"/>
      <w:marRight w:val="0"/>
      <w:marTop w:val="0"/>
      <w:marBottom w:val="0"/>
      <w:divBdr>
        <w:top w:val="none" w:sz="0" w:space="0" w:color="auto"/>
        <w:left w:val="none" w:sz="0" w:space="0" w:color="auto"/>
        <w:bottom w:val="none" w:sz="0" w:space="0" w:color="auto"/>
        <w:right w:val="none" w:sz="0" w:space="0" w:color="auto"/>
      </w:divBdr>
    </w:div>
    <w:div w:id="317392359">
      <w:bodyDiv w:val="1"/>
      <w:marLeft w:val="0"/>
      <w:marRight w:val="0"/>
      <w:marTop w:val="0"/>
      <w:marBottom w:val="0"/>
      <w:divBdr>
        <w:top w:val="none" w:sz="0" w:space="0" w:color="auto"/>
        <w:left w:val="none" w:sz="0" w:space="0" w:color="auto"/>
        <w:bottom w:val="none" w:sz="0" w:space="0" w:color="auto"/>
        <w:right w:val="none" w:sz="0" w:space="0" w:color="auto"/>
      </w:divBdr>
    </w:div>
    <w:div w:id="400451172">
      <w:bodyDiv w:val="1"/>
      <w:marLeft w:val="0"/>
      <w:marRight w:val="0"/>
      <w:marTop w:val="0"/>
      <w:marBottom w:val="0"/>
      <w:divBdr>
        <w:top w:val="none" w:sz="0" w:space="0" w:color="auto"/>
        <w:left w:val="none" w:sz="0" w:space="0" w:color="auto"/>
        <w:bottom w:val="none" w:sz="0" w:space="0" w:color="auto"/>
        <w:right w:val="none" w:sz="0" w:space="0" w:color="auto"/>
      </w:divBdr>
    </w:div>
    <w:div w:id="466362859">
      <w:bodyDiv w:val="1"/>
      <w:marLeft w:val="0"/>
      <w:marRight w:val="0"/>
      <w:marTop w:val="0"/>
      <w:marBottom w:val="0"/>
      <w:divBdr>
        <w:top w:val="none" w:sz="0" w:space="0" w:color="auto"/>
        <w:left w:val="none" w:sz="0" w:space="0" w:color="auto"/>
        <w:bottom w:val="none" w:sz="0" w:space="0" w:color="auto"/>
        <w:right w:val="none" w:sz="0" w:space="0" w:color="auto"/>
      </w:divBdr>
    </w:div>
    <w:div w:id="661860959">
      <w:bodyDiv w:val="1"/>
      <w:marLeft w:val="0"/>
      <w:marRight w:val="0"/>
      <w:marTop w:val="0"/>
      <w:marBottom w:val="0"/>
      <w:divBdr>
        <w:top w:val="none" w:sz="0" w:space="0" w:color="auto"/>
        <w:left w:val="none" w:sz="0" w:space="0" w:color="auto"/>
        <w:bottom w:val="none" w:sz="0" w:space="0" w:color="auto"/>
        <w:right w:val="none" w:sz="0" w:space="0" w:color="auto"/>
      </w:divBdr>
    </w:div>
    <w:div w:id="775371065">
      <w:bodyDiv w:val="1"/>
      <w:marLeft w:val="0"/>
      <w:marRight w:val="0"/>
      <w:marTop w:val="0"/>
      <w:marBottom w:val="0"/>
      <w:divBdr>
        <w:top w:val="none" w:sz="0" w:space="0" w:color="auto"/>
        <w:left w:val="none" w:sz="0" w:space="0" w:color="auto"/>
        <w:bottom w:val="none" w:sz="0" w:space="0" w:color="auto"/>
        <w:right w:val="none" w:sz="0" w:space="0" w:color="auto"/>
      </w:divBdr>
    </w:div>
    <w:div w:id="930118155">
      <w:bodyDiv w:val="1"/>
      <w:marLeft w:val="0"/>
      <w:marRight w:val="0"/>
      <w:marTop w:val="0"/>
      <w:marBottom w:val="0"/>
      <w:divBdr>
        <w:top w:val="none" w:sz="0" w:space="0" w:color="auto"/>
        <w:left w:val="none" w:sz="0" w:space="0" w:color="auto"/>
        <w:bottom w:val="none" w:sz="0" w:space="0" w:color="auto"/>
        <w:right w:val="none" w:sz="0" w:space="0" w:color="auto"/>
      </w:divBdr>
    </w:div>
    <w:div w:id="1170100845">
      <w:bodyDiv w:val="1"/>
      <w:marLeft w:val="0"/>
      <w:marRight w:val="0"/>
      <w:marTop w:val="0"/>
      <w:marBottom w:val="0"/>
      <w:divBdr>
        <w:top w:val="none" w:sz="0" w:space="0" w:color="auto"/>
        <w:left w:val="none" w:sz="0" w:space="0" w:color="auto"/>
        <w:bottom w:val="none" w:sz="0" w:space="0" w:color="auto"/>
        <w:right w:val="none" w:sz="0" w:space="0" w:color="auto"/>
      </w:divBdr>
    </w:div>
    <w:div w:id="1405108020">
      <w:bodyDiv w:val="1"/>
      <w:marLeft w:val="0"/>
      <w:marRight w:val="0"/>
      <w:marTop w:val="0"/>
      <w:marBottom w:val="0"/>
      <w:divBdr>
        <w:top w:val="none" w:sz="0" w:space="0" w:color="auto"/>
        <w:left w:val="none" w:sz="0" w:space="0" w:color="auto"/>
        <w:bottom w:val="none" w:sz="0" w:space="0" w:color="auto"/>
        <w:right w:val="none" w:sz="0" w:space="0" w:color="auto"/>
      </w:divBdr>
    </w:div>
    <w:div w:id="1421756854">
      <w:bodyDiv w:val="1"/>
      <w:marLeft w:val="0"/>
      <w:marRight w:val="0"/>
      <w:marTop w:val="0"/>
      <w:marBottom w:val="0"/>
      <w:divBdr>
        <w:top w:val="none" w:sz="0" w:space="0" w:color="auto"/>
        <w:left w:val="none" w:sz="0" w:space="0" w:color="auto"/>
        <w:bottom w:val="none" w:sz="0" w:space="0" w:color="auto"/>
        <w:right w:val="none" w:sz="0" w:space="0" w:color="auto"/>
      </w:divBdr>
    </w:div>
    <w:div w:id="1468235364">
      <w:bodyDiv w:val="1"/>
      <w:marLeft w:val="0"/>
      <w:marRight w:val="0"/>
      <w:marTop w:val="0"/>
      <w:marBottom w:val="0"/>
      <w:divBdr>
        <w:top w:val="none" w:sz="0" w:space="0" w:color="auto"/>
        <w:left w:val="none" w:sz="0" w:space="0" w:color="auto"/>
        <w:bottom w:val="none" w:sz="0" w:space="0" w:color="auto"/>
        <w:right w:val="none" w:sz="0" w:space="0" w:color="auto"/>
      </w:divBdr>
    </w:div>
    <w:div w:id="1512451090">
      <w:bodyDiv w:val="1"/>
      <w:marLeft w:val="0"/>
      <w:marRight w:val="0"/>
      <w:marTop w:val="0"/>
      <w:marBottom w:val="0"/>
      <w:divBdr>
        <w:top w:val="none" w:sz="0" w:space="0" w:color="auto"/>
        <w:left w:val="none" w:sz="0" w:space="0" w:color="auto"/>
        <w:bottom w:val="none" w:sz="0" w:space="0" w:color="auto"/>
        <w:right w:val="none" w:sz="0" w:space="0" w:color="auto"/>
      </w:divBdr>
    </w:div>
    <w:div w:id="2005818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emicalhazards@ilo.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_rels/footnotes.xml.rels><?xml version="1.0" encoding="UTF-8" standalone="yes"?>
<Relationships xmlns="http://schemas.openxmlformats.org/package/2006/relationships"><Relationship Id="rId3" Type="http://schemas.openxmlformats.org/officeDocument/2006/relationships/hyperlink" Target="https://www.ilo.org/sites/default/files/wcmsp5/groups/public/@ed_norm/@normes/documents/normativeinstrument/wcms_c170_ar.pdf" TargetMode="External"/><Relationship Id="rId2" Type="http://schemas.openxmlformats.org/officeDocument/2006/relationships/hyperlink" Target="https://www.ilo.org/sites/default/files/wcmsp5/groups/public/@ed_norm/@normes/documents/normativeinstrument/wcms_c170_ar.pdf" TargetMode="External"/><Relationship Id="rId1" Type="http://schemas.openxmlformats.org/officeDocument/2006/relationships/hyperlink" Target="https://www.ilo.org/resource/record-proceedings/gb/350/minutes-350th-session-governing-body-international-labour-office" TargetMode="External"/><Relationship Id="rId4" Type="http://schemas.openxmlformats.org/officeDocument/2006/relationships/hyperlink" Target="https://www.ilo.org/sites/default/files/wcmsp5/groups/public/@ed_norm/@normes/documents/normativeinstrument/wcms_c170_ar.pdf" TargetMode="Externa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07D280FEC4C849E2A6D45B2734BC3BD4"/>
        <w:category>
          <w:name w:val="General"/>
          <w:gallery w:val="placeholder"/>
        </w:category>
        <w:types>
          <w:type w:val="bbPlcHdr"/>
        </w:types>
        <w:behaviors>
          <w:behavior w:val="content"/>
        </w:behaviors>
        <w:guid w:val="{6B75E1A2-071E-4EE0-A126-CECC209E03C3}"/>
      </w:docPartPr>
      <w:docPartBody>
        <w:p w:rsidR="00F651B6" w:rsidRDefault="00FA1E0A" w:rsidP="00FA1E0A">
          <w:pPr>
            <w:pStyle w:val="07D280FEC4C849E2A6D45B2734BC3BD45"/>
          </w:pPr>
          <w:r>
            <w:rPr>
              <w:rStyle w:val="Textedelespacerserv"/>
              <w:rFonts w:hint="cs"/>
              <w:rtl/>
            </w:rPr>
            <w:t>يرجى الاختيار من القائمة.</w:t>
          </w:r>
        </w:p>
      </w:docPartBody>
    </w:docPart>
    <w:docPart>
      <w:docPartPr>
        <w:name w:val="B52281D5F9104B2293B152B69C3D5552"/>
        <w:category>
          <w:name w:val="General"/>
          <w:gallery w:val="placeholder"/>
        </w:category>
        <w:types>
          <w:type w:val="bbPlcHdr"/>
        </w:types>
        <w:behaviors>
          <w:behavior w:val="content"/>
        </w:behaviors>
        <w:guid w:val="{9BA116C3-B471-4C0D-920A-05FC355B2765}"/>
      </w:docPartPr>
      <w:docPartBody>
        <w:p w:rsidR="00F651B6" w:rsidRDefault="00FA1E0A" w:rsidP="00FA1E0A">
          <w:pPr>
            <w:pStyle w:val="B52281D5F9104B2293B152B69C3D55525"/>
          </w:pPr>
          <w:r>
            <w:rPr>
              <w:rStyle w:val="Textedelespacerserv"/>
              <w:rFonts w:hint="cs"/>
              <w:rtl/>
            </w:rPr>
            <w:t>يرجى الاختيار من القائمة.</w:t>
          </w:r>
        </w:p>
      </w:docPartBody>
    </w:docPart>
    <w:docPart>
      <w:docPartPr>
        <w:name w:val="49B02605AC9B442FA037799F31878CC4"/>
        <w:category>
          <w:name w:val="General"/>
          <w:gallery w:val="placeholder"/>
        </w:category>
        <w:types>
          <w:type w:val="bbPlcHdr"/>
        </w:types>
        <w:behaviors>
          <w:behavior w:val="content"/>
        </w:behaviors>
        <w:guid w:val="{7CD65D25-15F4-4F66-A0B9-1A951BB9BBEF}"/>
      </w:docPartPr>
      <w:docPartBody>
        <w:p w:rsidR="00F651B6" w:rsidRDefault="00FA1E0A" w:rsidP="00FA1E0A">
          <w:pPr>
            <w:pStyle w:val="49B02605AC9B442FA037799F31878CC45"/>
          </w:pPr>
          <w:r>
            <w:rPr>
              <w:rStyle w:val="Textedelespacerserv"/>
              <w:rFonts w:hint="cs"/>
              <w:rtl/>
            </w:rPr>
            <w:t>يرجى الاختيار من القائمة.</w:t>
          </w:r>
        </w:p>
      </w:docPartBody>
    </w:docPart>
    <w:docPart>
      <w:docPartPr>
        <w:name w:val="E8DBC5E1B43B4CAEAFBC96BC7970469A"/>
        <w:category>
          <w:name w:val="General"/>
          <w:gallery w:val="placeholder"/>
        </w:category>
        <w:types>
          <w:type w:val="bbPlcHdr"/>
        </w:types>
        <w:behaviors>
          <w:behavior w:val="content"/>
        </w:behaviors>
        <w:guid w:val="{C1F12F51-8E06-4DB9-9FC5-294F61F31466}"/>
      </w:docPartPr>
      <w:docPartBody>
        <w:p w:rsidR="00F651B6" w:rsidRDefault="00FA1E0A" w:rsidP="00FA1E0A">
          <w:pPr>
            <w:pStyle w:val="E8DBC5E1B43B4CAEAFBC96BC7970469A5"/>
          </w:pPr>
          <w:r>
            <w:rPr>
              <w:rStyle w:val="Textedelespacerserv"/>
              <w:rFonts w:hint="cs"/>
              <w:rtl/>
            </w:rPr>
            <w:t>يرجى الاختيار من القائمة.</w:t>
          </w:r>
        </w:p>
      </w:docPartBody>
    </w:docPart>
    <w:docPart>
      <w:docPartPr>
        <w:name w:val="C481E6F309EC441EB6DDEB1400C9A2EF"/>
        <w:category>
          <w:name w:val="General"/>
          <w:gallery w:val="placeholder"/>
        </w:category>
        <w:types>
          <w:type w:val="bbPlcHdr"/>
        </w:types>
        <w:behaviors>
          <w:behavior w:val="content"/>
        </w:behaviors>
        <w:guid w:val="{E87496FA-37DF-46B5-8811-8BF3CA02A5FE}"/>
      </w:docPartPr>
      <w:docPartBody>
        <w:p w:rsidR="00F651B6" w:rsidRDefault="00FA1E0A" w:rsidP="00FA1E0A">
          <w:pPr>
            <w:pStyle w:val="C481E6F309EC441EB6DDEB1400C9A2EF5"/>
          </w:pPr>
          <w:r>
            <w:rPr>
              <w:rStyle w:val="Textedelespacerserv"/>
              <w:rFonts w:hint="cs"/>
              <w:rtl/>
            </w:rPr>
            <w:t>يرجى الاختيار من القائمة.</w:t>
          </w:r>
        </w:p>
      </w:docPartBody>
    </w:docPart>
    <w:docPart>
      <w:docPartPr>
        <w:name w:val="6061AEF16C3D4D6BA4DA7852989A91F5"/>
        <w:category>
          <w:name w:val="General"/>
          <w:gallery w:val="placeholder"/>
        </w:category>
        <w:types>
          <w:type w:val="bbPlcHdr"/>
        </w:types>
        <w:behaviors>
          <w:behavior w:val="content"/>
        </w:behaviors>
        <w:guid w:val="{78CF1A30-EC28-4B63-A43B-3C1E67FD1CCE}"/>
      </w:docPartPr>
      <w:docPartBody>
        <w:p w:rsidR="00F651B6" w:rsidRDefault="00FA1E0A" w:rsidP="00FA1E0A">
          <w:pPr>
            <w:pStyle w:val="6061AEF16C3D4D6BA4DA7852989A91F55"/>
          </w:pPr>
          <w:r>
            <w:rPr>
              <w:rStyle w:val="Textedelespacerserv"/>
              <w:rFonts w:hint="cs"/>
              <w:rtl/>
            </w:rPr>
            <w:t>يرجى الاختيار من القائمة.</w:t>
          </w:r>
        </w:p>
      </w:docPartBody>
    </w:docPart>
    <w:docPart>
      <w:docPartPr>
        <w:name w:val="CCDF18535B3C4EE18A7E5D62EB03F191"/>
        <w:category>
          <w:name w:val="General"/>
          <w:gallery w:val="placeholder"/>
        </w:category>
        <w:types>
          <w:type w:val="bbPlcHdr"/>
        </w:types>
        <w:behaviors>
          <w:behavior w:val="content"/>
        </w:behaviors>
        <w:guid w:val="{D3FA9C83-C9B5-4EE0-89BC-31BBDC784B3D}"/>
      </w:docPartPr>
      <w:docPartBody>
        <w:p w:rsidR="00F651B6" w:rsidRDefault="00FA1E0A" w:rsidP="00FA1E0A">
          <w:pPr>
            <w:pStyle w:val="CCDF18535B3C4EE18A7E5D62EB03F1915"/>
          </w:pPr>
          <w:r>
            <w:rPr>
              <w:rStyle w:val="Textedelespacerserv"/>
              <w:rFonts w:hint="cs"/>
              <w:rtl/>
            </w:rPr>
            <w:t>يرجى الاختيار من القائمة.</w:t>
          </w:r>
        </w:p>
      </w:docPartBody>
    </w:docPart>
    <w:docPart>
      <w:docPartPr>
        <w:name w:val="74EAF9DBCB7D419FBE0CA249B69BD6AE"/>
        <w:category>
          <w:name w:val="General"/>
          <w:gallery w:val="placeholder"/>
        </w:category>
        <w:types>
          <w:type w:val="bbPlcHdr"/>
        </w:types>
        <w:behaviors>
          <w:behavior w:val="content"/>
        </w:behaviors>
        <w:guid w:val="{7D579BAE-1602-4566-84A8-C041759B1186}"/>
      </w:docPartPr>
      <w:docPartBody>
        <w:p w:rsidR="00F651B6" w:rsidRDefault="00FA1E0A" w:rsidP="00FA1E0A">
          <w:pPr>
            <w:pStyle w:val="74EAF9DBCB7D419FBE0CA249B69BD6AE5"/>
          </w:pPr>
          <w:r>
            <w:rPr>
              <w:rStyle w:val="Textedelespacerserv"/>
              <w:rFonts w:hint="cs"/>
              <w:rtl/>
            </w:rPr>
            <w:t>يرجى الاختيار من القائمة.</w:t>
          </w:r>
        </w:p>
      </w:docPartBody>
    </w:docPart>
    <w:docPart>
      <w:docPartPr>
        <w:name w:val="9708DB39EE8147D1A808DF259FD05722"/>
        <w:category>
          <w:name w:val="General"/>
          <w:gallery w:val="placeholder"/>
        </w:category>
        <w:types>
          <w:type w:val="bbPlcHdr"/>
        </w:types>
        <w:behaviors>
          <w:behavior w:val="content"/>
        </w:behaviors>
        <w:guid w:val="{C7BFEC8A-CCC4-4142-8BE1-06D2A3D578FF}"/>
      </w:docPartPr>
      <w:docPartBody>
        <w:p w:rsidR="00F651B6" w:rsidRDefault="00FA1E0A" w:rsidP="00FA1E0A">
          <w:pPr>
            <w:pStyle w:val="9708DB39EE8147D1A808DF259FD057225"/>
          </w:pPr>
          <w:r>
            <w:rPr>
              <w:rStyle w:val="Textedelespacerserv"/>
              <w:rFonts w:hint="cs"/>
              <w:rtl/>
            </w:rPr>
            <w:t>يرجى الاختيار من القائمة.</w:t>
          </w:r>
        </w:p>
      </w:docPartBody>
    </w:docPart>
    <w:docPart>
      <w:docPartPr>
        <w:name w:val="D803E32CA6434C2388B0D7EBD8F4F363"/>
        <w:category>
          <w:name w:val="General"/>
          <w:gallery w:val="placeholder"/>
        </w:category>
        <w:types>
          <w:type w:val="bbPlcHdr"/>
        </w:types>
        <w:behaviors>
          <w:behavior w:val="content"/>
        </w:behaviors>
        <w:guid w:val="{11365733-D8E7-4EAA-8919-79AC2AFEFB4A}"/>
      </w:docPartPr>
      <w:docPartBody>
        <w:p w:rsidR="00F651B6" w:rsidRDefault="00FA1E0A" w:rsidP="00FA1E0A">
          <w:pPr>
            <w:pStyle w:val="D803E32CA6434C2388B0D7EBD8F4F3635"/>
          </w:pPr>
          <w:r>
            <w:rPr>
              <w:rStyle w:val="Textedelespacerserv"/>
              <w:rFonts w:hint="cs"/>
              <w:rtl/>
            </w:rPr>
            <w:t>يرجى الاختيار من القائمة.</w:t>
          </w:r>
        </w:p>
      </w:docPartBody>
    </w:docPart>
    <w:docPart>
      <w:docPartPr>
        <w:name w:val="2A68A536A7F34F86BADA3E7B322D274F"/>
        <w:category>
          <w:name w:val="General"/>
          <w:gallery w:val="placeholder"/>
        </w:category>
        <w:types>
          <w:type w:val="bbPlcHdr"/>
        </w:types>
        <w:behaviors>
          <w:behavior w:val="content"/>
        </w:behaviors>
        <w:guid w:val="{15CE7B3E-B43E-4FB4-943D-2429BD736FA3}"/>
      </w:docPartPr>
      <w:docPartBody>
        <w:p w:rsidR="00F651B6" w:rsidRDefault="00FA1E0A" w:rsidP="00FA1E0A">
          <w:pPr>
            <w:pStyle w:val="2A68A536A7F34F86BADA3E7B322D274F5"/>
          </w:pPr>
          <w:r>
            <w:rPr>
              <w:rStyle w:val="Textedelespacerserv"/>
              <w:rFonts w:hint="cs"/>
              <w:rtl/>
            </w:rPr>
            <w:t>يرجى الاختيار من القائمة.</w:t>
          </w:r>
        </w:p>
      </w:docPartBody>
    </w:docPart>
    <w:docPart>
      <w:docPartPr>
        <w:name w:val="B3618B0D81E74C168EA56389CEDED3D6"/>
        <w:category>
          <w:name w:val="General"/>
          <w:gallery w:val="placeholder"/>
        </w:category>
        <w:types>
          <w:type w:val="bbPlcHdr"/>
        </w:types>
        <w:behaviors>
          <w:behavior w:val="content"/>
        </w:behaviors>
        <w:guid w:val="{21D26554-B62C-4920-AEBB-2D74D187CCC1}"/>
      </w:docPartPr>
      <w:docPartBody>
        <w:p w:rsidR="00F651B6" w:rsidRDefault="00FA1E0A" w:rsidP="00FA1E0A">
          <w:pPr>
            <w:pStyle w:val="B3618B0D81E74C168EA56389CEDED3D65"/>
          </w:pPr>
          <w:r>
            <w:rPr>
              <w:rStyle w:val="Textedelespacerserv"/>
              <w:rFonts w:hint="cs"/>
              <w:rtl/>
            </w:rPr>
            <w:t>يرجى الاختيار من القائمة.</w:t>
          </w:r>
        </w:p>
      </w:docPartBody>
    </w:docPart>
    <w:docPart>
      <w:docPartPr>
        <w:name w:val="66E379138EED4781AB0298FD9BA3988A"/>
        <w:category>
          <w:name w:val="General"/>
          <w:gallery w:val="placeholder"/>
        </w:category>
        <w:types>
          <w:type w:val="bbPlcHdr"/>
        </w:types>
        <w:behaviors>
          <w:behavior w:val="content"/>
        </w:behaviors>
        <w:guid w:val="{37E143E7-7310-449F-9B2A-8462932BDC6E}"/>
      </w:docPartPr>
      <w:docPartBody>
        <w:p w:rsidR="00F651B6" w:rsidRDefault="00FA1E0A" w:rsidP="00FA1E0A">
          <w:pPr>
            <w:pStyle w:val="66E379138EED4781AB0298FD9BA3988A5"/>
          </w:pPr>
          <w:r>
            <w:rPr>
              <w:rStyle w:val="Textedelespacerserv"/>
              <w:rFonts w:hint="cs"/>
              <w:rtl/>
            </w:rPr>
            <w:t>يرجى الاختيار من القائمة.</w:t>
          </w:r>
        </w:p>
      </w:docPartBody>
    </w:docPart>
    <w:docPart>
      <w:docPartPr>
        <w:name w:val="16950BD3E2FB4DF0BF48BCAB13393EDC"/>
        <w:category>
          <w:name w:val="General"/>
          <w:gallery w:val="placeholder"/>
        </w:category>
        <w:types>
          <w:type w:val="bbPlcHdr"/>
        </w:types>
        <w:behaviors>
          <w:behavior w:val="content"/>
        </w:behaviors>
        <w:guid w:val="{3CA266DB-8AE7-4F25-946A-3A4F159775E1}"/>
      </w:docPartPr>
      <w:docPartBody>
        <w:p w:rsidR="00F651B6" w:rsidRDefault="00FA1E0A" w:rsidP="00FA1E0A">
          <w:pPr>
            <w:pStyle w:val="16950BD3E2FB4DF0BF48BCAB13393EDC5"/>
          </w:pPr>
          <w:r>
            <w:rPr>
              <w:rStyle w:val="Textedelespacerserv"/>
              <w:rFonts w:hint="cs"/>
              <w:rtl/>
            </w:rPr>
            <w:t>يرجى الاختيار من القائمة.</w:t>
          </w:r>
        </w:p>
      </w:docPartBody>
    </w:docPart>
    <w:docPart>
      <w:docPartPr>
        <w:name w:val="0340DCCD72F047E1B91E30C3B8F4A1EC"/>
        <w:category>
          <w:name w:val="General"/>
          <w:gallery w:val="placeholder"/>
        </w:category>
        <w:types>
          <w:type w:val="bbPlcHdr"/>
        </w:types>
        <w:behaviors>
          <w:behavior w:val="content"/>
        </w:behaviors>
        <w:guid w:val="{E05C1F35-1944-4EAA-BCD3-DB6C36021843}"/>
      </w:docPartPr>
      <w:docPartBody>
        <w:p w:rsidR="00F651B6" w:rsidRDefault="00FA1E0A" w:rsidP="00FA1E0A">
          <w:pPr>
            <w:pStyle w:val="0340DCCD72F047E1B91E30C3B8F4A1EC5"/>
          </w:pPr>
          <w:r>
            <w:rPr>
              <w:rStyle w:val="Textedelespacerserv"/>
              <w:rFonts w:hint="cs"/>
              <w:rtl/>
            </w:rPr>
            <w:t>يرجى الاختيار من القائمة.</w:t>
          </w:r>
        </w:p>
      </w:docPartBody>
    </w:docPart>
    <w:docPart>
      <w:docPartPr>
        <w:name w:val="B53C0EE084EA4FE18004CE0A53D857FF"/>
        <w:category>
          <w:name w:val="General"/>
          <w:gallery w:val="placeholder"/>
        </w:category>
        <w:types>
          <w:type w:val="bbPlcHdr"/>
        </w:types>
        <w:behaviors>
          <w:behavior w:val="content"/>
        </w:behaviors>
        <w:guid w:val="{DA3992E2-95AF-4534-9258-595BDEC53A78}"/>
      </w:docPartPr>
      <w:docPartBody>
        <w:p w:rsidR="00F651B6" w:rsidRDefault="00FA1E0A" w:rsidP="00FA1E0A">
          <w:pPr>
            <w:pStyle w:val="B53C0EE084EA4FE18004CE0A53D857FF5"/>
          </w:pPr>
          <w:r>
            <w:rPr>
              <w:rStyle w:val="Textedelespacerserv"/>
              <w:rFonts w:hint="cs"/>
              <w:rtl/>
            </w:rPr>
            <w:t>يرجى الاختيار من القائمة.</w:t>
          </w:r>
        </w:p>
      </w:docPartBody>
    </w:docPart>
    <w:docPart>
      <w:docPartPr>
        <w:name w:val="BBD29E275A0D4F76AE51C57547912C03"/>
        <w:category>
          <w:name w:val="General"/>
          <w:gallery w:val="placeholder"/>
        </w:category>
        <w:types>
          <w:type w:val="bbPlcHdr"/>
        </w:types>
        <w:behaviors>
          <w:behavior w:val="content"/>
        </w:behaviors>
        <w:guid w:val="{82841AD7-294E-42F5-B90D-FC49C48ACB51}"/>
      </w:docPartPr>
      <w:docPartBody>
        <w:p w:rsidR="00F651B6" w:rsidRDefault="00FA1E0A" w:rsidP="00FA1E0A">
          <w:pPr>
            <w:pStyle w:val="BBD29E275A0D4F76AE51C57547912C035"/>
          </w:pPr>
          <w:r>
            <w:rPr>
              <w:rStyle w:val="Textedelespacerserv"/>
              <w:rFonts w:hint="cs"/>
              <w:rtl/>
            </w:rPr>
            <w:t>يرجى الاختيار من القائمة.</w:t>
          </w:r>
        </w:p>
      </w:docPartBody>
    </w:docPart>
    <w:docPart>
      <w:docPartPr>
        <w:name w:val="C22B4546FFC94064B97AD617ED418805"/>
        <w:category>
          <w:name w:val="General"/>
          <w:gallery w:val="placeholder"/>
        </w:category>
        <w:types>
          <w:type w:val="bbPlcHdr"/>
        </w:types>
        <w:behaviors>
          <w:behavior w:val="content"/>
        </w:behaviors>
        <w:guid w:val="{72CC92D2-49D8-4B41-896F-D8F4F4D4B1F2}"/>
      </w:docPartPr>
      <w:docPartBody>
        <w:p w:rsidR="00F651B6" w:rsidRDefault="00FA1E0A" w:rsidP="00FA1E0A">
          <w:pPr>
            <w:pStyle w:val="C22B4546FFC94064B97AD617ED4188055"/>
          </w:pPr>
          <w:r>
            <w:rPr>
              <w:rStyle w:val="Textedelespacerserv"/>
              <w:rFonts w:hint="cs"/>
              <w:rtl/>
            </w:rPr>
            <w:t>يرجى الاختيار من القائمة.</w:t>
          </w:r>
        </w:p>
      </w:docPartBody>
    </w:docPart>
    <w:docPart>
      <w:docPartPr>
        <w:name w:val="DBD9707566CE45D4982F49D6AF9F7CB8"/>
        <w:category>
          <w:name w:val="General"/>
          <w:gallery w:val="placeholder"/>
        </w:category>
        <w:types>
          <w:type w:val="bbPlcHdr"/>
        </w:types>
        <w:behaviors>
          <w:behavior w:val="content"/>
        </w:behaviors>
        <w:guid w:val="{9906152B-A551-447E-AD51-5A588D162358}"/>
      </w:docPartPr>
      <w:docPartBody>
        <w:p w:rsidR="00F651B6" w:rsidRDefault="00FA1E0A" w:rsidP="00FA1E0A">
          <w:pPr>
            <w:pStyle w:val="DBD9707566CE45D4982F49D6AF9F7CB85"/>
          </w:pPr>
          <w:r>
            <w:rPr>
              <w:rStyle w:val="Textedelespacerserv"/>
              <w:rFonts w:hint="cs"/>
              <w:rtl/>
            </w:rPr>
            <w:t>يرجى الاختيار من القائمة.</w:t>
          </w:r>
        </w:p>
      </w:docPartBody>
    </w:docPart>
    <w:docPart>
      <w:docPartPr>
        <w:name w:val="02888A97DF7046F2845844311BEFBB2B"/>
        <w:category>
          <w:name w:val="General"/>
          <w:gallery w:val="placeholder"/>
        </w:category>
        <w:types>
          <w:type w:val="bbPlcHdr"/>
        </w:types>
        <w:behaviors>
          <w:behavior w:val="content"/>
        </w:behaviors>
        <w:guid w:val="{E8F8A267-54EC-4D6B-B94B-3FFAED90A43E}"/>
      </w:docPartPr>
      <w:docPartBody>
        <w:p w:rsidR="00F651B6" w:rsidRDefault="00FA1E0A" w:rsidP="00FA1E0A">
          <w:pPr>
            <w:pStyle w:val="02888A97DF7046F2845844311BEFBB2B5"/>
          </w:pPr>
          <w:r>
            <w:rPr>
              <w:rStyle w:val="Textedelespacerserv"/>
              <w:rFonts w:hint="cs"/>
              <w:rtl/>
            </w:rPr>
            <w:t>يرجى الاختيار من القائمة.</w:t>
          </w:r>
        </w:p>
      </w:docPartBody>
    </w:docPart>
    <w:docPart>
      <w:docPartPr>
        <w:name w:val="DE2736A6E58C49F08FD50099C5D92F31"/>
        <w:category>
          <w:name w:val="General"/>
          <w:gallery w:val="placeholder"/>
        </w:category>
        <w:types>
          <w:type w:val="bbPlcHdr"/>
        </w:types>
        <w:behaviors>
          <w:behavior w:val="content"/>
        </w:behaviors>
        <w:guid w:val="{A680CCAA-2ECB-4CCC-8955-0A7161D44914}"/>
      </w:docPartPr>
      <w:docPartBody>
        <w:p w:rsidR="00F651B6" w:rsidRDefault="00FA1E0A" w:rsidP="00FA1E0A">
          <w:pPr>
            <w:pStyle w:val="DE2736A6E58C49F08FD50099C5D92F315"/>
          </w:pPr>
          <w:r>
            <w:rPr>
              <w:rStyle w:val="Textedelespacerserv"/>
              <w:rFonts w:hint="cs"/>
              <w:rtl/>
            </w:rPr>
            <w:t>يرجى الاختيار من القائمة.</w:t>
          </w:r>
        </w:p>
      </w:docPartBody>
    </w:docPart>
    <w:docPart>
      <w:docPartPr>
        <w:name w:val="025BC9A60DFD4DFB9A5C61F7BCDA290C"/>
        <w:category>
          <w:name w:val="Général"/>
          <w:gallery w:val="placeholder"/>
        </w:category>
        <w:types>
          <w:type w:val="bbPlcHdr"/>
        </w:types>
        <w:behaviors>
          <w:behavior w:val="content"/>
        </w:behaviors>
        <w:guid w:val="{7728532F-5130-49DB-839F-7033E301ECBD}"/>
      </w:docPartPr>
      <w:docPartBody>
        <w:p w:rsidR="00FA1E0A" w:rsidRDefault="00FA1E0A" w:rsidP="00FA1E0A">
          <w:pPr>
            <w:pStyle w:val="025BC9A60DFD4DFB9A5C61F7BCDA290C4"/>
          </w:pPr>
          <w:r>
            <w:rPr>
              <w:rStyle w:val="Textedelespacerserv"/>
              <w:rFonts w:hint="cs"/>
              <w:rtl/>
            </w:rPr>
            <w:t>إضغط أو أنقر هنا لإدخال النص.</w:t>
          </w:r>
        </w:p>
      </w:docPartBody>
    </w:docPart>
    <w:docPart>
      <w:docPartPr>
        <w:name w:val="005AD473A47F495492B47672C4C7B4C7"/>
        <w:category>
          <w:name w:val="Général"/>
          <w:gallery w:val="placeholder"/>
        </w:category>
        <w:types>
          <w:type w:val="bbPlcHdr"/>
        </w:types>
        <w:behaviors>
          <w:behavior w:val="content"/>
        </w:behaviors>
        <w:guid w:val="{DAFCC388-FAF5-4645-90D4-92DD2AF7B806}"/>
      </w:docPartPr>
      <w:docPartBody>
        <w:p w:rsidR="00FA1E0A" w:rsidRDefault="00FA1E0A" w:rsidP="00FA1E0A">
          <w:pPr>
            <w:pStyle w:val="005AD473A47F495492B47672C4C7B4C71"/>
          </w:pPr>
          <w:r>
            <w:rPr>
              <w:rStyle w:val="Textedelespacerserv"/>
              <w:rFonts w:hint="cs"/>
              <w:rtl/>
            </w:rPr>
            <w:t>إضغط أو أنقر هنا لإدخال النص.</w:t>
          </w:r>
        </w:p>
      </w:docPartBody>
    </w:docPart>
    <w:docPart>
      <w:docPartPr>
        <w:name w:val="92E8AD4E4C0F4FBAA24ED1F8128C6D8E"/>
        <w:category>
          <w:name w:val="Général"/>
          <w:gallery w:val="placeholder"/>
        </w:category>
        <w:types>
          <w:type w:val="bbPlcHdr"/>
        </w:types>
        <w:behaviors>
          <w:behavior w:val="content"/>
        </w:behaviors>
        <w:guid w:val="{0A2256D3-2ED8-4C1D-87E3-C7A97B3FCA1A}"/>
      </w:docPartPr>
      <w:docPartBody>
        <w:p w:rsidR="00FA1E0A" w:rsidRDefault="00FA1E0A" w:rsidP="00FA1E0A">
          <w:pPr>
            <w:pStyle w:val="92E8AD4E4C0F4FBAA24ED1F8128C6D8E1"/>
          </w:pPr>
          <w:r>
            <w:rPr>
              <w:rStyle w:val="Textedelespacerserv"/>
              <w:rFonts w:hint="cs"/>
              <w:rtl/>
            </w:rPr>
            <w:t>إضغط أو أنقر هنا لإدخال النص.</w:t>
          </w:r>
        </w:p>
      </w:docPartBody>
    </w:docPart>
    <w:docPart>
      <w:docPartPr>
        <w:name w:val="D137E3ECE15F44B4B0D7170618F1BEA8"/>
        <w:category>
          <w:name w:val="Général"/>
          <w:gallery w:val="placeholder"/>
        </w:category>
        <w:types>
          <w:type w:val="bbPlcHdr"/>
        </w:types>
        <w:behaviors>
          <w:behavior w:val="content"/>
        </w:behaviors>
        <w:guid w:val="{89275AB1-3D00-42E6-A2EA-68087C49EBE2}"/>
      </w:docPartPr>
      <w:docPartBody>
        <w:p w:rsidR="00FA1E0A" w:rsidRDefault="00FA1E0A" w:rsidP="00FA1E0A">
          <w:pPr>
            <w:pStyle w:val="D137E3ECE15F44B4B0D7170618F1BEA8"/>
          </w:pPr>
          <w:r>
            <w:rPr>
              <w:rStyle w:val="Textedelespacerserv"/>
              <w:rFonts w:hint="cs"/>
              <w:rtl/>
            </w:rPr>
            <w:t>إضغط أو أنقر هنا لإدخال النص.</w:t>
          </w:r>
        </w:p>
      </w:docPartBody>
    </w:docPart>
    <w:docPart>
      <w:docPartPr>
        <w:name w:val="D8DCC8D2AB23466E9B3BD734D9FAFAD5"/>
        <w:category>
          <w:name w:val="Général"/>
          <w:gallery w:val="placeholder"/>
        </w:category>
        <w:types>
          <w:type w:val="bbPlcHdr"/>
        </w:types>
        <w:behaviors>
          <w:behavior w:val="content"/>
        </w:behaviors>
        <w:guid w:val="{8F0FB796-EBDA-42DF-9E70-E1D7EAC9066F}"/>
      </w:docPartPr>
      <w:docPartBody>
        <w:p w:rsidR="00FA1E0A" w:rsidRDefault="00FA1E0A" w:rsidP="00FA1E0A">
          <w:pPr>
            <w:pStyle w:val="D8DCC8D2AB23466E9B3BD734D9FAFAD5"/>
          </w:pPr>
          <w:r>
            <w:rPr>
              <w:rStyle w:val="Textedelespacerserv"/>
              <w:rFonts w:hint="cs"/>
              <w:rtl/>
            </w:rPr>
            <w:t>إضغط أو أنقر هنا لإدخال النص.</w:t>
          </w:r>
        </w:p>
      </w:docPartBody>
    </w:docPart>
    <w:docPart>
      <w:docPartPr>
        <w:name w:val="E73222DDA0264D30A75763ADA3307ECE"/>
        <w:category>
          <w:name w:val="Général"/>
          <w:gallery w:val="placeholder"/>
        </w:category>
        <w:types>
          <w:type w:val="bbPlcHdr"/>
        </w:types>
        <w:behaviors>
          <w:behavior w:val="content"/>
        </w:behaviors>
        <w:guid w:val="{3AAC1F49-5CA3-4046-A319-94922D1DA290}"/>
      </w:docPartPr>
      <w:docPartBody>
        <w:p w:rsidR="00FA1E0A" w:rsidRDefault="00FA1E0A" w:rsidP="00FA1E0A">
          <w:pPr>
            <w:pStyle w:val="E73222DDA0264D30A75763ADA3307ECE"/>
          </w:pPr>
          <w:r>
            <w:rPr>
              <w:rStyle w:val="Textedelespacerserv"/>
              <w:rFonts w:hint="cs"/>
              <w:rtl/>
            </w:rPr>
            <w:t>إضغط أو أنقر هنا لإدخال النص.</w:t>
          </w:r>
        </w:p>
      </w:docPartBody>
    </w:docPart>
    <w:docPart>
      <w:docPartPr>
        <w:name w:val="0D6B60BBCE5B4C4BAEAB5033236B23BF"/>
        <w:category>
          <w:name w:val="Général"/>
          <w:gallery w:val="placeholder"/>
        </w:category>
        <w:types>
          <w:type w:val="bbPlcHdr"/>
        </w:types>
        <w:behaviors>
          <w:behavior w:val="content"/>
        </w:behaviors>
        <w:guid w:val="{AD574A09-B0CF-4990-9352-325181304151}"/>
      </w:docPartPr>
      <w:docPartBody>
        <w:p w:rsidR="00FA1E0A" w:rsidRDefault="00FA1E0A" w:rsidP="00FA1E0A">
          <w:pPr>
            <w:pStyle w:val="0D6B60BBCE5B4C4BAEAB5033236B23BF"/>
          </w:pPr>
          <w:r>
            <w:rPr>
              <w:rStyle w:val="Textedelespacerserv"/>
              <w:rFonts w:hint="cs"/>
              <w:rtl/>
            </w:rPr>
            <w:t>إضغط أو أنقر هنا لإدخال النص.</w:t>
          </w:r>
        </w:p>
      </w:docPartBody>
    </w:docPart>
    <w:docPart>
      <w:docPartPr>
        <w:name w:val="32521C1258C64FD5BACDFE5E1F8EBA4D"/>
        <w:category>
          <w:name w:val="Général"/>
          <w:gallery w:val="placeholder"/>
        </w:category>
        <w:types>
          <w:type w:val="bbPlcHdr"/>
        </w:types>
        <w:behaviors>
          <w:behavior w:val="content"/>
        </w:behaviors>
        <w:guid w:val="{88ECBBDE-DC7E-417A-BFF4-81BE15FA325F}"/>
      </w:docPartPr>
      <w:docPartBody>
        <w:p w:rsidR="00FA1E0A" w:rsidRDefault="00FA1E0A" w:rsidP="00FA1E0A">
          <w:pPr>
            <w:pStyle w:val="32521C1258C64FD5BACDFE5E1F8EBA4D"/>
          </w:pPr>
          <w:r>
            <w:rPr>
              <w:rStyle w:val="Textedelespacerserv"/>
              <w:rFonts w:hint="cs"/>
              <w:rtl/>
            </w:rPr>
            <w:t>إضغط أو أنقر هنا لإدخال النص.</w:t>
          </w:r>
        </w:p>
      </w:docPartBody>
    </w:docPart>
    <w:docPart>
      <w:docPartPr>
        <w:name w:val="B3FDB9A98C1E438CB3D922B32E58FDC3"/>
        <w:category>
          <w:name w:val="Général"/>
          <w:gallery w:val="placeholder"/>
        </w:category>
        <w:types>
          <w:type w:val="bbPlcHdr"/>
        </w:types>
        <w:behaviors>
          <w:behavior w:val="content"/>
        </w:behaviors>
        <w:guid w:val="{B1E0115E-085E-4062-BDC5-8C8BEAE34ED1}"/>
      </w:docPartPr>
      <w:docPartBody>
        <w:p w:rsidR="00FA1E0A" w:rsidRDefault="00FA1E0A" w:rsidP="00FA1E0A">
          <w:pPr>
            <w:pStyle w:val="B3FDB9A98C1E438CB3D922B32E58FDC3"/>
          </w:pPr>
          <w:r>
            <w:rPr>
              <w:rStyle w:val="Textedelespacerserv"/>
              <w:rFonts w:hint="cs"/>
              <w:rtl/>
            </w:rPr>
            <w:t>إضغط أو أنقر هنا لإدخال النص.</w:t>
          </w:r>
        </w:p>
      </w:docPartBody>
    </w:docPart>
    <w:docPart>
      <w:docPartPr>
        <w:name w:val="825A9659E53D460B80D61B563CDB9B4E"/>
        <w:category>
          <w:name w:val="Général"/>
          <w:gallery w:val="placeholder"/>
        </w:category>
        <w:types>
          <w:type w:val="bbPlcHdr"/>
        </w:types>
        <w:behaviors>
          <w:behavior w:val="content"/>
        </w:behaviors>
        <w:guid w:val="{B5627ADF-1EAE-4006-8B9A-18B80E4559E6}"/>
      </w:docPartPr>
      <w:docPartBody>
        <w:p w:rsidR="00FA1E0A" w:rsidRDefault="00FA1E0A" w:rsidP="00FA1E0A">
          <w:pPr>
            <w:pStyle w:val="825A9659E53D460B80D61B563CDB9B4E"/>
          </w:pPr>
          <w:r>
            <w:rPr>
              <w:rStyle w:val="Textedelespacerserv"/>
              <w:rFonts w:hint="cs"/>
              <w:rtl/>
            </w:rPr>
            <w:t>إضغط أو أنقر هنا لإدخال النص.</w:t>
          </w:r>
        </w:p>
      </w:docPartBody>
    </w:docPart>
    <w:docPart>
      <w:docPartPr>
        <w:name w:val="F4B6D8E3411C4F559C550AD78173C8F7"/>
        <w:category>
          <w:name w:val="Général"/>
          <w:gallery w:val="placeholder"/>
        </w:category>
        <w:types>
          <w:type w:val="bbPlcHdr"/>
        </w:types>
        <w:behaviors>
          <w:behavior w:val="content"/>
        </w:behaviors>
        <w:guid w:val="{B64005BD-3BB4-44BD-A8A0-C4BBFA7A7496}"/>
      </w:docPartPr>
      <w:docPartBody>
        <w:p w:rsidR="00FA1E0A" w:rsidRDefault="00FA1E0A" w:rsidP="00FA1E0A">
          <w:pPr>
            <w:pStyle w:val="F4B6D8E3411C4F559C550AD78173C8F7"/>
          </w:pPr>
          <w:r>
            <w:rPr>
              <w:rStyle w:val="Textedelespacerserv"/>
              <w:rFonts w:hint="cs"/>
              <w:rtl/>
            </w:rPr>
            <w:t>إضغط أو أنقر هنا لإدخال النص.</w:t>
          </w:r>
        </w:p>
      </w:docPartBody>
    </w:docPart>
    <w:docPart>
      <w:docPartPr>
        <w:name w:val="A6236787753F47F2960FD886FFF83744"/>
        <w:category>
          <w:name w:val="Général"/>
          <w:gallery w:val="placeholder"/>
        </w:category>
        <w:types>
          <w:type w:val="bbPlcHdr"/>
        </w:types>
        <w:behaviors>
          <w:behavior w:val="content"/>
        </w:behaviors>
        <w:guid w:val="{912BC53C-6414-4A43-9B71-7A24FE36370A}"/>
      </w:docPartPr>
      <w:docPartBody>
        <w:p w:rsidR="00FA1E0A" w:rsidRDefault="00FA1E0A" w:rsidP="00FA1E0A">
          <w:pPr>
            <w:pStyle w:val="A6236787753F47F2960FD886FFF83744"/>
          </w:pPr>
          <w:r>
            <w:rPr>
              <w:rStyle w:val="Textedelespacerserv"/>
              <w:rFonts w:hint="cs"/>
              <w:rtl/>
            </w:rPr>
            <w:t>إضغط أو أنقر هنا لإدخال النص.</w:t>
          </w:r>
        </w:p>
      </w:docPartBody>
    </w:docPart>
    <w:docPart>
      <w:docPartPr>
        <w:name w:val="4F6E337300314ECEAD3FDDC5FB809E77"/>
        <w:category>
          <w:name w:val="Général"/>
          <w:gallery w:val="placeholder"/>
        </w:category>
        <w:types>
          <w:type w:val="bbPlcHdr"/>
        </w:types>
        <w:behaviors>
          <w:behavior w:val="content"/>
        </w:behaviors>
        <w:guid w:val="{528C05FA-AF57-4275-9DC8-C121D681E314}"/>
      </w:docPartPr>
      <w:docPartBody>
        <w:p w:rsidR="00FA1E0A" w:rsidRDefault="00FA1E0A" w:rsidP="00FA1E0A">
          <w:pPr>
            <w:pStyle w:val="4F6E337300314ECEAD3FDDC5FB809E77"/>
          </w:pPr>
          <w:r>
            <w:rPr>
              <w:rStyle w:val="Textedelespacerserv"/>
              <w:rFonts w:hint="cs"/>
              <w:rtl/>
            </w:rPr>
            <w:t>إضغط أو أنقر هنا لإدخال النص.</w:t>
          </w:r>
        </w:p>
      </w:docPartBody>
    </w:docPart>
    <w:docPart>
      <w:docPartPr>
        <w:name w:val="49FAC7805C074FBDB5790846099A2DAE"/>
        <w:category>
          <w:name w:val="Général"/>
          <w:gallery w:val="placeholder"/>
        </w:category>
        <w:types>
          <w:type w:val="bbPlcHdr"/>
        </w:types>
        <w:behaviors>
          <w:behavior w:val="content"/>
        </w:behaviors>
        <w:guid w:val="{231B356B-AD05-4DAA-BECF-B168A92A0056}"/>
      </w:docPartPr>
      <w:docPartBody>
        <w:p w:rsidR="00FA1E0A" w:rsidRDefault="00FA1E0A" w:rsidP="00FA1E0A">
          <w:pPr>
            <w:pStyle w:val="49FAC7805C074FBDB5790846099A2DAE"/>
          </w:pPr>
          <w:r>
            <w:rPr>
              <w:rStyle w:val="Textedelespacerserv"/>
              <w:rFonts w:hint="cs"/>
              <w:rtl/>
            </w:rPr>
            <w:t>إضغط أو أنقر هنا لإدخال النص.</w:t>
          </w:r>
        </w:p>
      </w:docPartBody>
    </w:docPart>
    <w:docPart>
      <w:docPartPr>
        <w:name w:val="8379A2BBB34D487F8ADFEE5096D16A44"/>
        <w:category>
          <w:name w:val="Général"/>
          <w:gallery w:val="placeholder"/>
        </w:category>
        <w:types>
          <w:type w:val="bbPlcHdr"/>
        </w:types>
        <w:behaviors>
          <w:behavior w:val="content"/>
        </w:behaviors>
        <w:guid w:val="{FB9B8C2E-91EE-47DD-B14D-FC35833DC77D}"/>
      </w:docPartPr>
      <w:docPartBody>
        <w:p w:rsidR="00FA1E0A" w:rsidRDefault="00FA1E0A" w:rsidP="00FA1E0A">
          <w:pPr>
            <w:pStyle w:val="8379A2BBB34D487F8ADFEE5096D16A44"/>
          </w:pPr>
          <w:r>
            <w:rPr>
              <w:rStyle w:val="Textedelespacerserv"/>
              <w:rFonts w:hint="cs"/>
              <w:rtl/>
            </w:rPr>
            <w:t>إضغط أو أنقر هنا لإدخال النص.</w:t>
          </w:r>
        </w:p>
      </w:docPartBody>
    </w:docPart>
    <w:docPart>
      <w:docPartPr>
        <w:name w:val="4F998BDFD88E47F5BBB1E9492266C598"/>
        <w:category>
          <w:name w:val="Général"/>
          <w:gallery w:val="placeholder"/>
        </w:category>
        <w:types>
          <w:type w:val="bbPlcHdr"/>
        </w:types>
        <w:behaviors>
          <w:behavior w:val="content"/>
        </w:behaviors>
        <w:guid w:val="{B37A2FA5-349D-4A33-A6D8-3526AFE402D7}"/>
      </w:docPartPr>
      <w:docPartBody>
        <w:p w:rsidR="00FA1E0A" w:rsidRDefault="00FA1E0A" w:rsidP="00FA1E0A">
          <w:pPr>
            <w:pStyle w:val="4F998BDFD88E47F5BBB1E9492266C598"/>
          </w:pPr>
          <w:r>
            <w:rPr>
              <w:rStyle w:val="Textedelespacerserv"/>
              <w:rFonts w:hint="cs"/>
              <w:rtl/>
            </w:rPr>
            <w:t>إضغط أو أنقر هنا لإدخال النص.</w:t>
          </w:r>
        </w:p>
      </w:docPartBody>
    </w:docPart>
    <w:docPart>
      <w:docPartPr>
        <w:name w:val="B62C739D69D14BE09454A247E01A4222"/>
        <w:category>
          <w:name w:val="Général"/>
          <w:gallery w:val="placeholder"/>
        </w:category>
        <w:types>
          <w:type w:val="bbPlcHdr"/>
        </w:types>
        <w:behaviors>
          <w:behavior w:val="content"/>
        </w:behaviors>
        <w:guid w:val="{DB501449-1C20-4974-B98C-D529253C240E}"/>
      </w:docPartPr>
      <w:docPartBody>
        <w:p w:rsidR="00FA1E0A" w:rsidRDefault="00FA1E0A" w:rsidP="00FA1E0A">
          <w:pPr>
            <w:pStyle w:val="B62C739D69D14BE09454A247E01A4222"/>
          </w:pPr>
          <w:r>
            <w:rPr>
              <w:rStyle w:val="Textedelespacerserv"/>
              <w:rFonts w:hint="cs"/>
              <w:rtl/>
            </w:rPr>
            <w:t>إضغط أو أنقر هنا لإدخال النص.</w:t>
          </w:r>
        </w:p>
      </w:docPartBody>
    </w:docPart>
    <w:docPart>
      <w:docPartPr>
        <w:name w:val="EE4E946455CD4C3B9B52DC566092CFEA"/>
        <w:category>
          <w:name w:val="Général"/>
          <w:gallery w:val="placeholder"/>
        </w:category>
        <w:types>
          <w:type w:val="bbPlcHdr"/>
        </w:types>
        <w:behaviors>
          <w:behavior w:val="content"/>
        </w:behaviors>
        <w:guid w:val="{CC0E5E04-AE88-4A18-A927-D278405DBC4F}"/>
      </w:docPartPr>
      <w:docPartBody>
        <w:p w:rsidR="00FA1E0A" w:rsidRDefault="00FA1E0A" w:rsidP="00FA1E0A">
          <w:pPr>
            <w:pStyle w:val="EE4E946455CD4C3B9B52DC566092CFEA"/>
          </w:pPr>
          <w:r>
            <w:rPr>
              <w:rStyle w:val="Textedelespacerserv"/>
              <w:rFonts w:hint="cs"/>
              <w:rtl/>
            </w:rPr>
            <w:t>إضغط أو أنقر هنا لإدخال النص.</w:t>
          </w:r>
        </w:p>
      </w:docPartBody>
    </w:docPart>
    <w:docPart>
      <w:docPartPr>
        <w:name w:val="E5B051E14ED64045BEAAF1E25D7B878E"/>
        <w:category>
          <w:name w:val="Général"/>
          <w:gallery w:val="placeholder"/>
        </w:category>
        <w:types>
          <w:type w:val="bbPlcHdr"/>
        </w:types>
        <w:behaviors>
          <w:behavior w:val="content"/>
        </w:behaviors>
        <w:guid w:val="{6FF23E62-8897-4DDE-A4D8-804DB927FE2E}"/>
      </w:docPartPr>
      <w:docPartBody>
        <w:p w:rsidR="00FA1E0A" w:rsidRDefault="00FA1E0A" w:rsidP="00FA1E0A">
          <w:pPr>
            <w:pStyle w:val="E5B051E14ED64045BEAAF1E25D7B878E"/>
          </w:pPr>
          <w:r>
            <w:rPr>
              <w:rStyle w:val="Textedelespacerserv"/>
              <w:rFonts w:hint="cs"/>
              <w:rtl/>
            </w:rPr>
            <w:t>إضغط أو أنقر هنا لإدخال النص.</w:t>
          </w:r>
        </w:p>
      </w:docPartBody>
    </w:docPart>
    <w:docPart>
      <w:docPartPr>
        <w:name w:val="F70A2DEF67DB4335A2951B27BC26E89F"/>
        <w:category>
          <w:name w:val="Général"/>
          <w:gallery w:val="placeholder"/>
        </w:category>
        <w:types>
          <w:type w:val="bbPlcHdr"/>
        </w:types>
        <w:behaviors>
          <w:behavior w:val="content"/>
        </w:behaviors>
        <w:guid w:val="{92D45DFB-5502-48B1-9FE5-88A19F269B6A}"/>
      </w:docPartPr>
      <w:docPartBody>
        <w:p w:rsidR="00FA1E0A" w:rsidRDefault="00FA1E0A" w:rsidP="00FA1E0A">
          <w:pPr>
            <w:pStyle w:val="F70A2DEF67DB4335A2951B27BC26E89F"/>
          </w:pPr>
          <w:r>
            <w:rPr>
              <w:rStyle w:val="Textedelespacerserv"/>
              <w:rFonts w:hint="cs"/>
              <w:rtl/>
            </w:rPr>
            <w:t>يرجى الاختيار من القائمة.</w:t>
          </w:r>
        </w:p>
      </w:docPartBody>
    </w:docPart>
    <w:docPart>
      <w:docPartPr>
        <w:name w:val="D0CCF9CDDDC84FA48C49C3C5276D7E65"/>
        <w:category>
          <w:name w:val="Général"/>
          <w:gallery w:val="placeholder"/>
        </w:category>
        <w:types>
          <w:type w:val="bbPlcHdr"/>
        </w:types>
        <w:behaviors>
          <w:behavior w:val="content"/>
        </w:behaviors>
        <w:guid w:val="{254A952B-1A6E-4344-8CFE-B324DA58D11A}"/>
      </w:docPartPr>
      <w:docPartBody>
        <w:p w:rsidR="00FA1E0A" w:rsidRDefault="00FA1E0A" w:rsidP="00FA1E0A">
          <w:pPr>
            <w:pStyle w:val="D0CCF9CDDDC84FA48C49C3C5276D7E65"/>
          </w:pPr>
          <w:r>
            <w:rPr>
              <w:rStyle w:val="Textedelespacerserv"/>
              <w:rFonts w:hint="cs"/>
              <w:rtl/>
            </w:rPr>
            <w:t>إضغط أو أنقر هنا لإدخال النص.</w:t>
          </w:r>
        </w:p>
      </w:docPartBody>
    </w:docPart>
    <w:docPart>
      <w:docPartPr>
        <w:name w:val="3FA288A0E57C40498A65DF6BDE8DF47F"/>
        <w:category>
          <w:name w:val="Général"/>
          <w:gallery w:val="placeholder"/>
        </w:category>
        <w:types>
          <w:type w:val="bbPlcHdr"/>
        </w:types>
        <w:behaviors>
          <w:behavior w:val="content"/>
        </w:behaviors>
        <w:guid w:val="{232788DD-CB1D-4978-A3B4-E12DEA7393E1}"/>
      </w:docPartPr>
      <w:docPartBody>
        <w:p w:rsidR="00FA1E0A" w:rsidRDefault="00FA1E0A" w:rsidP="00FA1E0A">
          <w:pPr>
            <w:pStyle w:val="3FA288A0E57C40498A65DF6BDE8DF47F"/>
          </w:pPr>
          <w:r>
            <w:rPr>
              <w:rStyle w:val="Textedelespacerserv"/>
              <w:rFonts w:hint="cs"/>
              <w:rtl/>
            </w:rPr>
            <w:t>إضغط أو أنقر هنا لإدخال النص.</w:t>
          </w:r>
        </w:p>
      </w:docPartBody>
    </w:docPart>
    <w:docPart>
      <w:docPartPr>
        <w:name w:val="9B09E7739EE4404A9A683343ED920708"/>
        <w:category>
          <w:name w:val="Général"/>
          <w:gallery w:val="placeholder"/>
        </w:category>
        <w:types>
          <w:type w:val="bbPlcHdr"/>
        </w:types>
        <w:behaviors>
          <w:behavior w:val="content"/>
        </w:behaviors>
        <w:guid w:val="{5D0AA334-E676-47E9-9AA3-91425766179C}"/>
      </w:docPartPr>
      <w:docPartBody>
        <w:p w:rsidR="00FA1E0A" w:rsidRDefault="00FA1E0A" w:rsidP="00FA1E0A">
          <w:pPr>
            <w:pStyle w:val="9B09E7739EE4404A9A683343ED920708"/>
          </w:pPr>
          <w:r>
            <w:rPr>
              <w:rStyle w:val="Textedelespacerserv"/>
              <w:rFonts w:hint="cs"/>
              <w:rtl/>
            </w:rPr>
            <w:t>يرجى الاختيار من القائمة.</w:t>
          </w:r>
        </w:p>
      </w:docPartBody>
    </w:docPart>
    <w:docPart>
      <w:docPartPr>
        <w:name w:val="B0092C93F489448CBA4C14FDA47F9495"/>
        <w:category>
          <w:name w:val="Général"/>
          <w:gallery w:val="placeholder"/>
        </w:category>
        <w:types>
          <w:type w:val="bbPlcHdr"/>
        </w:types>
        <w:behaviors>
          <w:behavior w:val="content"/>
        </w:behaviors>
        <w:guid w:val="{F21943FD-DCFD-4D40-B070-7811B941C0C5}"/>
      </w:docPartPr>
      <w:docPartBody>
        <w:p w:rsidR="00FA1E0A" w:rsidRDefault="00FA1E0A" w:rsidP="00FA1E0A">
          <w:pPr>
            <w:pStyle w:val="B0092C93F489448CBA4C14FDA47F9495"/>
          </w:pPr>
          <w:r>
            <w:rPr>
              <w:rStyle w:val="Textedelespacerserv"/>
              <w:rFonts w:hint="cs"/>
              <w:rtl/>
            </w:rPr>
            <w:t>إضغط أو أنقر هنا لإدخال النص.</w:t>
          </w:r>
        </w:p>
      </w:docPartBody>
    </w:docPart>
    <w:docPart>
      <w:docPartPr>
        <w:name w:val="D6B3E4F0320042D68DB7C468187A86EC"/>
        <w:category>
          <w:name w:val="Général"/>
          <w:gallery w:val="placeholder"/>
        </w:category>
        <w:types>
          <w:type w:val="bbPlcHdr"/>
        </w:types>
        <w:behaviors>
          <w:behavior w:val="content"/>
        </w:behaviors>
        <w:guid w:val="{670260CE-903A-4DC5-BFFC-C25B1F5F2514}"/>
      </w:docPartPr>
      <w:docPartBody>
        <w:p w:rsidR="00FA1E0A" w:rsidRDefault="00FA1E0A" w:rsidP="00FA1E0A">
          <w:pPr>
            <w:pStyle w:val="D6B3E4F0320042D68DB7C468187A86EC"/>
          </w:pPr>
          <w:r>
            <w:rPr>
              <w:rStyle w:val="Textedelespacerserv"/>
              <w:rFonts w:hint="cs"/>
              <w:rtl/>
            </w:rPr>
            <w:t>إضغط أو أنقر هنا لإدخال النص.</w:t>
          </w:r>
        </w:p>
      </w:docPartBody>
    </w:docPart>
    <w:docPart>
      <w:docPartPr>
        <w:name w:val="723992860AD246BD876A256D9EF4F53B"/>
        <w:category>
          <w:name w:val="Général"/>
          <w:gallery w:val="placeholder"/>
        </w:category>
        <w:types>
          <w:type w:val="bbPlcHdr"/>
        </w:types>
        <w:behaviors>
          <w:behavior w:val="content"/>
        </w:behaviors>
        <w:guid w:val="{52DD8D63-CB07-4E89-B51B-DE98FA511005}"/>
      </w:docPartPr>
      <w:docPartBody>
        <w:p w:rsidR="00FA1E0A" w:rsidRDefault="00FA1E0A" w:rsidP="00FA1E0A">
          <w:pPr>
            <w:pStyle w:val="723992860AD246BD876A256D9EF4F53B"/>
          </w:pPr>
          <w:r>
            <w:rPr>
              <w:rStyle w:val="Textedelespacerserv"/>
              <w:rFonts w:hint="cs"/>
              <w:rtl/>
            </w:rPr>
            <w:t>يرجى الاختيار من القائمة.</w:t>
          </w:r>
        </w:p>
      </w:docPartBody>
    </w:docPart>
    <w:docPart>
      <w:docPartPr>
        <w:name w:val="A39230ED925E410FB7419099CF6EF916"/>
        <w:category>
          <w:name w:val="Général"/>
          <w:gallery w:val="placeholder"/>
        </w:category>
        <w:types>
          <w:type w:val="bbPlcHdr"/>
        </w:types>
        <w:behaviors>
          <w:behavior w:val="content"/>
        </w:behaviors>
        <w:guid w:val="{BBDF4C1E-6805-44A3-A995-2024BE65AFE5}"/>
      </w:docPartPr>
      <w:docPartBody>
        <w:p w:rsidR="00FA1E0A" w:rsidRDefault="00FA1E0A" w:rsidP="00FA1E0A">
          <w:pPr>
            <w:pStyle w:val="A39230ED925E410FB7419099CF6EF916"/>
          </w:pPr>
          <w:r>
            <w:rPr>
              <w:rStyle w:val="Textedelespacerserv"/>
              <w:rFonts w:hint="cs"/>
              <w:rtl/>
            </w:rPr>
            <w:t>إضغط أو أنقر هنا لإدخال النص.</w:t>
          </w:r>
        </w:p>
      </w:docPartBody>
    </w:docPart>
    <w:docPart>
      <w:docPartPr>
        <w:name w:val="2413066EAF834E6791168CD93E4F0C17"/>
        <w:category>
          <w:name w:val="Général"/>
          <w:gallery w:val="placeholder"/>
        </w:category>
        <w:types>
          <w:type w:val="bbPlcHdr"/>
        </w:types>
        <w:behaviors>
          <w:behavior w:val="content"/>
        </w:behaviors>
        <w:guid w:val="{891111AE-38C9-4174-9956-61D13D89C71C}"/>
      </w:docPartPr>
      <w:docPartBody>
        <w:p w:rsidR="00FA1E0A" w:rsidRDefault="00FA1E0A" w:rsidP="00FA1E0A">
          <w:pPr>
            <w:pStyle w:val="2413066EAF834E6791168CD93E4F0C17"/>
          </w:pPr>
          <w:r>
            <w:rPr>
              <w:rStyle w:val="Textedelespacerserv"/>
              <w:rFonts w:hint="cs"/>
              <w:rtl/>
            </w:rPr>
            <w:t>يرجى الاختيار من القائمة.</w:t>
          </w:r>
        </w:p>
      </w:docPartBody>
    </w:docPart>
    <w:docPart>
      <w:docPartPr>
        <w:name w:val="2D04D68121C94FFAB928F07C2B26836A"/>
        <w:category>
          <w:name w:val="Général"/>
          <w:gallery w:val="placeholder"/>
        </w:category>
        <w:types>
          <w:type w:val="bbPlcHdr"/>
        </w:types>
        <w:behaviors>
          <w:behavior w:val="content"/>
        </w:behaviors>
        <w:guid w:val="{BA22E315-0DFC-47D7-995A-2B2907C388DF}"/>
      </w:docPartPr>
      <w:docPartBody>
        <w:p w:rsidR="00FA1E0A" w:rsidRDefault="00FA1E0A" w:rsidP="00FA1E0A">
          <w:pPr>
            <w:pStyle w:val="2D04D68121C94FFAB928F07C2B26836A"/>
          </w:pPr>
          <w:r>
            <w:rPr>
              <w:rStyle w:val="Textedelespacerserv"/>
              <w:rFonts w:hint="cs"/>
              <w:rtl/>
            </w:rPr>
            <w:t>إضغط أو أنقر هنا لإدخال النص.</w:t>
          </w:r>
        </w:p>
      </w:docPartBody>
    </w:docPart>
    <w:docPart>
      <w:docPartPr>
        <w:name w:val="109FC5B95C6D4AD19B1AA2A1909CFACB"/>
        <w:category>
          <w:name w:val="Général"/>
          <w:gallery w:val="placeholder"/>
        </w:category>
        <w:types>
          <w:type w:val="bbPlcHdr"/>
        </w:types>
        <w:behaviors>
          <w:behavior w:val="content"/>
        </w:behaviors>
        <w:guid w:val="{20BEC2ED-07B2-4577-9485-8D7FC4F04011}"/>
      </w:docPartPr>
      <w:docPartBody>
        <w:p w:rsidR="00FA1E0A" w:rsidRDefault="00FA1E0A" w:rsidP="00FA1E0A">
          <w:pPr>
            <w:pStyle w:val="109FC5B95C6D4AD19B1AA2A1909CFACB"/>
          </w:pPr>
          <w:r>
            <w:rPr>
              <w:rStyle w:val="Textedelespacerserv"/>
              <w:rFonts w:hint="cs"/>
              <w:rtl/>
            </w:rPr>
            <w:t>يرجى الاختيار من القائمة.</w:t>
          </w:r>
        </w:p>
      </w:docPartBody>
    </w:docPart>
    <w:docPart>
      <w:docPartPr>
        <w:name w:val="A667AA670A8948EE808A3DD89521AE02"/>
        <w:category>
          <w:name w:val="Général"/>
          <w:gallery w:val="placeholder"/>
        </w:category>
        <w:types>
          <w:type w:val="bbPlcHdr"/>
        </w:types>
        <w:behaviors>
          <w:behavior w:val="content"/>
        </w:behaviors>
        <w:guid w:val="{9D88635C-FA25-45F5-8B45-9E63BE2691C7}"/>
      </w:docPartPr>
      <w:docPartBody>
        <w:p w:rsidR="00FA1E0A" w:rsidRDefault="00FA1E0A" w:rsidP="00FA1E0A">
          <w:pPr>
            <w:pStyle w:val="A667AA670A8948EE808A3DD89521AE02"/>
          </w:pPr>
          <w:r>
            <w:rPr>
              <w:rStyle w:val="Textedelespacerserv"/>
              <w:rFonts w:hint="cs"/>
              <w:rtl/>
            </w:rPr>
            <w:t>إضغط أو أنقر هنا لإدخال النص.</w:t>
          </w:r>
        </w:p>
      </w:docPartBody>
    </w:docPart>
    <w:docPart>
      <w:docPartPr>
        <w:name w:val="B0C5ADDE0BA34FF29AF157D9F8E26CB2"/>
        <w:category>
          <w:name w:val="Général"/>
          <w:gallery w:val="placeholder"/>
        </w:category>
        <w:types>
          <w:type w:val="bbPlcHdr"/>
        </w:types>
        <w:behaviors>
          <w:behavior w:val="content"/>
        </w:behaviors>
        <w:guid w:val="{5F0AC7A6-BF93-4069-95C6-E02982C41EC7}"/>
      </w:docPartPr>
      <w:docPartBody>
        <w:p w:rsidR="00FA1E0A" w:rsidRDefault="00FA1E0A" w:rsidP="00FA1E0A">
          <w:pPr>
            <w:pStyle w:val="B0C5ADDE0BA34FF29AF157D9F8E26CB2"/>
          </w:pPr>
          <w:r>
            <w:rPr>
              <w:rStyle w:val="Textedelespacerserv"/>
              <w:rFonts w:hint="cs"/>
              <w:rtl/>
            </w:rPr>
            <w:t>يرجى الاختيار من القائمة.</w:t>
          </w:r>
        </w:p>
      </w:docPartBody>
    </w:docPart>
    <w:docPart>
      <w:docPartPr>
        <w:name w:val="7B542008EF0543A3BFAC12D9291F5DB5"/>
        <w:category>
          <w:name w:val="Général"/>
          <w:gallery w:val="placeholder"/>
        </w:category>
        <w:types>
          <w:type w:val="bbPlcHdr"/>
        </w:types>
        <w:behaviors>
          <w:behavior w:val="content"/>
        </w:behaviors>
        <w:guid w:val="{A47B11FB-71D1-4979-93A8-A89108E58423}"/>
      </w:docPartPr>
      <w:docPartBody>
        <w:p w:rsidR="00FA1E0A" w:rsidRDefault="00FA1E0A" w:rsidP="00FA1E0A">
          <w:pPr>
            <w:pStyle w:val="7B542008EF0543A3BFAC12D9291F5DB5"/>
          </w:pPr>
          <w:r>
            <w:rPr>
              <w:rStyle w:val="Textedelespacerserv"/>
              <w:rFonts w:hint="cs"/>
              <w:rtl/>
            </w:rPr>
            <w:t>إضغط أو أنقر هنا لإدخال النص.</w:t>
          </w:r>
        </w:p>
      </w:docPartBody>
    </w:docPart>
    <w:docPart>
      <w:docPartPr>
        <w:name w:val="B6C79737E83C45AB8EA7F5789DB21FAC"/>
        <w:category>
          <w:name w:val="Général"/>
          <w:gallery w:val="placeholder"/>
        </w:category>
        <w:types>
          <w:type w:val="bbPlcHdr"/>
        </w:types>
        <w:behaviors>
          <w:behavior w:val="content"/>
        </w:behaviors>
        <w:guid w:val="{5D5AFA35-524E-426E-8F7C-7C9201BE17CD}"/>
      </w:docPartPr>
      <w:docPartBody>
        <w:p w:rsidR="00FA1E0A" w:rsidRDefault="00FA1E0A" w:rsidP="00FA1E0A">
          <w:pPr>
            <w:pStyle w:val="B6C79737E83C45AB8EA7F5789DB21FAC"/>
          </w:pPr>
          <w:r>
            <w:rPr>
              <w:rStyle w:val="Textedelespacerserv"/>
              <w:rFonts w:hint="cs"/>
              <w:rtl/>
            </w:rPr>
            <w:t>يرجى الاختيار من القائمة.</w:t>
          </w:r>
        </w:p>
      </w:docPartBody>
    </w:docPart>
    <w:docPart>
      <w:docPartPr>
        <w:name w:val="2D944B48EB4A4BDEAD409D91EAC7DF8F"/>
        <w:category>
          <w:name w:val="Général"/>
          <w:gallery w:val="placeholder"/>
        </w:category>
        <w:types>
          <w:type w:val="bbPlcHdr"/>
        </w:types>
        <w:behaviors>
          <w:behavior w:val="content"/>
        </w:behaviors>
        <w:guid w:val="{83B4D497-4042-4F5D-9FB2-5F8808E55E61}"/>
      </w:docPartPr>
      <w:docPartBody>
        <w:p w:rsidR="00FA1E0A" w:rsidRDefault="00FA1E0A" w:rsidP="00FA1E0A">
          <w:pPr>
            <w:pStyle w:val="2D944B48EB4A4BDEAD409D91EAC7DF8F"/>
          </w:pPr>
          <w:r>
            <w:rPr>
              <w:rStyle w:val="Textedelespacerserv"/>
              <w:rFonts w:hint="cs"/>
              <w:rtl/>
            </w:rPr>
            <w:t>إضغط أو أنقر هنا لإدخال النص.</w:t>
          </w:r>
        </w:p>
      </w:docPartBody>
    </w:docPart>
    <w:docPart>
      <w:docPartPr>
        <w:name w:val="8456B2BF4E394E0B899F78763955D239"/>
        <w:category>
          <w:name w:val="Général"/>
          <w:gallery w:val="placeholder"/>
        </w:category>
        <w:types>
          <w:type w:val="bbPlcHdr"/>
        </w:types>
        <w:behaviors>
          <w:behavior w:val="content"/>
        </w:behaviors>
        <w:guid w:val="{745FE8B1-4FA9-42BF-BCAF-EE6D89A526CC}"/>
      </w:docPartPr>
      <w:docPartBody>
        <w:p w:rsidR="00FA1E0A" w:rsidRDefault="00FA1E0A" w:rsidP="00FA1E0A">
          <w:pPr>
            <w:pStyle w:val="8456B2BF4E394E0B899F78763955D239"/>
          </w:pPr>
          <w:r>
            <w:rPr>
              <w:rStyle w:val="Textedelespacerserv"/>
              <w:rFonts w:hint="cs"/>
              <w:rtl/>
            </w:rPr>
            <w:t>يرجى الاختيار من القائمة.</w:t>
          </w:r>
        </w:p>
      </w:docPartBody>
    </w:docPart>
    <w:docPart>
      <w:docPartPr>
        <w:name w:val="7DED3F8153614793991F4CE7FD8B32D4"/>
        <w:category>
          <w:name w:val="Général"/>
          <w:gallery w:val="placeholder"/>
        </w:category>
        <w:types>
          <w:type w:val="bbPlcHdr"/>
        </w:types>
        <w:behaviors>
          <w:behavior w:val="content"/>
        </w:behaviors>
        <w:guid w:val="{974BF66F-B2E7-4E44-9975-41D0082C4919}"/>
      </w:docPartPr>
      <w:docPartBody>
        <w:p w:rsidR="00FA1E0A" w:rsidRDefault="00FA1E0A" w:rsidP="00FA1E0A">
          <w:pPr>
            <w:pStyle w:val="7DED3F8153614793991F4CE7FD8B32D4"/>
          </w:pPr>
          <w:r>
            <w:rPr>
              <w:rStyle w:val="Textedelespacerserv"/>
              <w:rFonts w:hint="cs"/>
              <w:rtl/>
            </w:rPr>
            <w:t>إضغط أو أنقر هنا لإدخال النص.</w:t>
          </w:r>
        </w:p>
      </w:docPartBody>
    </w:docPart>
    <w:docPart>
      <w:docPartPr>
        <w:name w:val="EA5D33F0F23A490C8179C52FAA4D0A07"/>
        <w:category>
          <w:name w:val="Général"/>
          <w:gallery w:val="placeholder"/>
        </w:category>
        <w:types>
          <w:type w:val="bbPlcHdr"/>
        </w:types>
        <w:behaviors>
          <w:behavior w:val="content"/>
        </w:behaviors>
        <w:guid w:val="{4C0CFA0D-D79E-4CC5-ABDD-B5E2E1944339}"/>
      </w:docPartPr>
      <w:docPartBody>
        <w:p w:rsidR="00FA1E0A" w:rsidRDefault="00FA1E0A" w:rsidP="00FA1E0A">
          <w:pPr>
            <w:pStyle w:val="EA5D33F0F23A490C8179C52FAA4D0A07"/>
          </w:pPr>
          <w:r>
            <w:rPr>
              <w:rStyle w:val="Textedelespacerserv"/>
              <w:rFonts w:hint="cs"/>
              <w:rtl/>
            </w:rPr>
            <w:t>يرجى الاختيار من القائمة.</w:t>
          </w:r>
        </w:p>
      </w:docPartBody>
    </w:docPart>
    <w:docPart>
      <w:docPartPr>
        <w:name w:val="BCED8378359543738254471DCBF3E5F2"/>
        <w:category>
          <w:name w:val="Général"/>
          <w:gallery w:val="placeholder"/>
        </w:category>
        <w:types>
          <w:type w:val="bbPlcHdr"/>
        </w:types>
        <w:behaviors>
          <w:behavior w:val="content"/>
        </w:behaviors>
        <w:guid w:val="{6825B59C-1DE0-4E17-8FCE-882283D47D61}"/>
      </w:docPartPr>
      <w:docPartBody>
        <w:p w:rsidR="00FA1E0A" w:rsidRDefault="00FA1E0A" w:rsidP="00FA1E0A">
          <w:pPr>
            <w:pStyle w:val="BCED8378359543738254471DCBF3E5F2"/>
          </w:pPr>
          <w:r>
            <w:rPr>
              <w:rStyle w:val="Textedelespacerserv"/>
              <w:rFonts w:hint="cs"/>
              <w:rtl/>
            </w:rPr>
            <w:t>إضغط أو أنقر هنا لإدخال النص.</w:t>
          </w:r>
        </w:p>
      </w:docPartBody>
    </w:docPart>
    <w:docPart>
      <w:docPartPr>
        <w:name w:val="6E99263D4BD645C09730F30A451D13D4"/>
        <w:category>
          <w:name w:val="Général"/>
          <w:gallery w:val="placeholder"/>
        </w:category>
        <w:types>
          <w:type w:val="bbPlcHdr"/>
        </w:types>
        <w:behaviors>
          <w:behavior w:val="content"/>
        </w:behaviors>
        <w:guid w:val="{2D69D308-B495-4A5D-B32A-ECD3853F52A8}"/>
      </w:docPartPr>
      <w:docPartBody>
        <w:p w:rsidR="00FA1E0A" w:rsidRDefault="00FA1E0A" w:rsidP="00FA1E0A">
          <w:pPr>
            <w:pStyle w:val="6E99263D4BD645C09730F30A451D13D4"/>
          </w:pPr>
          <w:r>
            <w:rPr>
              <w:rStyle w:val="Textedelespacerserv"/>
              <w:rFonts w:hint="cs"/>
              <w:rtl/>
            </w:rPr>
            <w:t>إضغط أو أنقر هنا لإدخال النص.</w:t>
          </w:r>
        </w:p>
      </w:docPartBody>
    </w:docPart>
    <w:docPart>
      <w:docPartPr>
        <w:name w:val="7CE5CC3AEBDF41E6B5A429A1C682D779"/>
        <w:category>
          <w:name w:val="Général"/>
          <w:gallery w:val="placeholder"/>
        </w:category>
        <w:types>
          <w:type w:val="bbPlcHdr"/>
        </w:types>
        <w:behaviors>
          <w:behavior w:val="content"/>
        </w:behaviors>
        <w:guid w:val="{C395F511-AB93-4C68-8D54-DF994B0987DB}"/>
      </w:docPartPr>
      <w:docPartBody>
        <w:p w:rsidR="00FA1E0A" w:rsidRDefault="00FA1E0A" w:rsidP="00FA1E0A">
          <w:pPr>
            <w:pStyle w:val="7CE5CC3AEBDF41E6B5A429A1C682D779"/>
          </w:pPr>
          <w:r>
            <w:rPr>
              <w:rStyle w:val="Textedelespacerserv"/>
              <w:rFonts w:hint="cs"/>
              <w:rtl/>
            </w:rPr>
            <w:t>إضغط أو أنقر هنا لإدخال النص.</w:t>
          </w:r>
        </w:p>
      </w:docPartBody>
    </w:docPart>
    <w:docPart>
      <w:docPartPr>
        <w:name w:val="D44EFE694DDE44DE81C28F1563414EFC"/>
        <w:category>
          <w:name w:val="Général"/>
          <w:gallery w:val="placeholder"/>
        </w:category>
        <w:types>
          <w:type w:val="bbPlcHdr"/>
        </w:types>
        <w:behaviors>
          <w:behavior w:val="content"/>
        </w:behaviors>
        <w:guid w:val="{0634A0B5-9559-49E2-B590-109239B96099}"/>
      </w:docPartPr>
      <w:docPartBody>
        <w:p w:rsidR="00FA1E0A" w:rsidRDefault="00FA1E0A" w:rsidP="00FA1E0A">
          <w:pPr>
            <w:pStyle w:val="D44EFE694DDE44DE81C28F1563414EFC"/>
          </w:pPr>
          <w:r>
            <w:rPr>
              <w:rStyle w:val="Textedelespacerserv"/>
              <w:rFonts w:hint="cs"/>
              <w:rtl/>
            </w:rPr>
            <w:t>إضغط أو أنقر هنا لإدخال النص.</w:t>
          </w:r>
        </w:p>
      </w:docPartBody>
    </w:docPart>
    <w:docPart>
      <w:docPartPr>
        <w:name w:val="4880A954FE0F4FADA46BA39F5507FE86"/>
        <w:category>
          <w:name w:val="Général"/>
          <w:gallery w:val="placeholder"/>
        </w:category>
        <w:types>
          <w:type w:val="bbPlcHdr"/>
        </w:types>
        <w:behaviors>
          <w:behavior w:val="content"/>
        </w:behaviors>
        <w:guid w:val="{6D716D24-2D1D-456C-847C-B6F0EF2D1A70}"/>
      </w:docPartPr>
      <w:docPartBody>
        <w:p w:rsidR="00FA1E0A" w:rsidRDefault="00FA1E0A" w:rsidP="00FA1E0A">
          <w:pPr>
            <w:pStyle w:val="4880A954FE0F4FADA46BA39F5507FE86"/>
          </w:pPr>
          <w:r>
            <w:rPr>
              <w:rStyle w:val="Textedelespacerserv"/>
              <w:rFonts w:hint="cs"/>
              <w:rtl/>
            </w:rPr>
            <w:t>يرجى الاختيار من القائمة.</w:t>
          </w:r>
        </w:p>
      </w:docPartBody>
    </w:docPart>
    <w:docPart>
      <w:docPartPr>
        <w:name w:val="7299E0F8555E4E558A789B291D147913"/>
        <w:category>
          <w:name w:val="Général"/>
          <w:gallery w:val="placeholder"/>
        </w:category>
        <w:types>
          <w:type w:val="bbPlcHdr"/>
        </w:types>
        <w:behaviors>
          <w:behavior w:val="content"/>
        </w:behaviors>
        <w:guid w:val="{6D08F083-3260-4C6F-AA9B-220B6ACF197D}"/>
      </w:docPartPr>
      <w:docPartBody>
        <w:p w:rsidR="00FA1E0A" w:rsidRDefault="00FA1E0A" w:rsidP="00FA1E0A">
          <w:pPr>
            <w:pStyle w:val="7299E0F8555E4E558A789B291D147913"/>
          </w:pPr>
          <w:r>
            <w:rPr>
              <w:rStyle w:val="Textedelespacerserv"/>
              <w:rFonts w:hint="cs"/>
              <w:rtl/>
            </w:rPr>
            <w:t>إضغط أو أنقر هنا لإدخال النص.</w:t>
          </w:r>
        </w:p>
      </w:docPartBody>
    </w:docPart>
    <w:docPart>
      <w:docPartPr>
        <w:name w:val="55DE0A7C60F04DA1876A48643B67B8A1"/>
        <w:category>
          <w:name w:val="Général"/>
          <w:gallery w:val="placeholder"/>
        </w:category>
        <w:types>
          <w:type w:val="bbPlcHdr"/>
        </w:types>
        <w:behaviors>
          <w:behavior w:val="content"/>
        </w:behaviors>
        <w:guid w:val="{832AC195-F6A5-4F0C-86B0-28A169DB6105}"/>
      </w:docPartPr>
      <w:docPartBody>
        <w:p w:rsidR="00FA1E0A" w:rsidRDefault="00FA1E0A" w:rsidP="00FA1E0A">
          <w:pPr>
            <w:pStyle w:val="55DE0A7C60F04DA1876A48643B67B8A1"/>
          </w:pPr>
          <w:r>
            <w:rPr>
              <w:rStyle w:val="Textedelespacerserv"/>
              <w:rFonts w:hint="cs"/>
              <w:rtl/>
            </w:rPr>
            <w:t>إضغط أو أنقر هنا لإدخال النص.</w:t>
          </w:r>
        </w:p>
      </w:docPartBody>
    </w:docPart>
    <w:docPart>
      <w:docPartPr>
        <w:name w:val="0D59A51CBCF54E5BB054022E05567A1E"/>
        <w:category>
          <w:name w:val="Général"/>
          <w:gallery w:val="placeholder"/>
        </w:category>
        <w:types>
          <w:type w:val="bbPlcHdr"/>
        </w:types>
        <w:behaviors>
          <w:behavior w:val="content"/>
        </w:behaviors>
        <w:guid w:val="{B6A46D94-7748-4B8B-8338-92ABA00142B6}"/>
      </w:docPartPr>
      <w:docPartBody>
        <w:p w:rsidR="00FA1E0A" w:rsidRDefault="00FA1E0A" w:rsidP="00FA1E0A">
          <w:pPr>
            <w:pStyle w:val="0D59A51CBCF54E5BB054022E05567A1E"/>
          </w:pPr>
          <w:r>
            <w:rPr>
              <w:rStyle w:val="Textedelespacerserv"/>
              <w:rFonts w:hint="cs"/>
              <w:rtl/>
            </w:rPr>
            <w:t>إضغط أو أنقر هنا لإدخال النص.</w:t>
          </w:r>
        </w:p>
      </w:docPartBody>
    </w:docPart>
    <w:docPart>
      <w:docPartPr>
        <w:name w:val="A24331089BEA41A1BFDF298782F091C3"/>
        <w:category>
          <w:name w:val="Général"/>
          <w:gallery w:val="placeholder"/>
        </w:category>
        <w:types>
          <w:type w:val="bbPlcHdr"/>
        </w:types>
        <w:behaviors>
          <w:behavior w:val="content"/>
        </w:behaviors>
        <w:guid w:val="{663E1E19-1A2D-4553-A072-8D7A05FCF3C0}"/>
      </w:docPartPr>
      <w:docPartBody>
        <w:p w:rsidR="00FA1E0A" w:rsidRDefault="00FA1E0A" w:rsidP="00FA1E0A">
          <w:pPr>
            <w:pStyle w:val="A24331089BEA41A1BFDF298782F091C3"/>
          </w:pPr>
          <w:r>
            <w:rPr>
              <w:rStyle w:val="Textedelespacerserv"/>
              <w:rFonts w:hint="cs"/>
              <w:rtl/>
            </w:rPr>
            <w:t>يرجى الاختيار من القائمة.</w:t>
          </w:r>
        </w:p>
      </w:docPartBody>
    </w:docPart>
    <w:docPart>
      <w:docPartPr>
        <w:name w:val="E689035E21ED4D3AB6F3B825E5BD4DB8"/>
        <w:category>
          <w:name w:val="Général"/>
          <w:gallery w:val="placeholder"/>
        </w:category>
        <w:types>
          <w:type w:val="bbPlcHdr"/>
        </w:types>
        <w:behaviors>
          <w:behavior w:val="content"/>
        </w:behaviors>
        <w:guid w:val="{D07A6D30-0321-4C0C-95F5-16A06BE9929D}"/>
      </w:docPartPr>
      <w:docPartBody>
        <w:p w:rsidR="00FA1E0A" w:rsidRDefault="00FA1E0A" w:rsidP="00FA1E0A">
          <w:pPr>
            <w:pStyle w:val="E689035E21ED4D3AB6F3B825E5BD4DB8"/>
          </w:pPr>
          <w:r>
            <w:rPr>
              <w:rStyle w:val="Textedelespacerserv"/>
              <w:rFonts w:hint="cs"/>
              <w:rtl/>
            </w:rPr>
            <w:t>إضغط أو أنقر هنا لإدخال النص.</w:t>
          </w:r>
        </w:p>
      </w:docPartBody>
    </w:docPart>
    <w:docPart>
      <w:docPartPr>
        <w:name w:val="762B5943206B4608B729067F92098324"/>
        <w:category>
          <w:name w:val="Général"/>
          <w:gallery w:val="placeholder"/>
        </w:category>
        <w:types>
          <w:type w:val="bbPlcHdr"/>
        </w:types>
        <w:behaviors>
          <w:behavior w:val="content"/>
        </w:behaviors>
        <w:guid w:val="{074AAF35-6344-4216-A276-5E0855E44B45}"/>
      </w:docPartPr>
      <w:docPartBody>
        <w:p w:rsidR="00FA1E0A" w:rsidRDefault="00FA1E0A" w:rsidP="00FA1E0A">
          <w:pPr>
            <w:pStyle w:val="762B5943206B4608B729067F92098324"/>
          </w:pPr>
          <w:r>
            <w:rPr>
              <w:rStyle w:val="Textedelespacerserv"/>
              <w:rFonts w:hint="cs"/>
              <w:rtl/>
            </w:rPr>
            <w:t>يرجى الاختيار من القائمة.</w:t>
          </w:r>
        </w:p>
      </w:docPartBody>
    </w:docPart>
    <w:docPart>
      <w:docPartPr>
        <w:name w:val="8AB7318CFC2B4F13AB1CE8C0BDA7A42B"/>
        <w:category>
          <w:name w:val="Général"/>
          <w:gallery w:val="placeholder"/>
        </w:category>
        <w:types>
          <w:type w:val="bbPlcHdr"/>
        </w:types>
        <w:behaviors>
          <w:behavior w:val="content"/>
        </w:behaviors>
        <w:guid w:val="{85767256-6CC0-41FD-9A3D-D1DFCE04A5C4}"/>
      </w:docPartPr>
      <w:docPartBody>
        <w:p w:rsidR="00FA1E0A" w:rsidRDefault="00FA1E0A" w:rsidP="00FA1E0A">
          <w:pPr>
            <w:pStyle w:val="8AB7318CFC2B4F13AB1CE8C0BDA7A42B"/>
          </w:pPr>
          <w:r>
            <w:rPr>
              <w:rStyle w:val="Textedelespacerserv"/>
              <w:rFonts w:hint="cs"/>
              <w:rtl/>
            </w:rPr>
            <w:t>إضغط أو أنقر هنا لإدخال النص.</w:t>
          </w:r>
        </w:p>
      </w:docPartBody>
    </w:docPart>
    <w:docPart>
      <w:docPartPr>
        <w:name w:val="1F7332CCB3B042FA835704D4D7626D2F"/>
        <w:category>
          <w:name w:val="Général"/>
          <w:gallery w:val="placeholder"/>
        </w:category>
        <w:types>
          <w:type w:val="bbPlcHdr"/>
        </w:types>
        <w:behaviors>
          <w:behavior w:val="content"/>
        </w:behaviors>
        <w:guid w:val="{5779D403-050A-432E-9389-32FD421BA2BE}"/>
      </w:docPartPr>
      <w:docPartBody>
        <w:p w:rsidR="00344F7A" w:rsidRDefault="00344F7A" w:rsidP="00344F7A">
          <w:pPr>
            <w:pStyle w:val="1F7332CCB3B042FA835704D4D7626D2F"/>
          </w:pPr>
          <w:r>
            <w:rPr>
              <w:rStyle w:val="Textedelespacerserv"/>
              <w:rFonts w:hint="cs"/>
              <w:rtl/>
            </w:rPr>
            <w:t>إضغط أو أنقر هنا لإدخال النص.</w:t>
          </w:r>
        </w:p>
      </w:docPartBody>
    </w:docPart>
    <w:docPart>
      <w:docPartPr>
        <w:name w:val="792C800FDB7748D3A25F155324B7E32F"/>
        <w:category>
          <w:name w:val="Général"/>
          <w:gallery w:val="placeholder"/>
        </w:category>
        <w:types>
          <w:type w:val="bbPlcHdr"/>
        </w:types>
        <w:behaviors>
          <w:behavior w:val="content"/>
        </w:behaviors>
        <w:guid w:val="{8B400A7B-2F4D-4C24-91C2-76DE223B7170}"/>
      </w:docPartPr>
      <w:docPartBody>
        <w:p w:rsidR="00344F7A" w:rsidRDefault="00344F7A" w:rsidP="00344F7A">
          <w:pPr>
            <w:pStyle w:val="792C800FDB7748D3A25F155324B7E32F"/>
          </w:pPr>
          <w:r>
            <w:rPr>
              <w:rStyle w:val="Textedelespacerserv"/>
              <w:rFonts w:hint="cs"/>
              <w:rtl/>
            </w:rPr>
            <w:t>إضغط أو أنقر هنا لإدخال النص.</w:t>
          </w:r>
        </w:p>
      </w:docPartBody>
    </w:docPart>
    <w:docPart>
      <w:docPartPr>
        <w:name w:val="A6DE243676D74EDDBC2430901D583A9A"/>
        <w:category>
          <w:name w:val="Général"/>
          <w:gallery w:val="placeholder"/>
        </w:category>
        <w:types>
          <w:type w:val="bbPlcHdr"/>
        </w:types>
        <w:behaviors>
          <w:behavior w:val="content"/>
        </w:behaviors>
        <w:guid w:val="{28293927-F421-4448-AB43-3F37FEE08144}"/>
      </w:docPartPr>
      <w:docPartBody>
        <w:p w:rsidR="00344F7A" w:rsidRDefault="00344F7A" w:rsidP="00344F7A">
          <w:pPr>
            <w:pStyle w:val="A6DE243676D74EDDBC2430901D583A9A"/>
          </w:pPr>
          <w:r>
            <w:rPr>
              <w:rStyle w:val="Textedelespacerserv"/>
              <w:rFonts w:hint="cs"/>
              <w:rtl/>
            </w:rPr>
            <w:t>يرجى الاختيار من القائمة.</w:t>
          </w:r>
        </w:p>
      </w:docPartBody>
    </w:docPart>
    <w:docPart>
      <w:docPartPr>
        <w:name w:val="EBD2EE2CC48D42A1A0DCFF62719D3321"/>
        <w:category>
          <w:name w:val="Général"/>
          <w:gallery w:val="placeholder"/>
        </w:category>
        <w:types>
          <w:type w:val="bbPlcHdr"/>
        </w:types>
        <w:behaviors>
          <w:behavior w:val="content"/>
        </w:behaviors>
        <w:guid w:val="{C101EC74-8061-4A4C-825F-4D3B3876D098}"/>
      </w:docPartPr>
      <w:docPartBody>
        <w:p w:rsidR="00F2433C" w:rsidRDefault="00F2433C" w:rsidP="00F2433C">
          <w:pPr>
            <w:pStyle w:val="EBD2EE2CC48D42A1A0DCFF62719D3321"/>
          </w:pPr>
          <w:r>
            <w:rPr>
              <w:rStyle w:val="Textedelespacerserv"/>
              <w:rFonts w:hint="cs"/>
              <w:rtl/>
            </w:rPr>
            <w:t>يرجى الاختيار من القائمة.</w:t>
          </w:r>
        </w:p>
      </w:docPartBody>
    </w:docPart>
    <w:docPart>
      <w:docPartPr>
        <w:name w:val="95F9C03C219F43919190EA33D0E7C1E0"/>
        <w:category>
          <w:name w:val="Général"/>
          <w:gallery w:val="placeholder"/>
        </w:category>
        <w:types>
          <w:type w:val="bbPlcHdr"/>
        </w:types>
        <w:behaviors>
          <w:behavior w:val="content"/>
        </w:behaviors>
        <w:guid w:val="{48153914-8C75-489A-A6C8-0293D6D20A26}"/>
      </w:docPartPr>
      <w:docPartBody>
        <w:p w:rsidR="00F2433C" w:rsidRDefault="00F2433C" w:rsidP="00F2433C">
          <w:pPr>
            <w:pStyle w:val="95F9C03C219F43919190EA33D0E7C1E0"/>
          </w:pPr>
          <w:r>
            <w:rPr>
              <w:rStyle w:val="Textedelespacerserv"/>
              <w:rFonts w:hint="cs"/>
              <w:rtl/>
            </w:rPr>
            <w:t>إضغط أو أنقر هنا لإدخال النص.</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panose1 w:val="020B0502040504020204"/>
    <w:charset w:val="00"/>
    <w:family w:val="swiss"/>
    <w:pitch w:val="variable"/>
    <w:sig w:usb0="E00082FF" w:usb1="400078FF" w:usb2="08000029"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Hei">
    <w:altName w:val="黑体"/>
    <w:panose1 w:val="0201060003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Overpass">
    <w:panose1 w:val="00000500000000000000"/>
    <w:charset w:val="00"/>
    <w:family w:val="auto"/>
    <w:pitch w:val="variable"/>
    <w:sig w:usb0="00000007" w:usb1="00000020" w:usb2="00000000" w:usb3="00000000" w:csb0="00000093" w:csb1="00000000"/>
  </w:font>
  <w:font w:name="Segoe UI">
    <w:panose1 w:val="020B0502040204020203"/>
    <w:charset w:val="00"/>
    <w:family w:val="swiss"/>
    <w:pitch w:val="variable"/>
    <w:sig w:usb0="E4002EFF" w:usb1="C000E47F" w:usb2="00000009" w:usb3="00000000" w:csb0="000001FF" w:csb1="00000000"/>
  </w:font>
  <w:font w:name="Overpass Light">
    <w:panose1 w:val="00000400000000000000"/>
    <w:charset w:val="00"/>
    <w:family w:val="auto"/>
    <w:pitch w:val="variable"/>
    <w:sig w:usb0="00000007" w:usb1="00000020" w:usb2="00000000" w:usb3="00000000" w:csb0="00000093" w:csb1="00000000"/>
  </w:font>
  <w:font w:name="Noto Sans SC Regular">
    <w:altName w:val="Malgun Gothic Semilight"/>
    <w:panose1 w:val="00000000000000000000"/>
    <w:charset w:val="80"/>
    <w:family w:val="swiss"/>
    <w:notTrueType/>
    <w:pitch w:val="variable"/>
    <w:sig w:usb0="20000207" w:usb1="2ADF3C10" w:usb2="00000016" w:usb3="00000000" w:csb0="00060107" w:csb1="00000000"/>
  </w:font>
  <w:font w:name="Noto Sans SC Bold">
    <w:panose1 w:val="00000000000000000000"/>
    <w:charset w:val="80"/>
    <w:family w:val="swiss"/>
    <w:notTrueType/>
    <w:pitch w:val="variable"/>
    <w:sig w:usb0="20000207" w:usb1="2ADF3C10" w:usb2="00000016" w:usb3="00000000" w:csb0="00060107"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B5101E4"/>
    <w:multiLevelType w:val="multilevel"/>
    <w:tmpl w:val="62FE3A8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559824303">
    <w:abstractNumId w:val="0"/>
  </w:num>
  <w:num w:numId="2" w16cid:durableId="28812219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F2C"/>
    <w:rsid w:val="00120E2F"/>
    <w:rsid w:val="002A1BE4"/>
    <w:rsid w:val="002D1038"/>
    <w:rsid w:val="00344F7A"/>
    <w:rsid w:val="00A67044"/>
    <w:rsid w:val="00B34CF9"/>
    <w:rsid w:val="00C26FBB"/>
    <w:rsid w:val="00D460D7"/>
    <w:rsid w:val="00DE0ACE"/>
    <w:rsid w:val="00DE3FBA"/>
    <w:rsid w:val="00EA3614"/>
    <w:rsid w:val="00EF1C5D"/>
    <w:rsid w:val="00F0387D"/>
    <w:rsid w:val="00F2433C"/>
    <w:rsid w:val="00F55F2C"/>
    <w:rsid w:val="00F651B6"/>
    <w:rsid w:val="00FA1E0A"/>
  </w:rsids>
  <m:mathPr>
    <m:mathFont m:val="Cambria Math"/>
    <m:brkBin m:val="before"/>
    <m:brkBinSub m:val="--"/>
    <m:smallFrac m:val="0"/>
    <m:dispDef/>
    <m:lMargin m:val="0"/>
    <m:rMargin m:val="0"/>
    <m:defJc m:val="centerGroup"/>
    <m:wrapIndent m:val="1440"/>
    <m:intLim m:val="subSup"/>
    <m:naryLim m:val="undOvr"/>
  </m:mathPr>
  <w:themeFontLang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F2433C"/>
    <w:rPr>
      <w:color w:val="808080"/>
      <w:lang w:val="en-GB"/>
    </w:rPr>
  </w:style>
  <w:style w:type="paragraph" w:customStyle="1" w:styleId="05D01109E5314287BE3CB65E34358254">
    <w:name w:val="05D01109E5314287BE3CB65E34358254"/>
    <w:rsid w:val="00344F7A"/>
  </w:style>
  <w:style w:type="paragraph" w:customStyle="1" w:styleId="0621C25C546E480A859F400373AC9BBC">
    <w:name w:val="0621C25C546E480A859F400373AC9BBC"/>
    <w:rsid w:val="00344F7A"/>
  </w:style>
  <w:style w:type="paragraph" w:customStyle="1" w:styleId="838C974820A94E61ADD269F0E0DFFCA3">
    <w:name w:val="838C974820A94E61ADD269F0E0DFFCA3"/>
    <w:rsid w:val="00344F7A"/>
  </w:style>
  <w:style w:type="paragraph" w:customStyle="1" w:styleId="1F7332CCB3B042FA835704D4D7626D2F">
    <w:name w:val="1F7332CCB3B042FA835704D4D7626D2F"/>
    <w:rsid w:val="00344F7A"/>
  </w:style>
  <w:style w:type="paragraph" w:customStyle="1" w:styleId="792C800FDB7748D3A25F155324B7E32F">
    <w:name w:val="792C800FDB7748D3A25F155324B7E32F"/>
    <w:rsid w:val="00344F7A"/>
  </w:style>
  <w:style w:type="paragraph" w:customStyle="1" w:styleId="A6DE243676D74EDDBC2430901D583A9A">
    <w:name w:val="A6DE243676D74EDDBC2430901D583A9A"/>
    <w:rsid w:val="00344F7A"/>
  </w:style>
  <w:style w:type="paragraph" w:customStyle="1" w:styleId="7DF5CEDFAD78465D9CBA50E28867EAB2">
    <w:name w:val="7DF5CEDFAD78465D9CBA50E28867EAB2"/>
    <w:rsid w:val="00344F7A"/>
  </w:style>
  <w:style w:type="paragraph" w:customStyle="1" w:styleId="025BC9A60DFD4DFB9A5C61F7BCDA290C4">
    <w:name w:val="025BC9A60DFD4DFB9A5C61F7BCDA290C4"/>
    <w:rsid w:val="00FA1E0A"/>
    <w:pPr>
      <w:bidi/>
      <w:adjustRightInd w:val="0"/>
      <w:snapToGrid w:val="0"/>
      <w:spacing w:before="120" w:after="120" w:line="240" w:lineRule="auto"/>
      <w:ind w:left="1077" w:hanging="510"/>
      <w:jc w:val="both"/>
    </w:pPr>
    <w:rPr>
      <w:rFonts w:asciiTheme="minorBidi" w:eastAsia="Noto Sans SC Regular" w:hAnsiTheme="minorBidi"/>
      <w:color w:val="000000" w:themeColor="text1"/>
      <w:kern w:val="0"/>
      <w:sz w:val="20"/>
      <w:lang w:eastAsia="en-US"/>
      <w14:ligatures w14:val="none"/>
    </w:rPr>
  </w:style>
  <w:style w:type="paragraph" w:customStyle="1" w:styleId="07D280FEC4C849E2A6D45B2734BC3BD45">
    <w:name w:val="07D280FEC4C849E2A6D45B2734BC3BD45"/>
    <w:rsid w:val="00FA1E0A"/>
    <w:pPr>
      <w:bidi/>
      <w:adjustRightInd w:val="0"/>
      <w:snapToGrid w:val="0"/>
      <w:spacing w:before="120" w:after="120" w:line="240" w:lineRule="auto"/>
      <w:ind w:left="1077" w:hanging="510"/>
      <w:jc w:val="both"/>
    </w:pPr>
    <w:rPr>
      <w:rFonts w:asciiTheme="minorBidi" w:eastAsia="Noto Sans SC Regular" w:hAnsiTheme="minorBidi"/>
      <w:color w:val="000000" w:themeColor="text1"/>
      <w:kern w:val="0"/>
      <w:sz w:val="20"/>
      <w:lang w:eastAsia="en-US"/>
      <w14:ligatures w14:val="none"/>
    </w:rPr>
  </w:style>
  <w:style w:type="paragraph" w:customStyle="1" w:styleId="005AD473A47F495492B47672C4C7B4C71">
    <w:name w:val="005AD473A47F495492B47672C4C7B4C71"/>
    <w:rsid w:val="00FA1E0A"/>
    <w:pPr>
      <w:bidi/>
      <w:adjustRightInd w:val="0"/>
      <w:snapToGrid w:val="0"/>
      <w:spacing w:before="120" w:after="120" w:line="240" w:lineRule="auto"/>
      <w:ind w:left="1077" w:hanging="510"/>
      <w:jc w:val="both"/>
    </w:pPr>
    <w:rPr>
      <w:rFonts w:asciiTheme="minorBidi" w:eastAsia="Noto Sans SC Regular" w:hAnsiTheme="minorBidi"/>
      <w:color w:val="000000" w:themeColor="text1"/>
      <w:kern w:val="0"/>
      <w:sz w:val="20"/>
      <w:lang w:eastAsia="en-US"/>
      <w14:ligatures w14:val="none"/>
    </w:rPr>
  </w:style>
  <w:style w:type="paragraph" w:customStyle="1" w:styleId="92E8AD4E4C0F4FBAA24ED1F8128C6D8E1">
    <w:name w:val="92E8AD4E4C0F4FBAA24ED1F8128C6D8E1"/>
    <w:rsid w:val="00FA1E0A"/>
    <w:pPr>
      <w:bidi/>
      <w:adjustRightInd w:val="0"/>
      <w:snapToGrid w:val="0"/>
      <w:spacing w:before="120" w:after="120" w:line="240" w:lineRule="auto"/>
      <w:ind w:left="1077" w:hanging="510"/>
      <w:jc w:val="both"/>
    </w:pPr>
    <w:rPr>
      <w:rFonts w:asciiTheme="minorBidi" w:eastAsia="Noto Sans SC Regular" w:hAnsiTheme="minorBidi"/>
      <w:color w:val="000000" w:themeColor="text1"/>
      <w:kern w:val="0"/>
      <w:sz w:val="20"/>
      <w:lang w:eastAsia="en-US"/>
      <w14:ligatures w14:val="none"/>
    </w:rPr>
  </w:style>
  <w:style w:type="paragraph" w:customStyle="1" w:styleId="B52281D5F9104B2293B152B69C3D55525">
    <w:name w:val="B52281D5F9104B2293B152B69C3D5552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49B02605AC9B442FA037799F31878CC45">
    <w:name w:val="49B02605AC9B442FA037799F31878CC45"/>
    <w:rsid w:val="00FA1E0A"/>
    <w:pPr>
      <w:tabs>
        <w:tab w:val="num" w:pos="720"/>
      </w:tabs>
      <w:bidi/>
      <w:spacing w:before="120" w:after="120" w:line="240" w:lineRule="auto"/>
      <w:ind w:left="567" w:hanging="567"/>
      <w:jc w:val="both"/>
    </w:pPr>
    <w:rPr>
      <w:rFonts w:ascii="Noto Sans" w:eastAsiaTheme="minorHAnsi" w:hAnsi="Noto Sans" w:cs="Arial"/>
      <w:kern w:val="0"/>
      <w:sz w:val="20"/>
      <w:lang w:val="en-US" w:eastAsia="en-US" w:bidi="ar-SY"/>
      <w14:ligatures w14:val="none"/>
    </w:rPr>
  </w:style>
  <w:style w:type="paragraph" w:customStyle="1" w:styleId="E8DBC5E1B43B4CAEAFBC96BC7970469A5">
    <w:name w:val="E8DBC5E1B43B4CAEAFBC96BC7970469A5"/>
    <w:rsid w:val="00FA1E0A"/>
    <w:pPr>
      <w:tabs>
        <w:tab w:val="num" w:pos="720"/>
      </w:tabs>
      <w:bidi/>
      <w:spacing w:before="120" w:after="120" w:line="240" w:lineRule="auto"/>
      <w:ind w:left="567" w:hanging="567"/>
      <w:jc w:val="both"/>
    </w:pPr>
    <w:rPr>
      <w:rFonts w:ascii="Noto Sans" w:eastAsiaTheme="minorHAnsi" w:hAnsi="Noto Sans" w:cs="Arial"/>
      <w:kern w:val="0"/>
      <w:sz w:val="20"/>
      <w:lang w:val="en-US" w:eastAsia="en-US" w:bidi="ar-SY"/>
      <w14:ligatures w14:val="none"/>
    </w:rPr>
  </w:style>
  <w:style w:type="paragraph" w:customStyle="1" w:styleId="C481E6F309EC441EB6DDEB1400C9A2EF5">
    <w:name w:val="C481E6F309EC441EB6DDEB1400C9A2EF5"/>
    <w:rsid w:val="00FA1E0A"/>
    <w:pPr>
      <w:tabs>
        <w:tab w:val="num" w:pos="720"/>
      </w:tabs>
      <w:bidi/>
      <w:spacing w:before="120" w:after="120" w:line="240" w:lineRule="auto"/>
      <w:ind w:left="567" w:hanging="567"/>
      <w:jc w:val="both"/>
    </w:pPr>
    <w:rPr>
      <w:rFonts w:ascii="Noto Sans" w:eastAsiaTheme="minorHAnsi" w:hAnsi="Noto Sans" w:cs="Arial"/>
      <w:kern w:val="0"/>
      <w:sz w:val="20"/>
      <w:lang w:val="en-US" w:eastAsia="en-US" w:bidi="ar-SY"/>
      <w14:ligatures w14:val="none"/>
    </w:rPr>
  </w:style>
  <w:style w:type="paragraph" w:customStyle="1" w:styleId="6061AEF16C3D4D6BA4DA7852989A91F55">
    <w:name w:val="6061AEF16C3D4D6BA4DA7852989A91F55"/>
    <w:rsid w:val="00FA1E0A"/>
    <w:pPr>
      <w:tabs>
        <w:tab w:val="num" w:pos="720"/>
      </w:tabs>
      <w:bidi/>
      <w:spacing w:before="120" w:after="120" w:line="240" w:lineRule="auto"/>
      <w:ind w:left="567" w:hanging="567"/>
      <w:jc w:val="both"/>
    </w:pPr>
    <w:rPr>
      <w:rFonts w:ascii="Noto Sans" w:eastAsiaTheme="minorHAnsi" w:hAnsi="Noto Sans" w:cs="Arial"/>
      <w:kern w:val="0"/>
      <w:sz w:val="20"/>
      <w:lang w:val="en-US" w:eastAsia="en-US" w:bidi="ar-SY"/>
      <w14:ligatures w14:val="none"/>
    </w:rPr>
  </w:style>
  <w:style w:type="paragraph" w:customStyle="1" w:styleId="CCDF18535B3C4EE18A7E5D62EB03F1915">
    <w:name w:val="CCDF18535B3C4EE18A7E5D62EB03F191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74EAF9DBCB7D419FBE0CA249B69BD6AE5">
    <w:name w:val="74EAF9DBCB7D419FBE0CA249B69BD6AE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9708DB39EE8147D1A808DF259FD057225">
    <w:name w:val="9708DB39EE8147D1A808DF259FD05722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D803E32CA6434C2388B0D7EBD8F4F3635">
    <w:name w:val="D803E32CA6434C2388B0D7EBD8F4F363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2A68A536A7F34F86BADA3E7B322D274F5">
    <w:name w:val="2A68A536A7F34F86BADA3E7B322D274F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B3618B0D81E74C168EA56389CEDED3D65">
    <w:name w:val="B3618B0D81E74C168EA56389CEDED3D6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66E379138EED4781AB0298FD9BA3988A5">
    <w:name w:val="66E379138EED4781AB0298FD9BA3988A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16950BD3E2FB4DF0BF48BCAB13393EDC5">
    <w:name w:val="16950BD3E2FB4DF0BF48BCAB13393EDC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0340DCCD72F047E1B91E30C3B8F4A1EC5">
    <w:name w:val="0340DCCD72F047E1B91E30C3B8F4A1EC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B53C0EE084EA4FE18004CE0A53D857FF5">
    <w:name w:val="B53C0EE084EA4FE18004CE0A53D857FF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BBD29E275A0D4F76AE51C57547912C035">
    <w:name w:val="BBD29E275A0D4F76AE51C57547912C03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C22B4546FFC94064B97AD617ED4188055">
    <w:name w:val="C22B4546FFC94064B97AD617ED418805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DBD9707566CE45D4982F49D6AF9F7CB85">
    <w:name w:val="DBD9707566CE45D4982F49D6AF9F7CB8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02888A97DF7046F2845844311BEFBB2B5">
    <w:name w:val="02888A97DF7046F2845844311BEFBB2B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DE2736A6E58C49F08FD50099C5D92F315">
    <w:name w:val="DE2736A6E58C49F08FD50099C5D92F315"/>
    <w:rsid w:val="00FA1E0A"/>
    <w:pPr>
      <w:tabs>
        <w:tab w:val="num" w:pos="720"/>
      </w:tabs>
      <w:spacing w:before="120" w:after="120" w:line="240" w:lineRule="auto"/>
      <w:ind w:left="567" w:hanging="567"/>
      <w:jc w:val="both"/>
    </w:pPr>
    <w:rPr>
      <w:rFonts w:ascii="Noto Sans" w:eastAsia="Times New Roman" w:hAnsi="Noto Sans" w:cs="Arial"/>
      <w:kern w:val="0"/>
      <w:sz w:val="20"/>
      <w:lang w:val="fr-FR" w:eastAsia="en-US"/>
      <w14:ligatures w14:val="none"/>
    </w:rPr>
  </w:style>
  <w:style w:type="paragraph" w:customStyle="1" w:styleId="D137E3ECE15F44B4B0D7170618F1BEA8">
    <w:name w:val="D137E3ECE15F44B4B0D7170618F1BEA8"/>
    <w:rsid w:val="00FA1E0A"/>
  </w:style>
  <w:style w:type="paragraph" w:customStyle="1" w:styleId="D8DCC8D2AB23466E9B3BD734D9FAFAD5">
    <w:name w:val="D8DCC8D2AB23466E9B3BD734D9FAFAD5"/>
    <w:rsid w:val="00FA1E0A"/>
  </w:style>
  <w:style w:type="paragraph" w:customStyle="1" w:styleId="E73222DDA0264D30A75763ADA3307ECE">
    <w:name w:val="E73222DDA0264D30A75763ADA3307ECE"/>
    <w:rsid w:val="00FA1E0A"/>
  </w:style>
  <w:style w:type="paragraph" w:customStyle="1" w:styleId="0D6B60BBCE5B4C4BAEAB5033236B23BF">
    <w:name w:val="0D6B60BBCE5B4C4BAEAB5033236B23BF"/>
    <w:rsid w:val="00FA1E0A"/>
  </w:style>
  <w:style w:type="paragraph" w:customStyle="1" w:styleId="32521C1258C64FD5BACDFE5E1F8EBA4D">
    <w:name w:val="32521C1258C64FD5BACDFE5E1F8EBA4D"/>
    <w:rsid w:val="00FA1E0A"/>
  </w:style>
  <w:style w:type="paragraph" w:customStyle="1" w:styleId="B3FDB9A98C1E438CB3D922B32E58FDC3">
    <w:name w:val="B3FDB9A98C1E438CB3D922B32E58FDC3"/>
    <w:rsid w:val="00FA1E0A"/>
  </w:style>
  <w:style w:type="paragraph" w:customStyle="1" w:styleId="825A9659E53D460B80D61B563CDB9B4E">
    <w:name w:val="825A9659E53D460B80D61B563CDB9B4E"/>
    <w:rsid w:val="00FA1E0A"/>
  </w:style>
  <w:style w:type="paragraph" w:customStyle="1" w:styleId="F4B6D8E3411C4F559C550AD78173C8F7">
    <w:name w:val="F4B6D8E3411C4F559C550AD78173C8F7"/>
    <w:rsid w:val="00FA1E0A"/>
  </w:style>
  <w:style w:type="paragraph" w:customStyle="1" w:styleId="A6236787753F47F2960FD886FFF83744">
    <w:name w:val="A6236787753F47F2960FD886FFF83744"/>
    <w:rsid w:val="00FA1E0A"/>
  </w:style>
  <w:style w:type="paragraph" w:customStyle="1" w:styleId="4F6E337300314ECEAD3FDDC5FB809E77">
    <w:name w:val="4F6E337300314ECEAD3FDDC5FB809E77"/>
    <w:rsid w:val="00FA1E0A"/>
  </w:style>
  <w:style w:type="paragraph" w:customStyle="1" w:styleId="49FAC7805C074FBDB5790846099A2DAE">
    <w:name w:val="49FAC7805C074FBDB5790846099A2DAE"/>
    <w:rsid w:val="00FA1E0A"/>
  </w:style>
  <w:style w:type="paragraph" w:customStyle="1" w:styleId="8379A2BBB34D487F8ADFEE5096D16A44">
    <w:name w:val="8379A2BBB34D487F8ADFEE5096D16A44"/>
    <w:rsid w:val="00FA1E0A"/>
  </w:style>
  <w:style w:type="paragraph" w:customStyle="1" w:styleId="4F998BDFD88E47F5BBB1E9492266C598">
    <w:name w:val="4F998BDFD88E47F5BBB1E9492266C598"/>
    <w:rsid w:val="00FA1E0A"/>
  </w:style>
  <w:style w:type="paragraph" w:customStyle="1" w:styleId="B62C739D69D14BE09454A247E01A4222">
    <w:name w:val="B62C739D69D14BE09454A247E01A4222"/>
    <w:rsid w:val="00FA1E0A"/>
  </w:style>
  <w:style w:type="paragraph" w:customStyle="1" w:styleId="EE4E946455CD4C3B9B52DC566092CFEA">
    <w:name w:val="EE4E946455CD4C3B9B52DC566092CFEA"/>
    <w:rsid w:val="00FA1E0A"/>
  </w:style>
  <w:style w:type="paragraph" w:customStyle="1" w:styleId="E5B051E14ED64045BEAAF1E25D7B878E">
    <w:name w:val="E5B051E14ED64045BEAAF1E25D7B878E"/>
    <w:rsid w:val="00FA1E0A"/>
  </w:style>
  <w:style w:type="paragraph" w:customStyle="1" w:styleId="F70A2DEF67DB4335A2951B27BC26E89F">
    <w:name w:val="F70A2DEF67DB4335A2951B27BC26E89F"/>
    <w:rsid w:val="00FA1E0A"/>
  </w:style>
  <w:style w:type="paragraph" w:customStyle="1" w:styleId="D0CCF9CDDDC84FA48C49C3C5276D7E65">
    <w:name w:val="D0CCF9CDDDC84FA48C49C3C5276D7E65"/>
    <w:rsid w:val="00FA1E0A"/>
  </w:style>
  <w:style w:type="paragraph" w:customStyle="1" w:styleId="3FA288A0E57C40498A65DF6BDE8DF47F">
    <w:name w:val="3FA288A0E57C40498A65DF6BDE8DF47F"/>
    <w:rsid w:val="00FA1E0A"/>
  </w:style>
  <w:style w:type="paragraph" w:customStyle="1" w:styleId="9B09E7739EE4404A9A683343ED920708">
    <w:name w:val="9B09E7739EE4404A9A683343ED920708"/>
    <w:rsid w:val="00FA1E0A"/>
  </w:style>
  <w:style w:type="paragraph" w:customStyle="1" w:styleId="B0092C93F489448CBA4C14FDA47F9495">
    <w:name w:val="B0092C93F489448CBA4C14FDA47F9495"/>
    <w:rsid w:val="00FA1E0A"/>
  </w:style>
  <w:style w:type="paragraph" w:customStyle="1" w:styleId="D6B3E4F0320042D68DB7C468187A86EC">
    <w:name w:val="D6B3E4F0320042D68DB7C468187A86EC"/>
    <w:rsid w:val="00FA1E0A"/>
  </w:style>
  <w:style w:type="paragraph" w:customStyle="1" w:styleId="723992860AD246BD876A256D9EF4F53B">
    <w:name w:val="723992860AD246BD876A256D9EF4F53B"/>
    <w:rsid w:val="00FA1E0A"/>
  </w:style>
  <w:style w:type="paragraph" w:customStyle="1" w:styleId="A39230ED925E410FB7419099CF6EF916">
    <w:name w:val="A39230ED925E410FB7419099CF6EF916"/>
    <w:rsid w:val="00FA1E0A"/>
  </w:style>
  <w:style w:type="paragraph" w:customStyle="1" w:styleId="2413066EAF834E6791168CD93E4F0C17">
    <w:name w:val="2413066EAF834E6791168CD93E4F0C17"/>
    <w:rsid w:val="00FA1E0A"/>
  </w:style>
  <w:style w:type="paragraph" w:customStyle="1" w:styleId="2D04D68121C94FFAB928F07C2B26836A">
    <w:name w:val="2D04D68121C94FFAB928F07C2B26836A"/>
    <w:rsid w:val="00FA1E0A"/>
  </w:style>
  <w:style w:type="paragraph" w:customStyle="1" w:styleId="109FC5B95C6D4AD19B1AA2A1909CFACB">
    <w:name w:val="109FC5B95C6D4AD19B1AA2A1909CFACB"/>
    <w:rsid w:val="00FA1E0A"/>
  </w:style>
  <w:style w:type="paragraph" w:customStyle="1" w:styleId="A667AA670A8948EE808A3DD89521AE02">
    <w:name w:val="A667AA670A8948EE808A3DD89521AE02"/>
    <w:rsid w:val="00FA1E0A"/>
  </w:style>
  <w:style w:type="paragraph" w:customStyle="1" w:styleId="B0C5ADDE0BA34FF29AF157D9F8E26CB2">
    <w:name w:val="B0C5ADDE0BA34FF29AF157D9F8E26CB2"/>
    <w:rsid w:val="00FA1E0A"/>
  </w:style>
  <w:style w:type="paragraph" w:customStyle="1" w:styleId="7B542008EF0543A3BFAC12D9291F5DB5">
    <w:name w:val="7B542008EF0543A3BFAC12D9291F5DB5"/>
    <w:rsid w:val="00FA1E0A"/>
  </w:style>
  <w:style w:type="paragraph" w:customStyle="1" w:styleId="B6C79737E83C45AB8EA7F5789DB21FAC">
    <w:name w:val="B6C79737E83C45AB8EA7F5789DB21FAC"/>
    <w:rsid w:val="00FA1E0A"/>
  </w:style>
  <w:style w:type="paragraph" w:customStyle="1" w:styleId="2D944B48EB4A4BDEAD409D91EAC7DF8F">
    <w:name w:val="2D944B48EB4A4BDEAD409D91EAC7DF8F"/>
    <w:rsid w:val="00FA1E0A"/>
  </w:style>
  <w:style w:type="paragraph" w:customStyle="1" w:styleId="8456B2BF4E394E0B899F78763955D239">
    <w:name w:val="8456B2BF4E394E0B899F78763955D239"/>
    <w:rsid w:val="00FA1E0A"/>
  </w:style>
  <w:style w:type="paragraph" w:customStyle="1" w:styleId="7DED3F8153614793991F4CE7FD8B32D4">
    <w:name w:val="7DED3F8153614793991F4CE7FD8B32D4"/>
    <w:rsid w:val="00FA1E0A"/>
  </w:style>
  <w:style w:type="paragraph" w:customStyle="1" w:styleId="EA5D33F0F23A490C8179C52FAA4D0A07">
    <w:name w:val="EA5D33F0F23A490C8179C52FAA4D0A07"/>
    <w:rsid w:val="00FA1E0A"/>
  </w:style>
  <w:style w:type="paragraph" w:customStyle="1" w:styleId="BCED8378359543738254471DCBF3E5F2">
    <w:name w:val="BCED8378359543738254471DCBF3E5F2"/>
    <w:rsid w:val="00FA1E0A"/>
  </w:style>
  <w:style w:type="paragraph" w:customStyle="1" w:styleId="6E99263D4BD645C09730F30A451D13D4">
    <w:name w:val="6E99263D4BD645C09730F30A451D13D4"/>
    <w:rsid w:val="00FA1E0A"/>
  </w:style>
  <w:style w:type="paragraph" w:customStyle="1" w:styleId="7CE5CC3AEBDF41E6B5A429A1C682D779">
    <w:name w:val="7CE5CC3AEBDF41E6B5A429A1C682D779"/>
    <w:rsid w:val="00FA1E0A"/>
  </w:style>
  <w:style w:type="paragraph" w:customStyle="1" w:styleId="D44EFE694DDE44DE81C28F1563414EFC">
    <w:name w:val="D44EFE694DDE44DE81C28F1563414EFC"/>
    <w:rsid w:val="00FA1E0A"/>
  </w:style>
  <w:style w:type="paragraph" w:customStyle="1" w:styleId="4880A954FE0F4FADA46BA39F5507FE86">
    <w:name w:val="4880A954FE0F4FADA46BA39F5507FE86"/>
    <w:rsid w:val="00FA1E0A"/>
  </w:style>
  <w:style w:type="paragraph" w:customStyle="1" w:styleId="7299E0F8555E4E558A789B291D147913">
    <w:name w:val="7299E0F8555E4E558A789B291D147913"/>
    <w:rsid w:val="00FA1E0A"/>
  </w:style>
  <w:style w:type="paragraph" w:customStyle="1" w:styleId="55DE0A7C60F04DA1876A48643B67B8A1">
    <w:name w:val="55DE0A7C60F04DA1876A48643B67B8A1"/>
    <w:rsid w:val="00FA1E0A"/>
  </w:style>
  <w:style w:type="paragraph" w:customStyle="1" w:styleId="0D59A51CBCF54E5BB054022E05567A1E">
    <w:name w:val="0D59A51CBCF54E5BB054022E05567A1E"/>
    <w:rsid w:val="00FA1E0A"/>
  </w:style>
  <w:style w:type="paragraph" w:customStyle="1" w:styleId="A24331089BEA41A1BFDF298782F091C3">
    <w:name w:val="A24331089BEA41A1BFDF298782F091C3"/>
    <w:rsid w:val="00FA1E0A"/>
  </w:style>
  <w:style w:type="paragraph" w:customStyle="1" w:styleId="E689035E21ED4D3AB6F3B825E5BD4DB8">
    <w:name w:val="E689035E21ED4D3AB6F3B825E5BD4DB8"/>
    <w:rsid w:val="00FA1E0A"/>
  </w:style>
  <w:style w:type="paragraph" w:customStyle="1" w:styleId="762B5943206B4608B729067F92098324">
    <w:name w:val="762B5943206B4608B729067F92098324"/>
    <w:rsid w:val="00FA1E0A"/>
  </w:style>
  <w:style w:type="paragraph" w:customStyle="1" w:styleId="8AB7318CFC2B4F13AB1CE8C0BDA7A42B">
    <w:name w:val="8AB7318CFC2B4F13AB1CE8C0BDA7A42B"/>
    <w:rsid w:val="00FA1E0A"/>
  </w:style>
  <w:style w:type="paragraph" w:customStyle="1" w:styleId="EBD2EE2CC48D42A1A0DCFF62719D3321">
    <w:name w:val="EBD2EE2CC48D42A1A0DCFF62719D3321"/>
    <w:rsid w:val="00F2433C"/>
  </w:style>
  <w:style w:type="paragraph" w:customStyle="1" w:styleId="95F9C03C219F43919190EA33D0E7C1E0">
    <w:name w:val="95F9C03C219F43919190EA33D0E7C1E0"/>
    <w:rsid w:val="00F243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Custom 1">
      <a:majorFont>
        <a:latin typeface="Calibri Light"/>
        <a:ea typeface=""/>
        <a:cs typeface="Times New Roman"/>
      </a:majorFont>
      <a:minorFont>
        <a:latin typeface="Calibri"/>
        <a:ea typeface=""/>
        <a:cs typeface="Arial"/>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15B7258-5C19-47C1-9185-6C5D0511E47E}">
  <we:reference id="d128c84c-f807-495a-9a8f-aa9104c56cb6" version="1.0.0.0" store="\\gva-fil-48.ad.ilo.org\V-HQ-95-00-01\ILO\UAT"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F5F04C-68D3-4645-B99B-552DCDC38C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2155</Words>
  <Characters>10842</Characters>
  <Application>Microsoft Office Word</Application>
  <DocSecurity>0</DocSecurity>
  <Lines>258</Lines>
  <Paragraphs>236</Paragraphs>
  <ScaleCrop>false</ScaleCrop>
  <HeadingPairs>
    <vt:vector size="6" baseType="variant">
      <vt:variant>
        <vt:lpstr>Titre</vt:lpstr>
      </vt:variant>
      <vt:variant>
        <vt:i4>1</vt:i4>
      </vt:variant>
      <vt:variant>
        <vt:lpstr>Title</vt:lpstr>
      </vt:variant>
      <vt:variant>
        <vt:i4>1</vt:i4>
      </vt:variant>
      <vt:variant>
        <vt:lpstr>Titel</vt:lpstr>
      </vt:variant>
      <vt:variant>
        <vt:i4>1</vt:i4>
      </vt:variant>
    </vt:vector>
  </HeadingPairs>
  <TitlesOfParts>
    <vt:vector size="3" baseType="lpstr">
      <vt:lpstr>مؤتمر العمل الدولي، الدور 115/ التقرير الرابع(1(  - الاستبيان</vt:lpstr>
      <vt:lpstr>مؤتمر العمل الدولي، الدور 115/ التقرير الرابع(1(  - توحيد الصكوك المتعلقة بالمخاطر الكيميائية</vt:lpstr>
      <vt:lpstr>GB Agenda</vt:lpstr>
    </vt:vector>
  </TitlesOfParts>
  <Company>ILO</Company>
  <LinksUpToDate>false</LinksUpToDate>
  <CharactersWithSpaces>12761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مؤتمر العمل الدولي، الدور 115/ التقرير الرابع(1(  - الاستبيان</dc:title>
  <dc:subject>GOVERNANCE-250808-001</dc:subject>
  <dc:creator>BAKIR, Dejla</dc:creator>
  <cp:keywords/>
  <dc:description/>
  <cp:lastModifiedBy>Bakir, Dejla</cp:lastModifiedBy>
  <cp:revision>48</cp:revision>
  <cp:lastPrinted>2020-09-02T08:50:00Z</cp:lastPrinted>
  <dcterms:created xsi:type="dcterms:W3CDTF">2025-10-29T07:35:00Z</dcterms:created>
  <dcterms:modified xsi:type="dcterms:W3CDTF">2026-01-12T14:43:00Z</dcterms:modified>
  <cp:category/>
</cp:coreProperties>
</file>