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0" w:type="dxa"/>
        <w:tblLook w:val="04A0" w:firstRow="1" w:lastRow="0" w:firstColumn="1" w:lastColumn="0" w:noHBand="0" w:noVBand="1"/>
      </w:tblPr>
      <w:tblGrid>
        <w:gridCol w:w="5275"/>
        <w:gridCol w:w="4431"/>
      </w:tblGrid>
      <w:tr w:rsidR="001508BC" w:rsidRPr="00B847AB" w:rsidTr="00826C90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508BC" w:rsidRPr="00EB6BB6" w:rsidRDefault="00B847AB" w:rsidP="00B66C58">
            <w:pPr>
              <w:spacing w:before="60" w:after="360"/>
              <w:rPr>
                <w:b/>
                <w:i/>
              </w:rPr>
            </w:pPr>
            <w:r w:rsidRPr="00EB6BB6">
              <w:rPr>
                <w:b/>
                <w:i/>
              </w:rPr>
              <w:t xml:space="preserve">ADMINISTRATIVE TRIBUNAL </w:t>
            </w:r>
            <w:r w:rsidRPr="00EB6BB6">
              <w:rPr>
                <w:b/>
                <w:i/>
              </w:rPr>
              <w:br/>
              <w:t>OF THE INTERNATIONAL LABOUR ORGANIZATION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508BC" w:rsidRPr="008525A9" w:rsidRDefault="00A14061" w:rsidP="002C665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8525A9">
              <w:rPr>
                <w:b/>
                <w:sz w:val="24"/>
                <w:szCs w:val="24"/>
              </w:rPr>
              <w:t>APPLICATION FOR EXECUTION</w:t>
            </w:r>
          </w:p>
          <w:p w:rsidR="001508BC" w:rsidRPr="005C78B3" w:rsidRDefault="00B847AB" w:rsidP="00B66C58">
            <w:pPr>
              <w:spacing w:before="60"/>
              <w:jc w:val="right"/>
            </w:pPr>
            <w:r w:rsidRPr="005C78B3">
              <w:t>(Article VI, paragraph 1, of the Tribunal’s Statute)</w:t>
            </w:r>
          </w:p>
        </w:tc>
      </w:tr>
      <w:tr w:rsidR="001508BC" w:rsidRPr="009C5490" w:rsidTr="00826C90">
        <w:tc>
          <w:tcPr>
            <w:tcW w:w="9711" w:type="dxa"/>
            <w:gridSpan w:val="2"/>
            <w:tcBorders>
              <w:top w:val="nil"/>
              <w:left w:val="nil"/>
              <w:right w:val="nil"/>
            </w:tcBorders>
          </w:tcPr>
          <w:p w:rsidR="008A407E" w:rsidRPr="00D033B2" w:rsidRDefault="008A407E" w:rsidP="00CB4535">
            <w:pPr>
              <w:spacing w:before="60" w:line="276" w:lineRule="auto"/>
              <w:jc w:val="both"/>
              <w:rPr>
                <w:highlight w:val="yellow"/>
              </w:rPr>
            </w:pPr>
            <w:r w:rsidRPr="00D033B2">
              <w:rPr>
                <w:rFonts w:eastAsia="Times New Roman"/>
                <w:lang w:val="en" w:eastAsia="en-GB"/>
              </w:rPr>
              <w:t xml:space="preserve">The Tribunal’s judgments carry the authority of </w:t>
            </w:r>
            <w:r w:rsidRPr="00D033B2">
              <w:rPr>
                <w:rFonts w:eastAsia="Times New Roman"/>
                <w:i/>
                <w:lang w:val="en" w:eastAsia="en-GB"/>
              </w:rPr>
              <w:t>res judicata</w:t>
            </w:r>
            <w:r w:rsidRPr="00D033B2">
              <w:rPr>
                <w:rFonts w:eastAsia="Times New Roman"/>
                <w:lang w:val="en" w:eastAsia="en-GB"/>
              </w:rPr>
              <w:t xml:space="preserve"> and must be executed as ruled. The parties must work together in good faith to this end. </w:t>
            </w:r>
            <w:r w:rsidR="00AD245E" w:rsidRPr="00D033B2">
              <w:rPr>
                <w:rFonts w:eastAsia="Times New Roman"/>
                <w:lang w:val="en" w:eastAsia="en-GB"/>
              </w:rPr>
              <w:t>Execution must occur within a reasonable period of time, having regard to all the circumstances of the case, especially the nature and the extent of the action which the organization is required to take.</w:t>
            </w:r>
          </w:p>
          <w:p w:rsidR="00276B73" w:rsidRPr="00F75FDC" w:rsidRDefault="00276B73" w:rsidP="00E43B79">
            <w:pPr>
              <w:spacing w:before="60"/>
              <w:jc w:val="both"/>
            </w:pPr>
          </w:p>
        </w:tc>
      </w:tr>
      <w:tr w:rsidR="001508BC" w:rsidTr="00826C90">
        <w:tc>
          <w:tcPr>
            <w:tcW w:w="5278" w:type="dxa"/>
          </w:tcPr>
          <w:p w:rsidR="001508BC" w:rsidRPr="009C5490" w:rsidRDefault="001508BC" w:rsidP="002C665F"/>
        </w:tc>
        <w:tc>
          <w:tcPr>
            <w:tcW w:w="4433" w:type="dxa"/>
            <w:shd w:val="clear" w:color="auto" w:fill="FABF8F" w:themeFill="accent6" w:themeFillTint="99"/>
          </w:tcPr>
          <w:p w:rsidR="00B847AB" w:rsidRPr="008D11D9" w:rsidRDefault="00B847AB" w:rsidP="00B847AB">
            <w:pPr>
              <w:spacing w:before="60"/>
            </w:pPr>
            <w:r w:rsidRPr="008D11D9">
              <w:t xml:space="preserve">TO BE ENTERED BY THE REGISTRY </w:t>
            </w:r>
            <w:r w:rsidRPr="008D11D9">
              <w:br/>
              <w:t>OF THE TRIBUNAL</w:t>
            </w:r>
          </w:p>
          <w:p w:rsidR="00B847AB" w:rsidRPr="008D11D9" w:rsidRDefault="00B847AB" w:rsidP="00B847AB"/>
          <w:p w:rsidR="001508BC" w:rsidRDefault="00B847AB" w:rsidP="00B847AB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t>Date of filing:</w:t>
            </w:r>
          </w:p>
        </w:tc>
      </w:tr>
      <w:tr w:rsidR="001508BC" w:rsidTr="00826C90">
        <w:tc>
          <w:tcPr>
            <w:tcW w:w="9711" w:type="dxa"/>
            <w:gridSpan w:val="2"/>
          </w:tcPr>
          <w:p w:rsidR="008A407E" w:rsidRPr="008525A9" w:rsidRDefault="001508BC" w:rsidP="002C665F">
            <w:pPr>
              <w:spacing w:before="60"/>
              <w:rPr>
                <w:b/>
                <w:sz w:val="22"/>
                <w:szCs w:val="22"/>
              </w:rPr>
            </w:pPr>
            <w:r w:rsidRPr="008525A9">
              <w:rPr>
                <w:b/>
                <w:sz w:val="22"/>
                <w:szCs w:val="22"/>
              </w:rPr>
              <w:t xml:space="preserve">1. </w:t>
            </w:r>
            <w:r w:rsidR="008A407E" w:rsidRPr="008525A9">
              <w:rPr>
                <w:b/>
                <w:sz w:val="22"/>
                <w:szCs w:val="22"/>
              </w:rPr>
              <w:t>Author of the application</w:t>
            </w:r>
          </w:p>
          <w:p w:rsidR="001508BC" w:rsidRPr="00B847AB" w:rsidRDefault="00B847AB" w:rsidP="00CA3F49">
            <w:pPr>
              <w:spacing w:before="60"/>
            </w:pPr>
            <w:r w:rsidRPr="00B847AB">
              <w:t>(family name and first name of the complainant / name of the organi</w:t>
            </w:r>
            <w:r>
              <w:t>z</w:t>
            </w:r>
            <w:r w:rsidRPr="00B847AB">
              <w:t>ation)</w:t>
            </w:r>
          </w:p>
          <w:p w:rsidR="001508BC" w:rsidRPr="00B847AB" w:rsidRDefault="00A82535" w:rsidP="002C665F">
            <w:pPr>
              <w:spacing w:before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508BC" w:rsidRPr="00B847AB" w:rsidRDefault="001508BC" w:rsidP="002C665F"/>
          <w:p w:rsidR="00B847AB" w:rsidRPr="00B847AB" w:rsidRDefault="00B847AB" w:rsidP="00B847AB">
            <w:r w:rsidRPr="00B847AB">
              <w:t>Postal address</w:t>
            </w:r>
          </w:p>
          <w:p w:rsidR="00B847AB" w:rsidRPr="00B847AB" w:rsidRDefault="00A82535" w:rsidP="00ED30D7">
            <w:pPr>
              <w:spacing w:before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847AB" w:rsidRPr="00B847AB" w:rsidRDefault="00B847AB" w:rsidP="00B847AB"/>
          <w:p w:rsidR="001508BC" w:rsidRPr="00B847AB" w:rsidRDefault="00B847AB" w:rsidP="00B847AB">
            <w:pPr>
              <w:tabs>
                <w:tab w:val="left" w:pos="5236"/>
              </w:tabs>
            </w:pPr>
            <w:r w:rsidRPr="00B847AB">
              <w:t>E-mail address</w:t>
            </w:r>
            <w:r w:rsidR="00A82535"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  <w:r w:rsidRPr="00B847AB">
              <w:tab/>
              <w:t>Phone number</w:t>
            </w:r>
            <w:r w:rsidR="00A82535"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</w:p>
          <w:p w:rsidR="001508BC" w:rsidRPr="00B847AB" w:rsidRDefault="001508BC" w:rsidP="002C665F"/>
        </w:tc>
      </w:tr>
      <w:tr w:rsidR="001508BC" w:rsidRPr="00B15AE5" w:rsidTr="00826C90">
        <w:tc>
          <w:tcPr>
            <w:tcW w:w="9711" w:type="dxa"/>
            <w:gridSpan w:val="2"/>
          </w:tcPr>
          <w:p w:rsidR="001508BC" w:rsidRPr="008525A9" w:rsidRDefault="00B15AE5" w:rsidP="002C665F">
            <w:pPr>
              <w:spacing w:before="60"/>
              <w:rPr>
                <w:b/>
                <w:sz w:val="22"/>
                <w:szCs w:val="22"/>
              </w:rPr>
            </w:pPr>
            <w:r w:rsidRPr="008525A9">
              <w:rPr>
                <w:b/>
                <w:sz w:val="22"/>
                <w:szCs w:val="22"/>
              </w:rPr>
              <w:t>Representative (if any)</w:t>
            </w:r>
          </w:p>
          <w:p w:rsidR="00B15AE5" w:rsidRPr="00B847AB" w:rsidRDefault="00B15AE5" w:rsidP="002C665F">
            <w:pPr>
              <w:tabs>
                <w:tab w:val="left" w:pos="3719"/>
                <w:tab w:val="left" w:pos="7350"/>
              </w:tabs>
              <w:spacing w:before="60"/>
            </w:pPr>
            <w:r w:rsidRPr="00B847AB">
              <w:t>Family name</w:t>
            </w:r>
            <w:r w:rsidRPr="00B847AB">
              <w:tab/>
              <w:t>First name</w:t>
            </w:r>
            <w:r w:rsidRPr="00B847AB">
              <w:tab/>
              <w:t>Qualification</w:t>
            </w:r>
          </w:p>
          <w:p w:rsidR="00B15AE5" w:rsidRPr="00B847AB" w:rsidRDefault="00A82535" w:rsidP="00A82535">
            <w:pPr>
              <w:tabs>
                <w:tab w:val="left" w:pos="3719"/>
                <w:tab w:val="left" w:pos="7350"/>
              </w:tabs>
              <w:spacing w:before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15AE5" w:rsidRPr="00B847AB" w:rsidRDefault="00B15AE5" w:rsidP="00B15AE5">
            <w:r w:rsidRPr="00B847AB">
              <w:t>Postal address</w:t>
            </w:r>
          </w:p>
          <w:p w:rsidR="00B15AE5" w:rsidRPr="00B847AB" w:rsidRDefault="00A82535" w:rsidP="002C665F">
            <w:pPr>
              <w:spacing w:before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Pr="00B15AE5" w:rsidRDefault="00B15AE5" w:rsidP="00B15AE5">
            <w:pPr>
              <w:tabs>
                <w:tab w:val="left" w:pos="5236"/>
              </w:tabs>
            </w:pPr>
            <w:r w:rsidRPr="00B847AB">
              <w:t>E-mail address</w:t>
            </w:r>
            <w:r w:rsidR="00A82535"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  <w:r w:rsidRPr="00B847AB">
              <w:tab/>
              <w:t>Phone number</w:t>
            </w:r>
            <w:r w:rsidR="00A82535"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</w:p>
          <w:p w:rsidR="001508BC" w:rsidRPr="00B15AE5" w:rsidRDefault="001508BC" w:rsidP="002C665F"/>
          <w:p w:rsidR="008A407E" w:rsidRPr="00B847AB" w:rsidRDefault="008A407E" w:rsidP="008A407E">
            <w:r w:rsidRPr="00A14061">
              <w:rPr>
                <w:b/>
                <w:i/>
              </w:rPr>
              <w:t>Please provide the original of a power of attorney.</w:t>
            </w:r>
          </w:p>
          <w:p w:rsidR="001508BC" w:rsidRPr="00B15AE5" w:rsidRDefault="001508BC" w:rsidP="002C665F"/>
        </w:tc>
      </w:tr>
      <w:tr w:rsidR="001508BC" w:rsidRPr="00B847AB" w:rsidTr="00826C90">
        <w:tc>
          <w:tcPr>
            <w:tcW w:w="9711" w:type="dxa"/>
            <w:gridSpan w:val="2"/>
          </w:tcPr>
          <w:p w:rsidR="008A407E" w:rsidRDefault="001508BC" w:rsidP="008A407E">
            <w:pPr>
              <w:spacing w:before="60"/>
              <w:rPr>
                <w:b/>
                <w:sz w:val="22"/>
                <w:szCs w:val="22"/>
              </w:rPr>
            </w:pPr>
            <w:r w:rsidRPr="008525A9">
              <w:rPr>
                <w:b/>
                <w:sz w:val="22"/>
                <w:szCs w:val="22"/>
              </w:rPr>
              <w:t xml:space="preserve">2. </w:t>
            </w:r>
            <w:r w:rsidR="008A407E" w:rsidRPr="008525A9">
              <w:rPr>
                <w:b/>
                <w:sz w:val="22"/>
                <w:szCs w:val="22"/>
              </w:rPr>
              <w:t>Judgment for which the application is filed</w:t>
            </w:r>
          </w:p>
          <w:p w:rsidR="001508BC" w:rsidRDefault="001508BC" w:rsidP="00F75FDC">
            <w:pPr>
              <w:tabs>
                <w:tab w:val="left" w:pos="1602"/>
                <w:tab w:val="left" w:pos="5121"/>
              </w:tabs>
              <w:spacing w:before="240"/>
              <w:rPr>
                <w:lang w:val="fr-CH"/>
              </w:rPr>
            </w:pPr>
            <w:r w:rsidRPr="008A407E">
              <w:tab/>
            </w:r>
            <w:r w:rsidR="00B15AE5">
              <w:rPr>
                <w:lang w:val="fr-CH"/>
              </w:rPr>
              <w:t>Judgment No.</w:t>
            </w:r>
            <w:r>
              <w:rPr>
                <w:lang w:val="fr-CH"/>
              </w:rPr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  <w:r>
              <w:rPr>
                <w:lang w:val="fr-CH"/>
              </w:rPr>
              <w:tab/>
            </w:r>
            <w:r w:rsidR="00B15AE5">
              <w:rPr>
                <w:lang w:val="fr-CH"/>
              </w:rPr>
              <w:t>Session</w:t>
            </w:r>
            <w:r w:rsidR="00A82535">
              <w:rPr>
                <w:lang w:val="fr-CH"/>
              </w:rPr>
              <w:t xml:space="preserve"> </w:t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</w:p>
          <w:p w:rsidR="001508BC" w:rsidRPr="00A75510" w:rsidRDefault="001508BC" w:rsidP="002C665F">
            <w:pPr>
              <w:tabs>
                <w:tab w:val="left" w:pos="1602"/>
                <w:tab w:val="left" w:pos="5121"/>
              </w:tabs>
              <w:rPr>
                <w:lang w:val="fr-CH"/>
              </w:rPr>
            </w:pPr>
          </w:p>
        </w:tc>
      </w:tr>
      <w:tr w:rsidR="001508BC" w:rsidRPr="008A407E" w:rsidTr="00826C90">
        <w:tc>
          <w:tcPr>
            <w:tcW w:w="9711" w:type="dxa"/>
            <w:gridSpan w:val="2"/>
          </w:tcPr>
          <w:p w:rsidR="007D4657" w:rsidRPr="008525A9" w:rsidRDefault="00327726" w:rsidP="002C665F">
            <w:pPr>
              <w:tabs>
                <w:tab w:val="left" w:pos="181"/>
              </w:tabs>
              <w:spacing w:before="6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3</w:t>
            </w:r>
            <w:r w:rsidR="001508BC" w:rsidRPr="008525A9">
              <w:rPr>
                <w:b/>
                <w:spacing w:val="-2"/>
                <w:sz w:val="22"/>
                <w:szCs w:val="22"/>
              </w:rPr>
              <w:t xml:space="preserve">. </w:t>
            </w:r>
            <w:r w:rsidR="008A407E" w:rsidRPr="008525A9">
              <w:rPr>
                <w:b/>
                <w:spacing w:val="-2"/>
                <w:sz w:val="22"/>
                <w:szCs w:val="22"/>
              </w:rPr>
              <w:t>Please specify the decision point(s) which have not been executed</w:t>
            </w:r>
            <w:r w:rsidR="007D4657" w:rsidRPr="008525A9">
              <w:rPr>
                <w:b/>
                <w:spacing w:val="-2"/>
                <w:sz w:val="22"/>
                <w:szCs w:val="22"/>
              </w:rPr>
              <w:t>:</w:t>
            </w:r>
          </w:p>
          <w:p w:rsidR="001508BC" w:rsidRPr="008A407E" w:rsidRDefault="00A82535" w:rsidP="002C665F">
            <w:pPr>
              <w:tabs>
                <w:tab w:val="left" w:pos="181"/>
              </w:tabs>
              <w:spacing w:before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1508BC" w:rsidRPr="008A407E" w:rsidRDefault="001508BC" w:rsidP="002C665F">
            <w:pPr>
              <w:tabs>
                <w:tab w:val="left" w:pos="181"/>
              </w:tabs>
            </w:pPr>
          </w:p>
          <w:p w:rsidR="001508BC" w:rsidRPr="008A407E" w:rsidRDefault="001508BC" w:rsidP="002C665F">
            <w:pPr>
              <w:tabs>
                <w:tab w:val="left" w:pos="181"/>
              </w:tabs>
            </w:pPr>
          </w:p>
          <w:p w:rsidR="001508BC" w:rsidRDefault="001508BC" w:rsidP="002C665F">
            <w:pPr>
              <w:tabs>
                <w:tab w:val="left" w:pos="181"/>
              </w:tabs>
            </w:pPr>
          </w:p>
          <w:p w:rsidR="008525A9" w:rsidRDefault="008525A9" w:rsidP="002C665F">
            <w:pPr>
              <w:tabs>
                <w:tab w:val="left" w:pos="181"/>
              </w:tabs>
            </w:pPr>
          </w:p>
          <w:p w:rsidR="008525A9" w:rsidRDefault="008525A9" w:rsidP="002C665F">
            <w:pPr>
              <w:tabs>
                <w:tab w:val="left" w:pos="181"/>
              </w:tabs>
            </w:pPr>
          </w:p>
          <w:p w:rsidR="008525A9" w:rsidRDefault="008525A9" w:rsidP="002C665F">
            <w:pPr>
              <w:tabs>
                <w:tab w:val="left" w:pos="181"/>
              </w:tabs>
            </w:pPr>
          </w:p>
          <w:p w:rsidR="00F75FDC" w:rsidRDefault="00F75FDC" w:rsidP="002C665F">
            <w:pPr>
              <w:tabs>
                <w:tab w:val="left" w:pos="181"/>
              </w:tabs>
            </w:pPr>
          </w:p>
          <w:p w:rsidR="00F75FDC" w:rsidRDefault="00F75FDC" w:rsidP="002C665F">
            <w:pPr>
              <w:tabs>
                <w:tab w:val="left" w:pos="181"/>
              </w:tabs>
            </w:pPr>
          </w:p>
          <w:p w:rsidR="008525A9" w:rsidRDefault="008525A9" w:rsidP="002C665F">
            <w:pPr>
              <w:tabs>
                <w:tab w:val="left" w:pos="181"/>
              </w:tabs>
            </w:pPr>
          </w:p>
          <w:p w:rsidR="001508BC" w:rsidRPr="008A407E" w:rsidRDefault="001508BC" w:rsidP="002C665F">
            <w:pPr>
              <w:tabs>
                <w:tab w:val="left" w:pos="181"/>
              </w:tabs>
            </w:pPr>
          </w:p>
          <w:p w:rsidR="001508BC" w:rsidRPr="008A407E" w:rsidRDefault="008A407E" w:rsidP="002C665F">
            <w:pPr>
              <w:tabs>
                <w:tab w:val="left" w:pos="181"/>
              </w:tabs>
            </w:pPr>
            <w:r w:rsidRPr="008A407E">
              <w:rPr>
                <w:b/>
                <w:i/>
                <w:spacing w:val="-2"/>
              </w:rPr>
              <w:t xml:space="preserve">Please elaborate in a legal brief </w:t>
            </w:r>
            <w:r>
              <w:rPr>
                <w:b/>
                <w:i/>
                <w:spacing w:val="-2"/>
              </w:rPr>
              <w:t>grounds for the application.</w:t>
            </w:r>
          </w:p>
          <w:p w:rsidR="001508BC" w:rsidRPr="008A407E" w:rsidRDefault="001508BC" w:rsidP="002C665F">
            <w:pPr>
              <w:tabs>
                <w:tab w:val="left" w:pos="181"/>
              </w:tabs>
            </w:pPr>
          </w:p>
        </w:tc>
      </w:tr>
      <w:tr w:rsidR="001508BC" w:rsidTr="00826C90">
        <w:tc>
          <w:tcPr>
            <w:tcW w:w="5278" w:type="dxa"/>
          </w:tcPr>
          <w:p w:rsidR="001508BC" w:rsidRDefault="001508BC" w:rsidP="002C665F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Date</w:t>
            </w:r>
            <w:r w:rsidR="00A82535">
              <w:rPr>
                <w:lang w:val="fr-CH"/>
              </w:rPr>
              <w:tab/>
            </w:r>
            <w:r w:rsidR="00A8253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2535">
              <w:instrText xml:space="preserve"> FORMTEXT </w:instrText>
            </w:r>
            <w:r w:rsidR="00A82535">
              <w:fldChar w:fldCharType="separate"/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rPr>
                <w:noProof/>
              </w:rPr>
              <w:t> </w:t>
            </w:r>
            <w:r w:rsidR="00A82535">
              <w:fldChar w:fldCharType="end"/>
            </w:r>
          </w:p>
        </w:tc>
        <w:tc>
          <w:tcPr>
            <w:tcW w:w="4433" w:type="dxa"/>
          </w:tcPr>
          <w:p w:rsidR="001508BC" w:rsidRDefault="001508BC" w:rsidP="002C665F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  <w:p w:rsidR="001508BC" w:rsidRDefault="00A82535" w:rsidP="002C665F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8BC" w:rsidRDefault="001508BC" w:rsidP="002C665F">
            <w:pPr>
              <w:rPr>
                <w:lang w:val="fr-CH"/>
              </w:rPr>
            </w:pPr>
          </w:p>
        </w:tc>
      </w:tr>
    </w:tbl>
    <w:p w:rsidR="00F75FDC" w:rsidRDefault="00F75FDC">
      <w:pPr>
        <w:rPr>
          <w:lang w:val="fr-CH"/>
        </w:rPr>
      </w:pPr>
    </w:p>
    <w:tbl>
      <w:tblPr>
        <w:tblStyle w:val="Grilledutableau"/>
        <w:tblW w:w="972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65"/>
        <w:gridCol w:w="728"/>
        <w:gridCol w:w="728"/>
        <w:gridCol w:w="882"/>
        <w:gridCol w:w="2352"/>
        <w:gridCol w:w="1843"/>
        <w:gridCol w:w="2230"/>
      </w:tblGrid>
      <w:tr w:rsidR="00F75FDC" w:rsidTr="00D033B2">
        <w:tc>
          <w:tcPr>
            <w:tcW w:w="9728" w:type="dxa"/>
            <w:gridSpan w:val="7"/>
          </w:tcPr>
          <w:p w:rsidR="00F75FDC" w:rsidRPr="005403FA" w:rsidRDefault="00F75FDC" w:rsidP="00D033B2">
            <w:pPr>
              <w:keepNext/>
              <w:spacing w:before="60" w:after="60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lastRenderedPageBreak/>
              <w:t>List of supporting documents</w:t>
            </w:r>
          </w:p>
        </w:tc>
      </w:tr>
      <w:tr w:rsidR="00F75FDC" w:rsidTr="00D033B2">
        <w:trPr>
          <w:trHeight w:val="326"/>
        </w:trPr>
        <w:tc>
          <w:tcPr>
            <w:tcW w:w="965" w:type="dxa"/>
            <w:vMerge w:val="restart"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 w:rsidRPr="005403FA">
              <w:rPr>
                <w:b/>
                <w:smallCaps/>
                <w:lang w:val="fr-CH"/>
              </w:rPr>
              <w:t>Number</w:t>
            </w:r>
          </w:p>
        </w:tc>
        <w:tc>
          <w:tcPr>
            <w:tcW w:w="2338" w:type="dxa"/>
            <w:gridSpan w:val="3"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>
              <w:rPr>
                <w:b/>
                <w:smallCaps/>
                <w:lang w:val="fr-CH"/>
              </w:rPr>
              <w:t>Date</w:t>
            </w:r>
          </w:p>
        </w:tc>
        <w:tc>
          <w:tcPr>
            <w:tcW w:w="2352" w:type="dxa"/>
            <w:vMerge w:val="restart"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proofErr w:type="gramStart"/>
            <w:r w:rsidRPr="005403FA">
              <w:rPr>
                <w:b/>
                <w:smallCaps/>
                <w:lang w:val="fr-CH"/>
              </w:rPr>
              <w:t>Description</w:t>
            </w:r>
            <w:proofErr w:type="gramEnd"/>
            <w:r>
              <w:rPr>
                <w:b/>
                <w:smallCaps/>
                <w:lang w:val="fr-CH"/>
              </w:rPr>
              <w:br/>
              <w:t>(letter, report, etc.)</w:t>
            </w:r>
          </w:p>
        </w:tc>
        <w:tc>
          <w:tcPr>
            <w:tcW w:w="1843" w:type="dxa"/>
            <w:vMerge w:val="restart"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5403FA">
              <w:rPr>
                <w:b/>
                <w:smallCaps/>
              </w:rPr>
              <w:t>Author</w:t>
            </w:r>
            <w:r w:rsidRPr="005403FA">
              <w:rPr>
                <w:b/>
                <w:smallCaps/>
              </w:rPr>
              <w:br/>
            </w:r>
            <w:r w:rsidRPr="005403FA">
              <w:rPr>
                <w:i/>
              </w:rPr>
              <w:t>(so far as possible)</w:t>
            </w:r>
          </w:p>
        </w:tc>
        <w:tc>
          <w:tcPr>
            <w:tcW w:w="2230" w:type="dxa"/>
            <w:vMerge w:val="restart"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Addressee</w:t>
            </w:r>
            <w:r>
              <w:rPr>
                <w:b/>
                <w:smallCaps/>
              </w:rPr>
              <w:br/>
            </w:r>
            <w:r w:rsidRPr="005403FA">
              <w:rPr>
                <w:i/>
              </w:rPr>
              <w:t>(so far as possible)</w:t>
            </w:r>
          </w:p>
        </w:tc>
      </w:tr>
      <w:tr w:rsidR="00F75FDC" w:rsidTr="00D033B2">
        <w:trPr>
          <w:trHeight w:val="576"/>
        </w:trPr>
        <w:tc>
          <w:tcPr>
            <w:tcW w:w="965" w:type="dxa"/>
            <w:vMerge/>
          </w:tcPr>
          <w:p w:rsidR="00F75FDC" w:rsidRPr="009E403D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728" w:type="dxa"/>
          </w:tcPr>
          <w:p w:rsidR="00F75FDC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DD</w:t>
            </w:r>
          </w:p>
        </w:tc>
        <w:tc>
          <w:tcPr>
            <w:tcW w:w="728" w:type="dxa"/>
          </w:tcPr>
          <w:p w:rsidR="00F75FDC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MM</w:t>
            </w:r>
          </w:p>
        </w:tc>
        <w:tc>
          <w:tcPr>
            <w:tcW w:w="882" w:type="dxa"/>
          </w:tcPr>
          <w:p w:rsidR="00F75FDC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rPr>
                <w:b/>
                <w:smallCaps/>
                <w:lang w:val="fr-CH"/>
              </w:rPr>
              <w:t>YYYY</w:t>
            </w:r>
          </w:p>
        </w:tc>
        <w:tc>
          <w:tcPr>
            <w:tcW w:w="2352" w:type="dxa"/>
            <w:vMerge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</w:p>
        </w:tc>
        <w:tc>
          <w:tcPr>
            <w:tcW w:w="1843" w:type="dxa"/>
            <w:vMerge/>
          </w:tcPr>
          <w:p w:rsidR="00F75FDC" w:rsidRPr="005403FA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2230" w:type="dxa"/>
            <w:vMerge/>
          </w:tcPr>
          <w:p w:rsidR="00F75FDC" w:rsidRDefault="00F75FDC" w:rsidP="00D033B2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75FDC" w:rsidTr="00D033B2">
        <w:tc>
          <w:tcPr>
            <w:tcW w:w="965" w:type="dxa"/>
          </w:tcPr>
          <w:p w:rsidR="00F75FDC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F75FDC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F75FDC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F75FDC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F75FDC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F75FDC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75FDC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535" w:rsidTr="00D033B2">
        <w:tc>
          <w:tcPr>
            <w:tcW w:w="965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A82535" w:rsidRPr="005403FA" w:rsidRDefault="00A82535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A82535" w:rsidRPr="005403FA" w:rsidRDefault="00A82535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3B2" w:rsidTr="002C665F">
        <w:tc>
          <w:tcPr>
            <w:tcW w:w="965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D033B2" w:rsidRPr="005403FA" w:rsidRDefault="00D033B2" w:rsidP="00D033B2">
            <w:pPr>
              <w:spacing w:before="60" w:afterLines="60" w:after="144"/>
              <w:jc w:val="center"/>
              <w:rPr>
                <w:b/>
                <w:smallCaps/>
                <w:lang w:val="fr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D033B2" w:rsidRPr="005403FA" w:rsidRDefault="00D033B2" w:rsidP="00D033B2">
            <w:pPr>
              <w:spacing w:before="60" w:afterLines="60" w:after="144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4535" w:rsidRPr="00D033B2" w:rsidRDefault="00CB4535" w:rsidP="00D033B2">
      <w:pPr>
        <w:rPr>
          <w:sz w:val="2"/>
          <w:szCs w:val="2"/>
          <w:lang w:val="fr-CH"/>
        </w:rPr>
      </w:pPr>
    </w:p>
    <w:sectPr w:rsidR="00CB4535" w:rsidRPr="00D033B2" w:rsidSect="002B1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2992"/>
    <w:multiLevelType w:val="hybridMultilevel"/>
    <w:tmpl w:val="230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324"/>
    <w:multiLevelType w:val="hybridMultilevel"/>
    <w:tmpl w:val="73F03C1E"/>
    <w:lvl w:ilvl="0" w:tplc="D25491E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37A81"/>
    <w:multiLevelType w:val="hybridMultilevel"/>
    <w:tmpl w:val="D60AE8C6"/>
    <w:lvl w:ilvl="0" w:tplc="87A41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4BA0"/>
    <w:multiLevelType w:val="hybridMultilevel"/>
    <w:tmpl w:val="14043652"/>
    <w:lvl w:ilvl="0" w:tplc="87A415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L5l3EGzmOn74FoXM6zkXoLCHN5iNrfr9h4d/gGM4BF6eFNV/P5J+9aPcyxksv56+Z7mXQIGpJ9U7Ap+TUNGsg==" w:salt="+jHwrNsTegZK4PbTP8XqW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A"/>
    <w:rsid w:val="000135E9"/>
    <w:rsid w:val="00034731"/>
    <w:rsid w:val="00037275"/>
    <w:rsid w:val="000D321C"/>
    <w:rsid w:val="000D5758"/>
    <w:rsid w:val="001508BC"/>
    <w:rsid w:val="00151CD0"/>
    <w:rsid w:val="001B11C3"/>
    <w:rsid w:val="001E07BE"/>
    <w:rsid w:val="00201B21"/>
    <w:rsid w:val="00276B73"/>
    <w:rsid w:val="002A5474"/>
    <w:rsid w:val="002B165A"/>
    <w:rsid w:val="002C665F"/>
    <w:rsid w:val="00327726"/>
    <w:rsid w:val="003571B7"/>
    <w:rsid w:val="00364655"/>
    <w:rsid w:val="00373208"/>
    <w:rsid w:val="00380725"/>
    <w:rsid w:val="00382B00"/>
    <w:rsid w:val="003D5B54"/>
    <w:rsid w:val="003D6CE1"/>
    <w:rsid w:val="00430CF6"/>
    <w:rsid w:val="00441C83"/>
    <w:rsid w:val="00523E84"/>
    <w:rsid w:val="005335A4"/>
    <w:rsid w:val="005403FA"/>
    <w:rsid w:val="00581A18"/>
    <w:rsid w:val="00595DB1"/>
    <w:rsid w:val="005A0B6D"/>
    <w:rsid w:val="005C78B3"/>
    <w:rsid w:val="00617E8A"/>
    <w:rsid w:val="00650F4E"/>
    <w:rsid w:val="006E6AF9"/>
    <w:rsid w:val="00750078"/>
    <w:rsid w:val="0078404A"/>
    <w:rsid w:val="00797F22"/>
    <w:rsid w:val="007D4657"/>
    <w:rsid w:val="007D50C1"/>
    <w:rsid w:val="007E4031"/>
    <w:rsid w:val="007F58CE"/>
    <w:rsid w:val="00826C90"/>
    <w:rsid w:val="008525A9"/>
    <w:rsid w:val="008A407E"/>
    <w:rsid w:val="008B750F"/>
    <w:rsid w:val="008D04FD"/>
    <w:rsid w:val="008D11D9"/>
    <w:rsid w:val="008D6FD4"/>
    <w:rsid w:val="008E5C7F"/>
    <w:rsid w:val="00983A6C"/>
    <w:rsid w:val="009A4C25"/>
    <w:rsid w:val="009C5490"/>
    <w:rsid w:val="009E3373"/>
    <w:rsid w:val="009E403D"/>
    <w:rsid w:val="009F23AD"/>
    <w:rsid w:val="00A14061"/>
    <w:rsid w:val="00A1524C"/>
    <w:rsid w:val="00A34310"/>
    <w:rsid w:val="00A75510"/>
    <w:rsid w:val="00A811B0"/>
    <w:rsid w:val="00A82535"/>
    <w:rsid w:val="00A86E7C"/>
    <w:rsid w:val="00AA794D"/>
    <w:rsid w:val="00AC7E5E"/>
    <w:rsid w:val="00AD245E"/>
    <w:rsid w:val="00AF7285"/>
    <w:rsid w:val="00B15AE5"/>
    <w:rsid w:val="00B16D69"/>
    <w:rsid w:val="00B22A85"/>
    <w:rsid w:val="00B255AC"/>
    <w:rsid w:val="00B3705D"/>
    <w:rsid w:val="00B47177"/>
    <w:rsid w:val="00B50425"/>
    <w:rsid w:val="00B60791"/>
    <w:rsid w:val="00B66C58"/>
    <w:rsid w:val="00B847AB"/>
    <w:rsid w:val="00BA38A7"/>
    <w:rsid w:val="00BD0E2B"/>
    <w:rsid w:val="00BE250D"/>
    <w:rsid w:val="00C11A46"/>
    <w:rsid w:val="00C36014"/>
    <w:rsid w:val="00C4743C"/>
    <w:rsid w:val="00C57E6A"/>
    <w:rsid w:val="00CA3F49"/>
    <w:rsid w:val="00CB4535"/>
    <w:rsid w:val="00D033B2"/>
    <w:rsid w:val="00D30FF1"/>
    <w:rsid w:val="00D54209"/>
    <w:rsid w:val="00DC4921"/>
    <w:rsid w:val="00DD5A31"/>
    <w:rsid w:val="00E43B79"/>
    <w:rsid w:val="00E82AA6"/>
    <w:rsid w:val="00E84334"/>
    <w:rsid w:val="00EB6BB6"/>
    <w:rsid w:val="00ED30D7"/>
    <w:rsid w:val="00F13FF6"/>
    <w:rsid w:val="00F3472F"/>
    <w:rsid w:val="00F403F1"/>
    <w:rsid w:val="00F555DB"/>
    <w:rsid w:val="00F6515B"/>
    <w:rsid w:val="00F75FDC"/>
    <w:rsid w:val="00F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CC1E-5EBD-4EFC-9757-343ADC4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C25"/>
    <w:pPr>
      <w:ind w:left="720"/>
      <w:contextualSpacing/>
    </w:pPr>
  </w:style>
  <w:style w:type="paragraph" w:customStyle="1" w:styleId="Default">
    <w:name w:val="Default"/>
    <w:rsid w:val="00750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2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Elise</dc:creator>
  <cp:keywords/>
  <dc:description/>
  <cp:lastModifiedBy>Fusco, Elise</cp:lastModifiedBy>
  <cp:revision>22</cp:revision>
  <cp:lastPrinted>2018-04-24T09:58:00Z</cp:lastPrinted>
  <dcterms:created xsi:type="dcterms:W3CDTF">2018-05-28T13:01:00Z</dcterms:created>
  <dcterms:modified xsi:type="dcterms:W3CDTF">2018-06-12T07:19:00Z</dcterms:modified>
</cp:coreProperties>
</file>